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B15" w:rsidRPr="00C01B15" w:rsidRDefault="00C01B15" w:rsidP="00C01B15">
      <w:pPr>
        <w:spacing w:after="0"/>
        <w:jc w:val="center"/>
        <w:rPr>
          <w:rFonts w:ascii="Times New Roman" w:hAnsi="Times New Roman" w:cs="Times New Roman"/>
          <w:b/>
          <w:sz w:val="28"/>
          <w:szCs w:val="28"/>
        </w:rPr>
      </w:pPr>
      <w:r w:rsidRPr="00C01B15">
        <w:rPr>
          <w:rFonts w:ascii="Times New Roman" w:hAnsi="Times New Roman" w:cs="Times New Roman"/>
          <w:b/>
          <w:sz w:val="28"/>
          <w:szCs w:val="28"/>
        </w:rPr>
        <w:t>МОНИТОРИНГ</w:t>
      </w:r>
    </w:p>
    <w:p w:rsidR="00C01B15" w:rsidRPr="00C01B15" w:rsidRDefault="00C01B15" w:rsidP="00C01B15">
      <w:pPr>
        <w:spacing w:after="0"/>
        <w:jc w:val="center"/>
        <w:rPr>
          <w:rFonts w:ascii="Times New Roman" w:hAnsi="Times New Roman" w:cs="Times New Roman"/>
          <w:b/>
          <w:sz w:val="28"/>
          <w:szCs w:val="28"/>
        </w:rPr>
      </w:pPr>
      <w:r w:rsidRPr="00C01B15">
        <w:rPr>
          <w:rFonts w:ascii="Times New Roman" w:hAnsi="Times New Roman" w:cs="Times New Roman"/>
          <w:b/>
          <w:sz w:val="28"/>
          <w:szCs w:val="28"/>
        </w:rPr>
        <w:t xml:space="preserve"> социально-экономического развития городского округа Похвистнево </w:t>
      </w:r>
    </w:p>
    <w:p w:rsidR="00C01B15" w:rsidRPr="00C01B15" w:rsidRDefault="00C01B15" w:rsidP="00C01B15">
      <w:pPr>
        <w:spacing w:after="0"/>
        <w:jc w:val="center"/>
        <w:rPr>
          <w:rFonts w:ascii="Times New Roman" w:hAnsi="Times New Roman" w:cs="Times New Roman"/>
          <w:b/>
          <w:sz w:val="28"/>
          <w:szCs w:val="28"/>
        </w:rPr>
      </w:pPr>
      <w:r w:rsidRPr="00C01B15">
        <w:rPr>
          <w:rFonts w:ascii="Times New Roman" w:hAnsi="Times New Roman" w:cs="Times New Roman"/>
          <w:b/>
          <w:sz w:val="28"/>
          <w:szCs w:val="28"/>
        </w:rPr>
        <w:t xml:space="preserve">за 1 </w:t>
      </w:r>
      <w:r w:rsidR="002A5828">
        <w:rPr>
          <w:rFonts w:ascii="Times New Roman" w:hAnsi="Times New Roman" w:cs="Times New Roman"/>
          <w:b/>
          <w:sz w:val="28"/>
          <w:szCs w:val="28"/>
        </w:rPr>
        <w:t>полугодие</w:t>
      </w:r>
      <w:r w:rsidRPr="00C01B15">
        <w:rPr>
          <w:rFonts w:ascii="Times New Roman" w:hAnsi="Times New Roman" w:cs="Times New Roman"/>
          <w:b/>
          <w:sz w:val="28"/>
          <w:szCs w:val="28"/>
        </w:rPr>
        <w:t xml:space="preserve"> 201</w:t>
      </w:r>
      <w:r w:rsidR="002B3764">
        <w:rPr>
          <w:rFonts w:ascii="Times New Roman" w:hAnsi="Times New Roman" w:cs="Times New Roman"/>
          <w:b/>
          <w:sz w:val="28"/>
          <w:szCs w:val="28"/>
        </w:rPr>
        <w:t>7</w:t>
      </w:r>
      <w:r w:rsidRPr="00C01B15">
        <w:rPr>
          <w:rFonts w:ascii="Times New Roman" w:hAnsi="Times New Roman" w:cs="Times New Roman"/>
          <w:b/>
          <w:sz w:val="28"/>
          <w:szCs w:val="28"/>
        </w:rPr>
        <w:t xml:space="preserve"> года.</w:t>
      </w:r>
    </w:p>
    <w:p w:rsidR="00F10BAE" w:rsidRPr="00CC4B1D" w:rsidRDefault="00F10BAE" w:rsidP="005C4E4D">
      <w:pPr>
        <w:pStyle w:val="21"/>
        <w:spacing w:after="0" w:line="276" w:lineRule="auto"/>
        <w:ind w:firstLine="720"/>
        <w:contextualSpacing/>
        <w:jc w:val="center"/>
        <w:rPr>
          <w:b/>
          <w:snapToGrid w:val="0"/>
          <w:color w:val="00B0F0"/>
          <w:sz w:val="28"/>
        </w:rPr>
      </w:pPr>
    </w:p>
    <w:p w:rsidR="005C4E4D" w:rsidRPr="00E82A49" w:rsidRDefault="005C4E4D" w:rsidP="005C4E4D">
      <w:pPr>
        <w:pStyle w:val="21"/>
        <w:spacing w:after="0" w:line="276" w:lineRule="auto"/>
        <w:ind w:firstLine="720"/>
        <w:contextualSpacing/>
        <w:jc w:val="center"/>
        <w:rPr>
          <w:b/>
          <w:snapToGrid w:val="0"/>
          <w:sz w:val="28"/>
        </w:rPr>
      </w:pPr>
      <w:r w:rsidRPr="00E82A49">
        <w:rPr>
          <w:b/>
          <w:snapToGrid w:val="0"/>
          <w:sz w:val="28"/>
        </w:rPr>
        <w:t>Итоги работы предприятий и организаций</w:t>
      </w:r>
      <w:r w:rsidR="00AA691F" w:rsidRPr="00E82A49">
        <w:rPr>
          <w:b/>
          <w:snapToGrid w:val="0"/>
          <w:sz w:val="28"/>
        </w:rPr>
        <w:t>.</w:t>
      </w:r>
    </w:p>
    <w:p w:rsidR="0000613D" w:rsidRPr="00E82A49" w:rsidRDefault="0000613D" w:rsidP="005C4E4D">
      <w:pPr>
        <w:pStyle w:val="21"/>
        <w:spacing w:after="0" w:line="276" w:lineRule="auto"/>
        <w:ind w:firstLine="720"/>
        <w:contextualSpacing/>
        <w:jc w:val="center"/>
        <w:rPr>
          <w:snapToGrid w:val="0"/>
          <w:sz w:val="28"/>
        </w:rPr>
      </w:pPr>
    </w:p>
    <w:p w:rsidR="00E82A49" w:rsidRPr="00E82A49" w:rsidRDefault="00D5549B" w:rsidP="00D5549B">
      <w:pPr>
        <w:pStyle w:val="21"/>
        <w:spacing w:after="0" w:line="240" w:lineRule="auto"/>
        <w:ind w:firstLine="720"/>
        <w:contextualSpacing/>
        <w:jc w:val="both"/>
        <w:rPr>
          <w:snapToGrid w:val="0"/>
          <w:sz w:val="28"/>
        </w:rPr>
      </w:pPr>
      <w:r w:rsidRPr="00E82A49">
        <w:rPr>
          <w:snapToGrid w:val="0"/>
          <w:sz w:val="28"/>
        </w:rPr>
        <w:t>За 1-ое полугодие 201</w:t>
      </w:r>
      <w:r w:rsidR="002B3764" w:rsidRPr="00E82A49">
        <w:rPr>
          <w:snapToGrid w:val="0"/>
          <w:sz w:val="28"/>
        </w:rPr>
        <w:t>7</w:t>
      </w:r>
      <w:r w:rsidRPr="00E82A49">
        <w:rPr>
          <w:snapToGrid w:val="0"/>
          <w:sz w:val="28"/>
        </w:rPr>
        <w:t xml:space="preserve"> предприятиями городского округа Похвистнево отгружено продукции, выполнено работ и услуг </w:t>
      </w:r>
      <w:r w:rsidR="00D60297" w:rsidRPr="00E82A49">
        <w:rPr>
          <w:snapToGrid w:val="0"/>
          <w:sz w:val="28"/>
        </w:rPr>
        <w:t xml:space="preserve">собственными силами по видам экономической деятельности, относящимся к промышленному производству </w:t>
      </w:r>
      <w:r w:rsidRPr="00E82A49">
        <w:rPr>
          <w:snapToGrid w:val="0"/>
          <w:sz w:val="28"/>
        </w:rPr>
        <w:t xml:space="preserve">на сумму </w:t>
      </w:r>
      <w:r w:rsidR="00D60297" w:rsidRPr="00E82A49">
        <w:rPr>
          <w:snapToGrid w:val="0"/>
          <w:sz w:val="28"/>
        </w:rPr>
        <w:t>369989.9 тыс</w:t>
      </w:r>
      <w:proofErr w:type="gramStart"/>
      <w:r w:rsidR="00D60297" w:rsidRPr="00E82A49">
        <w:rPr>
          <w:snapToGrid w:val="0"/>
          <w:sz w:val="28"/>
        </w:rPr>
        <w:t>.р</w:t>
      </w:r>
      <w:proofErr w:type="gramEnd"/>
      <w:r w:rsidR="00D60297" w:rsidRPr="00E82A49">
        <w:rPr>
          <w:snapToGrid w:val="0"/>
          <w:sz w:val="28"/>
        </w:rPr>
        <w:t>уб.</w:t>
      </w:r>
      <w:r w:rsidRPr="00E82A49">
        <w:rPr>
          <w:snapToGrid w:val="0"/>
          <w:sz w:val="28"/>
        </w:rPr>
        <w:t xml:space="preserve"> Индекс промышленного производства </w:t>
      </w:r>
      <w:r w:rsidR="00D60297" w:rsidRPr="00E82A49">
        <w:rPr>
          <w:snapToGrid w:val="0"/>
          <w:sz w:val="28"/>
        </w:rPr>
        <w:t xml:space="preserve"> по разделам </w:t>
      </w:r>
      <w:r w:rsidR="00D60297" w:rsidRPr="00E82A49">
        <w:rPr>
          <w:snapToGrid w:val="0"/>
          <w:sz w:val="28"/>
          <w:lang w:val="en-US"/>
        </w:rPr>
        <w:t>B</w:t>
      </w:r>
      <w:r w:rsidR="00D60297" w:rsidRPr="00E82A49">
        <w:rPr>
          <w:snapToGrid w:val="0"/>
          <w:sz w:val="28"/>
        </w:rPr>
        <w:t>,</w:t>
      </w:r>
      <w:r w:rsidR="00D60297" w:rsidRPr="00E82A49">
        <w:rPr>
          <w:snapToGrid w:val="0"/>
          <w:sz w:val="28"/>
          <w:lang w:val="en-US"/>
        </w:rPr>
        <w:t>C</w:t>
      </w:r>
      <w:r w:rsidR="00D60297" w:rsidRPr="00E82A49">
        <w:rPr>
          <w:snapToGrid w:val="0"/>
          <w:sz w:val="28"/>
        </w:rPr>
        <w:t>,</w:t>
      </w:r>
      <w:r w:rsidR="00D60297" w:rsidRPr="00E82A49">
        <w:rPr>
          <w:snapToGrid w:val="0"/>
          <w:sz w:val="28"/>
          <w:lang w:val="en-US"/>
        </w:rPr>
        <w:t>D</w:t>
      </w:r>
      <w:r w:rsidR="00D60297" w:rsidRPr="00E82A49">
        <w:rPr>
          <w:snapToGrid w:val="0"/>
          <w:sz w:val="28"/>
        </w:rPr>
        <w:t>,</w:t>
      </w:r>
      <w:r w:rsidR="00D60297" w:rsidRPr="00E82A49">
        <w:rPr>
          <w:snapToGrid w:val="0"/>
          <w:sz w:val="28"/>
          <w:lang w:val="en-US"/>
        </w:rPr>
        <w:t>E</w:t>
      </w:r>
      <w:r w:rsidRPr="00E82A49">
        <w:rPr>
          <w:snapToGrid w:val="0"/>
          <w:sz w:val="28"/>
        </w:rPr>
        <w:t xml:space="preserve"> составил </w:t>
      </w:r>
      <w:r w:rsidR="00D60297" w:rsidRPr="00E82A49">
        <w:rPr>
          <w:snapToGrid w:val="0"/>
          <w:sz w:val="28"/>
        </w:rPr>
        <w:t>99,6</w:t>
      </w:r>
      <w:r w:rsidRPr="00E82A49">
        <w:rPr>
          <w:snapToGrid w:val="0"/>
          <w:sz w:val="28"/>
        </w:rPr>
        <w:t>%</w:t>
      </w:r>
      <w:r w:rsidR="00D60297" w:rsidRPr="00E82A49">
        <w:rPr>
          <w:snapToGrid w:val="0"/>
          <w:sz w:val="28"/>
        </w:rPr>
        <w:t>.</w:t>
      </w:r>
      <w:r w:rsidRPr="00E82A49">
        <w:rPr>
          <w:snapToGrid w:val="0"/>
          <w:sz w:val="28"/>
        </w:rPr>
        <w:t xml:space="preserve"> </w:t>
      </w:r>
    </w:p>
    <w:p w:rsidR="00D60297" w:rsidRPr="00E82A49" w:rsidRDefault="00D60297" w:rsidP="00D5549B">
      <w:pPr>
        <w:pStyle w:val="21"/>
        <w:spacing w:after="0" w:line="240" w:lineRule="auto"/>
        <w:ind w:firstLine="720"/>
        <w:contextualSpacing/>
        <w:jc w:val="both"/>
        <w:rPr>
          <w:snapToGrid w:val="0"/>
          <w:color w:val="00B0F0"/>
          <w:sz w:val="28"/>
        </w:rPr>
      </w:pPr>
    </w:p>
    <w:p w:rsidR="00D5549B" w:rsidRPr="00E82A49" w:rsidRDefault="00D5549B" w:rsidP="00D5549B">
      <w:pPr>
        <w:tabs>
          <w:tab w:val="left" w:pos="2545"/>
        </w:tabs>
        <w:jc w:val="center"/>
        <w:rPr>
          <w:rFonts w:ascii="Times New Roman" w:hAnsi="Times New Roman" w:cs="Times New Roman"/>
          <w:sz w:val="28"/>
          <w:szCs w:val="28"/>
          <w:lang w:eastAsia="ru-RU"/>
        </w:rPr>
      </w:pPr>
      <w:r w:rsidRPr="00E82A49">
        <w:rPr>
          <w:rFonts w:ascii="Times New Roman" w:hAnsi="Times New Roman" w:cs="Times New Roman"/>
          <w:b/>
          <w:bCs/>
          <w:sz w:val="28"/>
          <w:szCs w:val="28"/>
          <w:lang w:eastAsia="ru-RU"/>
        </w:rPr>
        <w:t>Индекс промышленного производства</w:t>
      </w:r>
      <w:proofErr w:type="gramStart"/>
      <w:r w:rsidRPr="00E82A49">
        <w:rPr>
          <w:rFonts w:ascii="Times New Roman" w:hAnsi="Times New Roman" w:cs="Times New Roman"/>
          <w:b/>
          <w:bCs/>
          <w:sz w:val="28"/>
          <w:szCs w:val="28"/>
          <w:lang w:eastAsia="ru-RU"/>
        </w:rPr>
        <w:t xml:space="preserve"> (%) </w:t>
      </w:r>
      <w:proofErr w:type="gramEnd"/>
      <w:r w:rsidRPr="00E82A49">
        <w:rPr>
          <w:rFonts w:ascii="Times New Roman" w:hAnsi="Times New Roman" w:cs="Times New Roman"/>
          <w:b/>
          <w:bCs/>
          <w:sz w:val="28"/>
          <w:szCs w:val="28"/>
          <w:lang w:eastAsia="ru-RU"/>
        </w:rPr>
        <w:t xml:space="preserve">по городскому округу Похвистнево на 01 </w:t>
      </w:r>
      <w:r w:rsidR="002A5828" w:rsidRPr="00E82A49">
        <w:rPr>
          <w:rFonts w:ascii="Times New Roman" w:hAnsi="Times New Roman" w:cs="Times New Roman"/>
          <w:b/>
          <w:bCs/>
          <w:sz w:val="28"/>
          <w:szCs w:val="28"/>
          <w:lang w:eastAsia="ru-RU"/>
        </w:rPr>
        <w:t>июля</w:t>
      </w:r>
    </w:p>
    <w:p w:rsidR="00D5549B" w:rsidRPr="00E82A49" w:rsidRDefault="00D5549B" w:rsidP="00D5549B">
      <w:pPr>
        <w:pStyle w:val="21"/>
        <w:spacing w:after="0" w:line="276" w:lineRule="auto"/>
        <w:ind w:firstLine="720"/>
        <w:contextualSpacing/>
        <w:jc w:val="both"/>
        <w:rPr>
          <w:snapToGrid w:val="0"/>
          <w:sz w:val="28"/>
        </w:rPr>
      </w:pPr>
    </w:p>
    <w:p w:rsidR="00D5549B" w:rsidRPr="00CC4B1D" w:rsidRDefault="00D5549B" w:rsidP="00D5549B">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472902" cy="3583172"/>
            <wp:effectExtent l="19050" t="0" r="13498"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5549B" w:rsidRPr="00CC4B1D" w:rsidRDefault="00D5549B" w:rsidP="00D5549B">
      <w:pPr>
        <w:pStyle w:val="21"/>
        <w:spacing w:after="0" w:line="240" w:lineRule="auto"/>
        <w:ind w:firstLine="720"/>
        <w:contextualSpacing/>
        <w:jc w:val="both"/>
        <w:rPr>
          <w:snapToGrid w:val="0"/>
          <w:color w:val="00B0F0"/>
          <w:sz w:val="28"/>
        </w:rPr>
      </w:pPr>
    </w:p>
    <w:p w:rsidR="00094F28" w:rsidRDefault="00C30DCC" w:rsidP="00F01C04">
      <w:pPr>
        <w:pStyle w:val="a8"/>
        <w:spacing w:after="0" w:line="240" w:lineRule="auto"/>
        <w:ind w:left="0" w:firstLine="709"/>
        <w:jc w:val="both"/>
        <w:rPr>
          <w:rFonts w:ascii="Times New Roman" w:hAnsi="Times New Roman"/>
          <w:b/>
          <w:sz w:val="28"/>
          <w:szCs w:val="28"/>
        </w:rPr>
      </w:pPr>
      <w:r w:rsidRPr="00E82A49">
        <w:rPr>
          <w:snapToGrid w:val="0"/>
          <w:color w:val="00B0F0"/>
          <w:sz w:val="28"/>
        </w:rPr>
        <w:t xml:space="preserve"> </w:t>
      </w:r>
      <w:r w:rsidR="00405658" w:rsidRPr="00E82A49">
        <w:rPr>
          <w:snapToGrid w:val="0"/>
          <w:color w:val="00B0F0"/>
          <w:sz w:val="28"/>
        </w:rPr>
        <w:t xml:space="preserve"> </w:t>
      </w:r>
    </w:p>
    <w:p w:rsidR="00167460" w:rsidRPr="00E82A49" w:rsidRDefault="00444208" w:rsidP="00622801">
      <w:pPr>
        <w:pStyle w:val="a8"/>
        <w:spacing w:after="0"/>
        <w:ind w:left="0" w:firstLine="709"/>
        <w:jc w:val="both"/>
        <w:rPr>
          <w:rFonts w:ascii="Times New Roman" w:hAnsi="Times New Roman"/>
          <w:b/>
          <w:snapToGrid w:val="0"/>
          <w:color w:val="00B0F0"/>
          <w:sz w:val="28"/>
          <w:szCs w:val="28"/>
        </w:rPr>
      </w:pPr>
      <w:r w:rsidRPr="00DC19C4">
        <w:rPr>
          <w:rFonts w:ascii="Times New Roman" w:hAnsi="Times New Roman"/>
          <w:b/>
          <w:sz w:val="28"/>
          <w:szCs w:val="28"/>
        </w:rPr>
        <w:t xml:space="preserve"> </w:t>
      </w:r>
      <w:r w:rsidR="005C4E4D" w:rsidRPr="00DC19C4">
        <w:rPr>
          <w:rFonts w:ascii="Times New Roman" w:hAnsi="Times New Roman"/>
          <w:b/>
          <w:snapToGrid w:val="0"/>
          <w:sz w:val="28"/>
          <w:szCs w:val="28"/>
        </w:rPr>
        <w:t>Итоги работы муниципальных предприятий и акционерных обществ</w:t>
      </w:r>
      <w:r w:rsidR="00167460" w:rsidRPr="00DC19C4">
        <w:rPr>
          <w:rFonts w:ascii="Times New Roman" w:hAnsi="Times New Roman"/>
          <w:b/>
          <w:snapToGrid w:val="0"/>
          <w:sz w:val="28"/>
          <w:szCs w:val="28"/>
        </w:rPr>
        <w:t xml:space="preserve"> с долей</w:t>
      </w:r>
      <w:r w:rsidR="00C913D4" w:rsidRPr="00DC19C4">
        <w:rPr>
          <w:rFonts w:ascii="Times New Roman" w:hAnsi="Times New Roman"/>
          <w:b/>
          <w:snapToGrid w:val="0"/>
          <w:sz w:val="28"/>
          <w:szCs w:val="28"/>
        </w:rPr>
        <w:t xml:space="preserve"> участия </w:t>
      </w:r>
      <w:r w:rsidR="00BC00A3" w:rsidRPr="00DC19C4">
        <w:rPr>
          <w:rFonts w:ascii="Times New Roman" w:hAnsi="Times New Roman"/>
          <w:b/>
          <w:snapToGrid w:val="0"/>
          <w:sz w:val="28"/>
          <w:szCs w:val="28"/>
        </w:rPr>
        <w:t>городского округа</w:t>
      </w:r>
      <w:r w:rsidR="00BC00A3" w:rsidRPr="00E82A49">
        <w:rPr>
          <w:rFonts w:ascii="Times New Roman" w:hAnsi="Times New Roman"/>
          <w:b/>
          <w:snapToGrid w:val="0"/>
          <w:color w:val="00B0F0"/>
          <w:sz w:val="28"/>
          <w:szCs w:val="28"/>
        </w:rPr>
        <w:t>.</w:t>
      </w:r>
    </w:p>
    <w:p w:rsidR="00094F28" w:rsidRPr="00094F28" w:rsidRDefault="00094F28" w:rsidP="00622801">
      <w:pPr>
        <w:pStyle w:val="a8"/>
        <w:spacing w:after="0"/>
        <w:ind w:left="0" w:firstLine="709"/>
        <w:jc w:val="both"/>
        <w:rPr>
          <w:rFonts w:ascii="Times New Roman" w:hAnsi="Times New Roman"/>
          <w:b/>
          <w:snapToGrid w:val="0"/>
          <w:sz w:val="28"/>
          <w:szCs w:val="28"/>
        </w:rPr>
      </w:pPr>
    </w:p>
    <w:p w:rsidR="00557C8D" w:rsidRPr="00E82A49" w:rsidRDefault="00557C8D" w:rsidP="002D7F14">
      <w:pPr>
        <w:pStyle w:val="21"/>
        <w:spacing w:after="0" w:line="240" w:lineRule="auto"/>
        <w:ind w:firstLine="709"/>
        <w:contextualSpacing/>
        <w:jc w:val="both"/>
        <w:rPr>
          <w:sz w:val="28"/>
          <w:szCs w:val="28"/>
        </w:rPr>
      </w:pPr>
      <w:r w:rsidRPr="00E82A49">
        <w:rPr>
          <w:snapToGrid w:val="0"/>
          <w:sz w:val="28"/>
          <w:szCs w:val="28"/>
        </w:rPr>
        <w:t>В 201</w:t>
      </w:r>
      <w:r w:rsidR="002B3764" w:rsidRPr="00E82A49">
        <w:rPr>
          <w:snapToGrid w:val="0"/>
          <w:sz w:val="28"/>
          <w:szCs w:val="28"/>
        </w:rPr>
        <w:t>7</w:t>
      </w:r>
      <w:r w:rsidRPr="00E82A49">
        <w:rPr>
          <w:snapToGrid w:val="0"/>
          <w:sz w:val="28"/>
          <w:szCs w:val="28"/>
        </w:rPr>
        <w:t xml:space="preserve"> году</w:t>
      </w:r>
      <w:r w:rsidR="005E5B1A" w:rsidRPr="00E82A49">
        <w:rPr>
          <w:snapToGrid w:val="0"/>
          <w:sz w:val="28"/>
          <w:szCs w:val="28"/>
        </w:rPr>
        <w:t xml:space="preserve"> в Похвистнево функционир</w:t>
      </w:r>
      <w:r w:rsidR="00AB24C7" w:rsidRPr="00E82A49">
        <w:rPr>
          <w:snapToGrid w:val="0"/>
          <w:sz w:val="28"/>
          <w:szCs w:val="28"/>
        </w:rPr>
        <w:t>ует 4</w:t>
      </w:r>
      <w:r w:rsidRPr="00E82A49">
        <w:rPr>
          <w:snapToGrid w:val="0"/>
          <w:sz w:val="28"/>
          <w:szCs w:val="28"/>
        </w:rPr>
        <w:t xml:space="preserve"> </w:t>
      </w:r>
      <w:r w:rsidR="005E5B1A" w:rsidRPr="00E82A49">
        <w:rPr>
          <w:snapToGrid w:val="0"/>
          <w:sz w:val="28"/>
          <w:szCs w:val="28"/>
        </w:rPr>
        <w:t xml:space="preserve">муниципальных </w:t>
      </w:r>
      <w:r w:rsidRPr="00E82A49">
        <w:rPr>
          <w:snapToGrid w:val="0"/>
          <w:sz w:val="28"/>
          <w:szCs w:val="28"/>
        </w:rPr>
        <w:t>предприяти</w:t>
      </w:r>
      <w:r w:rsidR="00AB24C7" w:rsidRPr="00E82A49">
        <w:rPr>
          <w:snapToGrid w:val="0"/>
          <w:sz w:val="28"/>
          <w:szCs w:val="28"/>
        </w:rPr>
        <w:t>я</w:t>
      </w:r>
      <w:r w:rsidRPr="00E82A49">
        <w:rPr>
          <w:snapToGrid w:val="0"/>
          <w:sz w:val="28"/>
          <w:szCs w:val="28"/>
        </w:rPr>
        <w:t xml:space="preserve"> </w:t>
      </w:r>
      <w:r w:rsidR="00E612C4" w:rsidRPr="00E82A49">
        <w:rPr>
          <w:snapToGrid w:val="0"/>
          <w:sz w:val="28"/>
          <w:szCs w:val="28"/>
        </w:rPr>
        <w:t>и акционерных обществ с долей участия в уставном капитале  городского округа Похвистнево</w:t>
      </w:r>
      <w:r w:rsidRPr="00E82A49">
        <w:rPr>
          <w:snapToGrid w:val="0"/>
          <w:sz w:val="28"/>
          <w:szCs w:val="28"/>
        </w:rPr>
        <w:t>.</w:t>
      </w:r>
      <w:r w:rsidR="00E5486B" w:rsidRPr="00E82A49">
        <w:rPr>
          <w:snapToGrid w:val="0"/>
          <w:sz w:val="28"/>
          <w:szCs w:val="28"/>
        </w:rPr>
        <w:t xml:space="preserve"> Эффективно сработали в отчетном году </w:t>
      </w:r>
      <w:r w:rsidR="00AB24C7" w:rsidRPr="00E82A49">
        <w:rPr>
          <w:snapToGrid w:val="0"/>
          <w:sz w:val="28"/>
          <w:szCs w:val="28"/>
        </w:rPr>
        <w:t>2</w:t>
      </w:r>
      <w:r w:rsidR="00E5486B" w:rsidRPr="00E82A49">
        <w:rPr>
          <w:snapToGrid w:val="0"/>
          <w:sz w:val="28"/>
          <w:szCs w:val="28"/>
        </w:rPr>
        <w:t xml:space="preserve"> предприятия (</w:t>
      </w:r>
      <w:r w:rsidR="00E5486B" w:rsidRPr="00E82A49">
        <w:rPr>
          <w:sz w:val="28"/>
          <w:szCs w:val="28"/>
        </w:rPr>
        <w:t>МУП ВКХ</w:t>
      </w:r>
      <w:r w:rsidR="00740F74" w:rsidRPr="00E82A49">
        <w:rPr>
          <w:sz w:val="28"/>
          <w:szCs w:val="28"/>
        </w:rPr>
        <w:t xml:space="preserve">, </w:t>
      </w:r>
      <w:r w:rsidR="00E5486B" w:rsidRPr="00E82A49">
        <w:rPr>
          <w:sz w:val="28"/>
          <w:szCs w:val="28"/>
        </w:rPr>
        <w:t>АО Похвистневоэнерго).</w:t>
      </w:r>
    </w:p>
    <w:p w:rsidR="00622801" w:rsidRPr="00A513A2" w:rsidRDefault="00622801" w:rsidP="002D7F14">
      <w:pPr>
        <w:pStyle w:val="21"/>
        <w:spacing w:after="0" w:line="240" w:lineRule="auto"/>
        <w:ind w:firstLine="709"/>
        <w:contextualSpacing/>
        <w:jc w:val="both"/>
        <w:rPr>
          <w:color w:val="FF0000"/>
          <w:sz w:val="28"/>
          <w:szCs w:val="28"/>
        </w:rPr>
      </w:pPr>
    </w:p>
    <w:tbl>
      <w:tblPr>
        <w:tblW w:w="10207" w:type="dxa"/>
        <w:tblInd w:w="-318" w:type="dxa"/>
        <w:tblLayout w:type="fixed"/>
        <w:tblLook w:val="04A0"/>
      </w:tblPr>
      <w:tblGrid>
        <w:gridCol w:w="1844"/>
        <w:gridCol w:w="992"/>
        <w:gridCol w:w="992"/>
        <w:gridCol w:w="851"/>
        <w:gridCol w:w="992"/>
        <w:gridCol w:w="992"/>
        <w:gridCol w:w="851"/>
        <w:gridCol w:w="992"/>
        <w:gridCol w:w="851"/>
        <w:gridCol w:w="850"/>
      </w:tblGrid>
      <w:tr w:rsidR="00AB24C7" w:rsidRPr="00E82A49" w:rsidTr="004E6A6D">
        <w:trPr>
          <w:trHeight w:val="854"/>
        </w:trPr>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B24C7" w:rsidRPr="00E82A49" w:rsidRDefault="00AB24C7" w:rsidP="00081E6B">
            <w:pPr>
              <w:rPr>
                <w:rFonts w:ascii="Times New Roman" w:hAnsi="Times New Roman" w:cs="Times New Roman"/>
              </w:rPr>
            </w:pPr>
            <w:r w:rsidRPr="00E82A49">
              <w:rPr>
                <w:rFonts w:ascii="Times New Roman" w:hAnsi="Times New Roman" w:cs="Times New Roman"/>
              </w:rPr>
              <w:t>Наименование предприятия</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AB24C7" w:rsidRPr="00E82A49" w:rsidRDefault="00AB24C7" w:rsidP="004E6A6D">
            <w:pPr>
              <w:jc w:val="center"/>
              <w:rPr>
                <w:rFonts w:ascii="Times New Roman" w:hAnsi="Times New Roman" w:cs="Times New Roman"/>
              </w:rPr>
            </w:pPr>
            <w:r w:rsidRPr="00E82A49">
              <w:rPr>
                <w:rFonts w:ascii="Times New Roman" w:hAnsi="Times New Roman" w:cs="Times New Roman"/>
              </w:rPr>
              <w:t>Выручка от основных видов деятельности, т</w:t>
            </w:r>
            <w:r w:rsidR="004E6A6D" w:rsidRPr="00E82A49">
              <w:rPr>
                <w:rFonts w:ascii="Times New Roman" w:hAnsi="Times New Roman" w:cs="Times New Roman"/>
              </w:rPr>
              <w:t>.р.</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AB24C7" w:rsidRPr="00E82A49" w:rsidRDefault="00AB24C7" w:rsidP="00081E6B">
            <w:pPr>
              <w:jc w:val="center"/>
              <w:rPr>
                <w:rFonts w:ascii="Times New Roman" w:hAnsi="Times New Roman" w:cs="Times New Roman"/>
              </w:rPr>
            </w:pPr>
            <w:r w:rsidRPr="00E82A49">
              <w:rPr>
                <w:rFonts w:ascii="Times New Roman" w:hAnsi="Times New Roman" w:cs="Times New Roman"/>
              </w:rPr>
              <w:t>Расходы по  основным видам деятельности, тыс. руб.</w:t>
            </w:r>
          </w:p>
        </w:tc>
        <w:tc>
          <w:tcPr>
            <w:tcW w:w="2693" w:type="dxa"/>
            <w:gridSpan w:val="3"/>
            <w:tcBorders>
              <w:top w:val="single" w:sz="4" w:space="0" w:color="auto"/>
              <w:left w:val="nil"/>
              <w:bottom w:val="single" w:sz="4" w:space="0" w:color="auto"/>
              <w:right w:val="single" w:sz="4" w:space="0" w:color="auto"/>
            </w:tcBorders>
            <w:shd w:val="clear" w:color="auto" w:fill="auto"/>
            <w:vAlign w:val="bottom"/>
            <w:hideMark/>
          </w:tcPr>
          <w:p w:rsidR="00AB24C7" w:rsidRPr="00E82A49" w:rsidRDefault="00AB24C7" w:rsidP="00081E6B">
            <w:pPr>
              <w:jc w:val="center"/>
              <w:rPr>
                <w:rFonts w:ascii="Times New Roman" w:hAnsi="Times New Roman" w:cs="Times New Roman"/>
              </w:rPr>
            </w:pPr>
            <w:r w:rsidRPr="00E82A49">
              <w:rPr>
                <w:rFonts w:ascii="Times New Roman" w:hAnsi="Times New Roman" w:cs="Times New Roman"/>
              </w:rPr>
              <w:t>Прибыль от основной деятельности (валовая прибыль), тыс. руб.</w:t>
            </w:r>
          </w:p>
        </w:tc>
      </w:tr>
      <w:tr w:rsidR="002B3764" w:rsidRPr="00E82A49" w:rsidTr="00094F28">
        <w:trPr>
          <w:trHeight w:val="90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2B3764" w:rsidRPr="00E82A49" w:rsidRDefault="002B3764" w:rsidP="00081E6B">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rPr>
            </w:pPr>
            <w:r w:rsidRPr="00E82A49">
              <w:rPr>
                <w:rFonts w:ascii="Times New Roman" w:hAnsi="Times New Roman" w:cs="Times New Roman"/>
              </w:rPr>
              <w:t>1полу-годие. 2017</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rPr>
            </w:pPr>
            <w:r w:rsidRPr="00E82A49">
              <w:rPr>
                <w:rFonts w:ascii="Times New Roman" w:hAnsi="Times New Roman" w:cs="Times New Roman"/>
              </w:rPr>
              <w:t>1полу-годие. 2016</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081E6B">
            <w:pPr>
              <w:jc w:val="center"/>
              <w:rPr>
                <w:rFonts w:ascii="Times New Roman" w:hAnsi="Times New Roman" w:cs="Times New Roman"/>
              </w:rPr>
            </w:pPr>
            <w:r w:rsidRPr="00E82A49">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rPr>
            </w:pPr>
            <w:r w:rsidRPr="00E82A49">
              <w:rPr>
                <w:rFonts w:ascii="Times New Roman" w:hAnsi="Times New Roman" w:cs="Times New Roman"/>
              </w:rPr>
              <w:t>1полу-годие. 2017</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rPr>
            </w:pPr>
            <w:r w:rsidRPr="00E82A49">
              <w:rPr>
                <w:rFonts w:ascii="Times New Roman" w:hAnsi="Times New Roman" w:cs="Times New Roman"/>
              </w:rPr>
              <w:t>1полу-годие. 2016</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081E6B">
            <w:pPr>
              <w:jc w:val="center"/>
              <w:rPr>
                <w:rFonts w:ascii="Times New Roman" w:hAnsi="Times New Roman" w:cs="Times New Roman"/>
              </w:rPr>
            </w:pPr>
            <w:r w:rsidRPr="00E82A49">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rPr>
            </w:pPr>
            <w:r w:rsidRPr="00E82A49">
              <w:rPr>
                <w:rFonts w:ascii="Times New Roman" w:hAnsi="Times New Roman" w:cs="Times New Roman"/>
              </w:rPr>
              <w:t>1полу-годие. 2017</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rPr>
            </w:pPr>
            <w:r w:rsidRPr="00E82A49">
              <w:rPr>
                <w:rFonts w:ascii="Times New Roman" w:hAnsi="Times New Roman" w:cs="Times New Roman"/>
              </w:rPr>
              <w:t>1полу-годие. 2016</w:t>
            </w:r>
          </w:p>
        </w:tc>
        <w:tc>
          <w:tcPr>
            <w:tcW w:w="850"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081E6B">
            <w:pPr>
              <w:jc w:val="center"/>
              <w:rPr>
                <w:rFonts w:ascii="Times New Roman" w:hAnsi="Times New Roman" w:cs="Times New Roman"/>
              </w:rPr>
            </w:pPr>
            <w:r w:rsidRPr="00E82A49">
              <w:rPr>
                <w:rFonts w:ascii="Times New Roman" w:hAnsi="Times New Roman" w:cs="Times New Roman"/>
              </w:rPr>
              <w:t>%</w:t>
            </w:r>
          </w:p>
        </w:tc>
      </w:tr>
      <w:tr w:rsidR="002B3764" w:rsidRPr="00E82A49" w:rsidTr="00094F28">
        <w:trPr>
          <w:trHeight w:val="235"/>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2B3764" w:rsidRPr="00E82A49" w:rsidRDefault="002B3764" w:rsidP="00081E6B">
            <w:pPr>
              <w:rPr>
                <w:rFonts w:ascii="Times New Roman" w:hAnsi="Times New Roman" w:cs="Times New Roman"/>
              </w:rPr>
            </w:pPr>
            <w:r w:rsidRPr="00E82A49">
              <w:rPr>
                <w:rFonts w:ascii="Times New Roman" w:hAnsi="Times New Roman" w:cs="Times New Roman"/>
              </w:rPr>
              <w:t xml:space="preserve">МУП </w:t>
            </w:r>
            <w:proofErr w:type="spellStart"/>
            <w:r w:rsidRPr="00E82A49">
              <w:rPr>
                <w:rFonts w:ascii="Times New Roman" w:hAnsi="Times New Roman" w:cs="Times New Roman"/>
              </w:rPr>
              <w:t>ГаЖКХ</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622801" w:rsidP="00D8286F">
            <w:pPr>
              <w:jc w:val="center"/>
              <w:rPr>
                <w:rFonts w:ascii="Times New Roman" w:hAnsi="Times New Roman" w:cs="Times New Roman"/>
              </w:rPr>
            </w:pPr>
            <w:r w:rsidRPr="00E82A49">
              <w:rPr>
                <w:rFonts w:ascii="Times New Roman" w:hAnsi="Times New Roman" w:cs="Times New Roman"/>
              </w:rPr>
              <w:t>2</w:t>
            </w:r>
            <w:r w:rsidR="00D8286F" w:rsidRPr="00E82A49">
              <w:rPr>
                <w:rFonts w:ascii="Times New Roman" w:hAnsi="Times New Roman" w:cs="Times New Roman"/>
              </w:rPr>
              <w:t>5</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D8286F">
            <w:pPr>
              <w:jc w:val="center"/>
              <w:rPr>
                <w:rFonts w:ascii="Times New Roman" w:hAnsi="Times New Roman" w:cs="Times New Roman"/>
              </w:rPr>
            </w:pPr>
            <w:r w:rsidRPr="00E82A49">
              <w:rPr>
                <w:rFonts w:ascii="Times New Roman" w:hAnsi="Times New Roman" w:cs="Times New Roman"/>
              </w:rPr>
              <w:t>2</w:t>
            </w:r>
            <w:r w:rsidR="00D8286F" w:rsidRPr="00E82A49">
              <w:rPr>
                <w:rFonts w:ascii="Times New Roman" w:hAnsi="Times New Roman" w:cs="Times New Roman"/>
              </w:rPr>
              <w:t>4</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622801" w:rsidP="00081E6B">
            <w:pPr>
              <w:jc w:val="center"/>
              <w:rPr>
                <w:rFonts w:ascii="Times New Roman" w:hAnsi="Times New Roman" w:cs="Times New Roman"/>
                <w:bCs/>
              </w:rPr>
            </w:pPr>
            <w:r w:rsidRPr="00E82A49">
              <w:rPr>
                <w:rFonts w:ascii="Times New Roman" w:hAnsi="Times New Roman" w:cs="Times New Roman"/>
                <w:bCs/>
              </w:rPr>
              <w:t>104,3</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D8286F" w:rsidP="00081E6B">
            <w:pPr>
              <w:jc w:val="center"/>
              <w:rPr>
                <w:rFonts w:ascii="Times New Roman" w:hAnsi="Times New Roman" w:cs="Times New Roman"/>
              </w:rPr>
            </w:pPr>
            <w:r w:rsidRPr="00E82A49">
              <w:rPr>
                <w:rFonts w:ascii="Times New Roman" w:hAnsi="Times New Roman" w:cs="Times New Roman"/>
              </w:rPr>
              <w:t>59</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D8286F" w:rsidP="002B3764">
            <w:pPr>
              <w:jc w:val="center"/>
              <w:rPr>
                <w:rFonts w:ascii="Times New Roman" w:hAnsi="Times New Roman" w:cs="Times New Roman"/>
              </w:rPr>
            </w:pPr>
            <w:r w:rsidRPr="00E82A49">
              <w:rPr>
                <w:rFonts w:ascii="Times New Roman" w:hAnsi="Times New Roman" w:cs="Times New Roman"/>
              </w:rPr>
              <w:t>50</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622801" w:rsidP="00D8286F">
            <w:pPr>
              <w:jc w:val="center"/>
              <w:rPr>
                <w:rFonts w:ascii="Times New Roman" w:hAnsi="Times New Roman" w:cs="Times New Roman"/>
                <w:bCs/>
              </w:rPr>
            </w:pPr>
            <w:r w:rsidRPr="00E82A49">
              <w:rPr>
                <w:rFonts w:ascii="Times New Roman" w:hAnsi="Times New Roman" w:cs="Times New Roman"/>
                <w:bCs/>
              </w:rPr>
              <w:t>11</w:t>
            </w:r>
            <w:r w:rsidR="00D8286F" w:rsidRPr="00E82A49">
              <w:rPr>
                <w:rFonts w:ascii="Times New Roman" w:hAnsi="Times New Roman" w:cs="Times New Roman"/>
                <w:bCs/>
              </w:rPr>
              <w:t>8,0</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D8286F" w:rsidP="00081E6B">
            <w:pPr>
              <w:jc w:val="center"/>
              <w:rPr>
                <w:rFonts w:ascii="Times New Roman" w:hAnsi="Times New Roman" w:cs="Times New Roman"/>
              </w:rPr>
            </w:pPr>
            <w:r w:rsidRPr="00E82A49">
              <w:rPr>
                <w:rFonts w:ascii="Times New Roman" w:hAnsi="Times New Roman" w:cs="Times New Roman"/>
              </w:rPr>
              <w:t>251</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D8286F" w:rsidP="002B3764">
            <w:pPr>
              <w:jc w:val="center"/>
              <w:rPr>
                <w:rFonts w:ascii="Times New Roman" w:hAnsi="Times New Roman" w:cs="Times New Roman"/>
              </w:rPr>
            </w:pPr>
            <w:r w:rsidRPr="00E82A49">
              <w:rPr>
                <w:rFonts w:ascii="Times New Roman" w:hAnsi="Times New Roman" w:cs="Times New Roman"/>
              </w:rPr>
              <w:t>-324</w:t>
            </w:r>
          </w:p>
        </w:tc>
        <w:tc>
          <w:tcPr>
            <w:tcW w:w="850"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081E6B">
            <w:pPr>
              <w:jc w:val="center"/>
              <w:rPr>
                <w:rFonts w:ascii="Times New Roman" w:hAnsi="Times New Roman" w:cs="Times New Roman"/>
                <w:bCs/>
              </w:rPr>
            </w:pPr>
          </w:p>
        </w:tc>
      </w:tr>
      <w:tr w:rsidR="002B3764" w:rsidRPr="00E82A49" w:rsidTr="00094F28">
        <w:trPr>
          <w:trHeight w:val="299"/>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2B3764" w:rsidRPr="00E82A49" w:rsidRDefault="002B3764" w:rsidP="00081E6B">
            <w:pPr>
              <w:rPr>
                <w:rFonts w:ascii="Times New Roman" w:hAnsi="Times New Roman" w:cs="Times New Roman"/>
              </w:rPr>
            </w:pPr>
            <w:r w:rsidRPr="00E82A49">
              <w:rPr>
                <w:rFonts w:ascii="Times New Roman" w:hAnsi="Times New Roman" w:cs="Times New Roman"/>
              </w:rPr>
              <w:t>ОАО ИИЦ</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624455" w:rsidP="00081E6B">
            <w:pPr>
              <w:jc w:val="center"/>
              <w:rPr>
                <w:rFonts w:ascii="Times New Roman" w:hAnsi="Times New Roman" w:cs="Times New Roman"/>
                <w:sz w:val="20"/>
                <w:szCs w:val="20"/>
              </w:rPr>
            </w:pPr>
            <w:r w:rsidRPr="00E82A49">
              <w:rPr>
                <w:rFonts w:ascii="Times New Roman" w:hAnsi="Times New Roman" w:cs="Times New Roman"/>
                <w:sz w:val="20"/>
                <w:szCs w:val="20"/>
              </w:rPr>
              <w:t>12169</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sz w:val="20"/>
                <w:szCs w:val="20"/>
              </w:rPr>
            </w:pPr>
            <w:r w:rsidRPr="00E82A49">
              <w:rPr>
                <w:rFonts w:ascii="Times New Roman" w:hAnsi="Times New Roman" w:cs="Times New Roman"/>
                <w:sz w:val="20"/>
                <w:szCs w:val="20"/>
              </w:rPr>
              <w:t>11090</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624455"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109,7</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624455" w:rsidP="00081E6B">
            <w:pPr>
              <w:jc w:val="center"/>
              <w:rPr>
                <w:rFonts w:ascii="Times New Roman" w:hAnsi="Times New Roman" w:cs="Times New Roman"/>
                <w:sz w:val="20"/>
                <w:szCs w:val="20"/>
              </w:rPr>
            </w:pPr>
            <w:r w:rsidRPr="00E82A49">
              <w:rPr>
                <w:rFonts w:ascii="Times New Roman" w:hAnsi="Times New Roman" w:cs="Times New Roman"/>
                <w:sz w:val="20"/>
                <w:szCs w:val="20"/>
              </w:rPr>
              <w:t>13545</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sz w:val="20"/>
                <w:szCs w:val="20"/>
              </w:rPr>
            </w:pPr>
            <w:r w:rsidRPr="00E82A49">
              <w:rPr>
                <w:rFonts w:ascii="Times New Roman" w:hAnsi="Times New Roman" w:cs="Times New Roman"/>
                <w:sz w:val="20"/>
                <w:szCs w:val="20"/>
              </w:rPr>
              <w:t>11805</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624455"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114,7</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624455" w:rsidP="00081E6B">
            <w:pPr>
              <w:jc w:val="center"/>
              <w:rPr>
                <w:rFonts w:ascii="Times New Roman" w:hAnsi="Times New Roman" w:cs="Times New Roman"/>
                <w:sz w:val="20"/>
                <w:szCs w:val="20"/>
              </w:rPr>
            </w:pPr>
            <w:r w:rsidRPr="00E82A49">
              <w:rPr>
                <w:rFonts w:ascii="Times New Roman" w:hAnsi="Times New Roman" w:cs="Times New Roman"/>
                <w:sz w:val="20"/>
                <w:szCs w:val="20"/>
              </w:rPr>
              <w:t>-1376</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sz w:val="20"/>
                <w:szCs w:val="20"/>
              </w:rPr>
            </w:pPr>
            <w:r w:rsidRPr="00E82A49">
              <w:rPr>
                <w:rFonts w:ascii="Times New Roman" w:hAnsi="Times New Roman" w:cs="Times New Roman"/>
                <w:sz w:val="20"/>
                <w:szCs w:val="20"/>
              </w:rPr>
              <w:t>-715</w:t>
            </w:r>
          </w:p>
        </w:tc>
        <w:tc>
          <w:tcPr>
            <w:tcW w:w="850" w:type="dxa"/>
            <w:tcBorders>
              <w:top w:val="nil"/>
              <w:left w:val="nil"/>
              <w:bottom w:val="single" w:sz="4" w:space="0" w:color="auto"/>
              <w:right w:val="single" w:sz="4" w:space="0" w:color="auto"/>
            </w:tcBorders>
            <w:shd w:val="clear" w:color="auto" w:fill="auto"/>
            <w:noWrap/>
            <w:vAlign w:val="bottom"/>
            <w:hideMark/>
          </w:tcPr>
          <w:p w:rsidR="002B3764" w:rsidRPr="00E82A49" w:rsidRDefault="00624455" w:rsidP="00081E6B">
            <w:pPr>
              <w:jc w:val="center"/>
              <w:rPr>
                <w:rFonts w:ascii="Times New Roman" w:hAnsi="Times New Roman" w:cs="Times New Roman"/>
                <w:bCs/>
              </w:rPr>
            </w:pPr>
            <w:r w:rsidRPr="00E82A49">
              <w:rPr>
                <w:rFonts w:ascii="Times New Roman" w:hAnsi="Times New Roman" w:cs="Times New Roman"/>
                <w:bCs/>
              </w:rPr>
              <w:t>192,4</w:t>
            </w:r>
          </w:p>
        </w:tc>
      </w:tr>
      <w:tr w:rsidR="002B3764" w:rsidRPr="00E82A49" w:rsidTr="00094F28">
        <w:trPr>
          <w:trHeight w:val="30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2B3764" w:rsidRPr="00E82A49" w:rsidRDefault="002B3764" w:rsidP="00081E6B">
            <w:pPr>
              <w:rPr>
                <w:rFonts w:ascii="Times New Roman" w:hAnsi="Times New Roman" w:cs="Times New Roman"/>
              </w:rPr>
            </w:pPr>
            <w:r w:rsidRPr="00E82A49">
              <w:rPr>
                <w:rFonts w:ascii="Times New Roman" w:hAnsi="Times New Roman" w:cs="Times New Roman"/>
              </w:rPr>
              <w:t>МУП ВКХ</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0D19DE" w:rsidP="00081E6B">
            <w:pPr>
              <w:jc w:val="center"/>
              <w:rPr>
                <w:rFonts w:ascii="Times New Roman" w:hAnsi="Times New Roman" w:cs="Times New Roman"/>
                <w:sz w:val="20"/>
                <w:szCs w:val="20"/>
              </w:rPr>
            </w:pPr>
            <w:r w:rsidRPr="00E82A49">
              <w:rPr>
                <w:rFonts w:ascii="Times New Roman" w:hAnsi="Times New Roman" w:cs="Times New Roman"/>
                <w:sz w:val="20"/>
                <w:szCs w:val="20"/>
              </w:rPr>
              <w:t>28216</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sz w:val="20"/>
                <w:szCs w:val="20"/>
              </w:rPr>
            </w:pPr>
            <w:r w:rsidRPr="00E82A49">
              <w:rPr>
                <w:rFonts w:ascii="Times New Roman" w:hAnsi="Times New Roman" w:cs="Times New Roman"/>
                <w:sz w:val="20"/>
                <w:szCs w:val="20"/>
              </w:rPr>
              <w:t>26882</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0D19DE"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105,0</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0D19DE" w:rsidP="00081E6B">
            <w:pPr>
              <w:jc w:val="center"/>
              <w:rPr>
                <w:rFonts w:ascii="Times New Roman" w:hAnsi="Times New Roman" w:cs="Times New Roman"/>
                <w:sz w:val="20"/>
                <w:szCs w:val="20"/>
              </w:rPr>
            </w:pPr>
            <w:r w:rsidRPr="00E82A49">
              <w:rPr>
                <w:rFonts w:ascii="Times New Roman" w:hAnsi="Times New Roman" w:cs="Times New Roman"/>
                <w:sz w:val="20"/>
                <w:szCs w:val="20"/>
              </w:rPr>
              <w:t>24658</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sz w:val="20"/>
                <w:szCs w:val="20"/>
              </w:rPr>
            </w:pPr>
            <w:r w:rsidRPr="00E82A49">
              <w:rPr>
                <w:rFonts w:ascii="Times New Roman" w:hAnsi="Times New Roman" w:cs="Times New Roman"/>
                <w:sz w:val="20"/>
                <w:szCs w:val="20"/>
              </w:rPr>
              <w:t>24041</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0D19DE" w:rsidP="000D19DE">
            <w:pPr>
              <w:jc w:val="center"/>
              <w:rPr>
                <w:rFonts w:ascii="Times New Roman" w:hAnsi="Times New Roman" w:cs="Times New Roman"/>
                <w:bCs/>
                <w:sz w:val="20"/>
                <w:szCs w:val="20"/>
              </w:rPr>
            </w:pPr>
            <w:r w:rsidRPr="00E82A49">
              <w:rPr>
                <w:rFonts w:ascii="Times New Roman" w:hAnsi="Times New Roman" w:cs="Times New Roman"/>
                <w:bCs/>
                <w:sz w:val="20"/>
                <w:szCs w:val="20"/>
              </w:rPr>
              <w:t>102,6</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0D19DE" w:rsidP="00081E6B">
            <w:pPr>
              <w:jc w:val="center"/>
              <w:rPr>
                <w:rFonts w:ascii="Times New Roman" w:hAnsi="Times New Roman" w:cs="Times New Roman"/>
                <w:sz w:val="20"/>
                <w:szCs w:val="20"/>
              </w:rPr>
            </w:pPr>
            <w:r w:rsidRPr="00E82A49">
              <w:rPr>
                <w:rFonts w:ascii="Times New Roman" w:hAnsi="Times New Roman" w:cs="Times New Roman"/>
                <w:sz w:val="20"/>
                <w:szCs w:val="20"/>
              </w:rPr>
              <w:t>3558</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2B3764" w:rsidP="002B3764">
            <w:pPr>
              <w:jc w:val="center"/>
              <w:rPr>
                <w:rFonts w:ascii="Times New Roman" w:hAnsi="Times New Roman" w:cs="Times New Roman"/>
                <w:sz w:val="20"/>
                <w:szCs w:val="20"/>
              </w:rPr>
            </w:pPr>
            <w:r w:rsidRPr="00E82A49">
              <w:rPr>
                <w:rFonts w:ascii="Times New Roman" w:hAnsi="Times New Roman" w:cs="Times New Roman"/>
                <w:sz w:val="20"/>
                <w:szCs w:val="20"/>
              </w:rPr>
              <w:t>2841</w:t>
            </w:r>
          </w:p>
        </w:tc>
        <w:tc>
          <w:tcPr>
            <w:tcW w:w="850" w:type="dxa"/>
            <w:tcBorders>
              <w:top w:val="nil"/>
              <w:left w:val="nil"/>
              <w:bottom w:val="single" w:sz="4" w:space="0" w:color="auto"/>
              <w:right w:val="single" w:sz="4" w:space="0" w:color="auto"/>
            </w:tcBorders>
            <w:shd w:val="clear" w:color="auto" w:fill="auto"/>
            <w:noWrap/>
            <w:vAlign w:val="bottom"/>
            <w:hideMark/>
          </w:tcPr>
          <w:p w:rsidR="002B3764" w:rsidRPr="00E82A49" w:rsidRDefault="000D19DE"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125,2</w:t>
            </w:r>
          </w:p>
        </w:tc>
      </w:tr>
      <w:tr w:rsidR="002B3764" w:rsidRPr="00E82A49" w:rsidTr="00094F28">
        <w:trPr>
          <w:trHeight w:val="58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4E6A6D" w:rsidRPr="00E82A49" w:rsidRDefault="002B3764" w:rsidP="004E6A6D">
            <w:pPr>
              <w:rPr>
                <w:rFonts w:ascii="Times New Roman" w:hAnsi="Times New Roman" w:cs="Times New Roman"/>
              </w:rPr>
            </w:pPr>
            <w:r w:rsidRPr="00E82A49">
              <w:rPr>
                <w:rFonts w:ascii="Times New Roman" w:hAnsi="Times New Roman" w:cs="Times New Roman"/>
              </w:rPr>
              <w:t xml:space="preserve">АО </w:t>
            </w:r>
            <w:r w:rsidR="004E6A6D" w:rsidRPr="00E82A49">
              <w:rPr>
                <w:rFonts w:ascii="Times New Roman" w:hAnsi="Times New Roman" w:cs="Times New Roman"/>
              </w:rPr>
              <w:t>«</w:t>
            </w:r>
            <w:proofErr w:type="spellStart"/>
            <w:r w:rsidRPr="00E82A49">
              <w:rPr>
                <w:rFonts w:ascii="Times New Roman" w:hAnsi="Times New Roman" w:cs="Times New Roman"/>
              </w:rPr>
              <w:t>Похвист</w:t>
            </w:r>
            <w:r w:rsidR="004E6A6D" w:rsidRPr="00E82A49">
              <w:rPr>
                <w:rFonts w:ascii="Times New Roman" w:hAnsi="Times New Roman" w:cs="Times New Roman"/>
              </w:rPr>
              <w:t>-</w:t>
            </w:r>
            <w:r w:rsidRPr="00E82A49">
              <w:rPr>
                <w:rFonts w:ascii="Times New Roman" w:hAnsi="Times New Roman" w:cs="Times New Roman"/>
              </w:rPr>
              <w:t>невоэнерго</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624455" w:rsidP="00081E6B">
            <w:pPr>
              <w:jc w:val="center"/>
              <w:rPr>
                <w:rFonts w:ascii="Times New Roman" w:hAnsi="Times New Roman" w:cs="Times New Roman"/>
                <w:sz w:val="20"/>
                <w:szCs w:val="20"/>
              </w:rPr>
            </w:pPr>
            <w:r w:rsidRPr="00E82A49">
              <w:rPr>
                <w:rFonts w:ascii="Times New Roman" w:hAnsi="Times New Roman" w:cs="Times New Roman"/>
                <w:sz w:val="20"/>
                <w:szCs w:val="20"/>
              </w:rPr>
              <w:t>143419</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2B3764" w:rsidP="002B3764">
            <w:pPr>
              <w:jc w:val="center"/>
              <w:rPr>
                <w:rFonts w:ascii="Times New Roman" w:hAnsi="Times New Roman" w:cs="Times New Roman"/>
                <w:sz w:val="20"/>
                <w:szCs w:val="20"/>
              </w:rPr>
            </w:pPr>
            <w:r w:rsidRPr="00E82A49">
              <w:rPr>
                <w:rFonts w:ascii="Times New Roman" w:hAnsi="Times New Roman" w:cs="Times New Roman"/>
                <w:sz w:val="20"/>
                <w:szCs w:val="20"/>
              </w:rPr>
              <w:t>135413,2</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624455"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105,9</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624455" w:rsidP="00081E6B">
            <w:pPr>
              <w:jc w:val="center"/>
              <w:rPr>
                <w:rFonts w:ascii="Times New Roman" w:hAnsi="Times New Roman" w:cs="Times New Roman"/>
                <w:sz w:val="20"/>
                <w:szCs w:val="20"/>
              </w:rPr>
            </w:pPr>
            <w:r w:rsidRPr="00E82A49">
              <w:rPr>
                <w:rFonts w:ascii="Times New Roman" w:hAnsi="Times New Roman" w:cs="Times New Roman"/>
                <w:sz w:val="20"/>
                <w:szCs w:val="20"/>
              </w:rPr>
              <w:t>140724</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2B3764" w:rsidP="002B3764">
            <w:pPr>
              <w:jc w:val="center"/>
              <w:rPr>
                <w:rFonts w:ascii="Times New Roman" w:hAnsi="Times New Roman" w:cs="Times New Roman"/>
                <w:sz w:val="20"/>
                <w:szCs w:val="20"/>
              </w:rPr>
            </w:pPr>
            <w:r w:rsidRPr="00E82A49">
              <w:rPr>
                <w:rFonts w:ascii="Times New Roman" w:hAnsi="Times New Roman" w:cs="Times New Roman"/>
                <w:sz w:val="20"/>
                <w:szCs w:val="20"/>
              </w:rPr>
              <w:t>132135,5</w:t>
            </w:r>
          </w:p>
        </w:tc>
        <w:tc>
          <w:tcPr>
            <w:tcW w:w="851" w:type="dxa"/>
            <w:tcBorders>
              <w:top w:val="nil"/>
              <w:left w:val="nil"/>
              <w:bottom w:val="single" w:sz="4" w:space="0" w:color="auto"/>
              <w:right w:val="single" w:sz="4" w:space="0" w:color="auto"/>
            </w:tcBorders>
            <w:shd w:val="clear" w:color="auto" w:fill="auto"/>
            <w:noWrap/>
            <w:vAlign w:val="bottom"/>
            <w:hideMark/>
          </w:tcPr>
          <w:p w:rsidR="002B3764" w:rsidRPr="00E82A49" w:rsidRDefault="00624455"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106,5</w:t>
            </w:r>
          </w:p>
        </w:tc>
        <w:tc>
          <w:tcPr>
            <w:tcW w:w="992" w:type="dxa"/>
            <w:tcBorders>
              <w:top w:val="nil"/>
              <w:left w:val="nil"/>
              <w:bottom w:val="single" w:sz="4" w:space="0" w:color="auto"/>
              <w:right w:val="single" w:sz="4" w:space="0" w:color="auto"/>
            </w:tcBorders>
            <w:shd w:val="clear" w:color="auto" w:fill="auto"/>
            <w:noWrap/>
            <w:vAlign w:val="bottom"/>
            <w:hideMark/>
          </w:tcPr>
          <w:p w:rsidR="002B3764" w:rsidRPr="00E82A49" w:rsidRDefault="00624455" w:rsidP="00D5549B">
            <w:pPr>
              <w:jc w:val="center"/>
              <w:rPr>
                <w:rFonts w:ascii="Times New Roman" w:hAnsi="Times New Roman" w:cs="Times New Roman"/>
                <w:sz w:val="20"/>
                <w:szCs w:val="20"/>
              </w:rPr>
            </w:pPr>
            <w:r w:rsidRPr="00E82A49">
              <w:rPr>
                <w:rFonts w:ascii="Times New Roman" w:hAnsi="Times New Roman" w:cs="Times New Roman"/>
                <w:sz w:val="20"/>
                <w:szCs w:val="20"/>
              </w:rPr>
              <w:t>2695</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2B3764" w:rsidP="002B3764">
            <w:pPr>
              <w:jc w:val="center"/>
              <w:rPr>
                <w:rFonts w:ascii="Times New Roman" w:hAnsi="Times New Roman" w:cs="Times New Roman"/>
                <w:sz w:val="20"/>
                <w:szCs w:val="20"/>
              </w:rPr>
            </w:pPr>
            <w:r w:rsidRPr="00E82A49">
              <w:rPr>
                <w:rFonts w:ascii="Times New Roman" w:hAnsi="Times New Roman" w:cs="Times New Roman"/>
                <w:sz w:val="20"/>
                <w:szCs w:val="20"/>
              </w:rPr>
              <w:t>3278</w:t>
            </w:r>
          </w:p>
        </w:tc>
        <w:tc>
          <w:tcPr>
            <w:tcW w:w="850" w:type="dxa"/>
            <w:tcBorders>
              <w:top w:val="nil"/>
              <w:left w:val="nil"/>
              <w:bottom w:val="single" w:sz="4" w:space="0" w:color="auto"/>
              <w:right w:val="single" w:sz="4" w:space="0" w:color="auto"/>
            </w:tcBorders>
            <w:shd w:val="clear" w:color="auto" w:fill="auto"/>
            <w:vAlign w:val="bottom"/>
            <w:hideMark/>
          </w:tcPr>
          <w:p w:rsidR="002B3764" w:rsidRPr="00E82A49" w:rsidRDefault="00624455" w:rsidP="00D5549B">
            <w:pPr>
              <w:rPr>
                <w:rFonts w:ascii="Times New Roman" w:hAnsi="Times New Roman" w:cs="Times New Roman"/>
                <w:bCs/>
                <w:sz w:val="20"/>
                <w:szCs w:val="20"/>
              </w:rPr>
            </w:pPr>
            <w:r w:rsidRPr="00E82A49">
              <w:rPr>
                <w:rFonts w:ascii="Times New Roman" w:hAnsi="Times New Roman" w:cs="Times New Roman"/>
                <w:bCs/>
                <w:sz w:val="20"/>
                <w:szCs w:val="20"/>
              </w:rPr>
              <w:t>82,2</w:t>
            </w:r>
          </w:p>
        </w:tc>
      </w:tr>
      <w:tr w:rsidR="002B3764" w:rsidRPr="00E82A49" w:rsidTr="004E6A6D">
        <w:trPr>
          <w:trHeight w:val="1064"/>
        </w:trPr>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B3764" w:rsidRPr="00E82A49" w:rsidRDefault="002B3764" w:rsidP="00081E6B">
            <w:pPr>
              <w:rPr>
                <w:rFonts w:ascii="Times New Roman" w:hAnsi="Times New Roman" w:cs="Times New Roman"/>
              </w:rPr>
            </w:pPr>
            <w:proofErr w:type="spellStart"/>
            <w:proofErr w:type="gramStart"/>
            <w:r w:rsidRPr="00E82A49">
              <w:rPr>
                <w:rFonts w:ascii="Times New Roman" w:hAnsi="Times New Roman" w:cs="Times New Roman"/>
              </w:rPr>
              <w:t>Наименова-ние</w:t>
            </w:r>
            <w:proofErr w:type="spellEnd"/>
            <w:proofErr w:type="gramEnd"/>
            <w:r w:rsidRPr="00E82A49">
              <w:rPr>
                <w:rFonts w:ascii="Times New Roman" w:hAnsi="Times New Roman" w:cs="Times New Roman"/>
              </w:rPr>
              <w:t xml:space="preserve"> предприятия</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2B3764" w:rsidRPr="00E82A49" w:rsidRDefault="002B3764" w:rsidP="004E6A6D">
            <w:pPr>
              <w:jc w:val="center"/>
              <w:rPr>
                <w:rFonts w:ascii="Times New Roman" w:hAnsi="Times New Roman" w:cs="Times New Roman"/>
              </w:rPr>
            </w:pPr>
            <w:r w:rsidRPr="00E82A49">
              <w:rPr>
                <w:rFonts w:ascii="Times New Roman" w:hAnsi="Times New Roman" w:cs="Times New Roman"/>
              </w:rPr>
              <w:t xml:space="preserve">Прибыль до </w:t>
            </w:r>
            <w:proofErr w:type="spellStart"/>
            <w:proofErr w:type="gramStart"/>
            <w:r w:rsidRPr="00E82A49">
              <w:rPr>
                <w:rFonts w:ascii="Times New Roman" w:hAnsi="Times New Roman" w:cs="Times New Roman"/>
              </w:rPr>
              <w:t>налого</w:t>
            </w:r>
            <w:r w:rsidR="004E6A6D" w:rsidRPr="00E82A49">
              <w:rPr>
                <w:rFonts w:ascii="Times New Roman" w:hAnsi="Times New Roman" w:cs="Times New Roman"/>
              </w:rPr>
              <w:t>-</w:t>
            </w:r>
            <w:r w:rsidRPr="00E82A49">
              <w:rPr>
                <w:rFonts w:ascii="Times New Roman" w:hAnsi="Times New Roman" w:cs="Times New Roman"/>
              </w:rPr>
              <w:t>обложения</w:t>
            </w:r>
            <w:proofErr w:type="spellEnd"/>
            <w:proofErr w:type="gramEnd"/>
            <w:r w:rsidRPr="00E82A49">
              <w:rPr>
                <w:rFonts w:ascii="Times New Roman" w:hAnsi="Times New Roman" w:cs="Times New Roman"/>
              </w:rPr>
              <w:t xml:space="preserve"> (балансовая прибыль), т</w:t>
            </w:r>
            <w:r w:rsidR="004E6A6D" w:rsidRPr="00E82A49">
              <w:rPr>
                <w:rFonts w:ascii="Times New Roman" w:hAnsi="Times New Roman" w:cs="Times New Roman"/>
              </w:rPr>
              <w:t>.р.</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2B3764" w:rsidRPr="00E82A49" w:rsidRDefault="002B3764" w:rsidP="00081E6B">
            <w:pPr>
              <w:jc w:val="center"/>
              <w:rPr>
                <w:rFonts w:ascii="Times New Roman" w:hAnsi="Times New Roman" w:cs="Times New Roman"/>
              </w:rPr>
            </w:pPr>
            <w:r w:rsidRPr="00E82A49">
              <w:rPr>
                <w:rFonts w:ascii="Times New Roman" w:hAnsi="Times New Roman" w:cs="Times New Roman"/>
              </w:rPr>
              <w:t>Среднесписочная численность, чел.</w:t>
            </w:r>
          </w:p>
        </w:tc>
        <w:tc>
          <w:tcPr>
            <w:tcW w:w="2693" w:type="dxa"/>
            <w:gridSpan w:val="3"/>
            <w:tcBorders>
              <w:top w:val="single" w:sz="4" w:space="0" w:color="auto"/>
              <w:left w:val="nil"/>
              <w:bottom w:val="single" w:sz="4" w:space="0" w:color="auto"/>
              <w:right w:val="single" w:sz="4" w:space="0" w:color="auto"/>
            </w:tcBorders>
            <w:shd w:val="clear" w:color="auto" w:fill="auto"/>
            <w:vAlign w:val="bottom"/>
            <w:hideMark/>
          </w:tcPr>
          <w:p w:rsidR="002B3764" w:rsidRPr="00E82A49" w:rsidRDefault="002B3764" w:rsidP="00081E6B">
            <w:pPr>
              <w:jc w:val="center"/>
              <w:rPr>
                <w:rFonts w:ascii="Times New Roman" w:hAnsi="Times New Roman" w:cs="Times New Roman"/>
              </w:rPr>
            </w:pPr>
            <w:r w:rsidRPr="00E82A49">
              <w:rPr>
                <w:rFonts w:ascii="Times New Roman" w:hAnsi="Times New Roman" w:cs="Times New Roman"/>
              </w:rPr>
              <w:t xml:space="preserve">Среднемесячная заработная плата, </w:t>
            </w:r>
            <w:proofErr w:type="spellStart"/>
            <w:r w:rsidRPr="00E82A49">
              <w:rPr>
                <w:rFonts w:ascii="Times New Roman" w:hAnsi="Times New Roman" w:cs="Times New Roman"/>
              </w:rPr>
              <w:t>руб</w:t>
            </w:r>
            <w:proofErr w:type="spellEnd"/>
          </w:p>
        </w:tc>
      </w:tr>
      <w:tr w:rsidR="004E6A6D" w:rsidRPr="00E82A49" w:rsidTr="00622801">
        <w:trPr>
          <w:trHeight w:val="30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4E6A6D" w:rsidRPr="00E82A49" w:rsidRDefault="004E6A6D" w:rsidP="00081E6B">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4E6A6D">
            <w:pPr>
              <w:jc w:val="center"/>
              <w:rPr>
                <w:rFonts w:ascii="Times New Roman" w:hAnsi="Times New Roman" w:cs="Times New Roman"/>
              </w:rPr>
            </w:pPr>
            <w:r w:rsidRPr="00E82A49">
              <w:rPr>
                <w:rFonts w:ascii="Times New Roman" w:hAnsi="Times New Roman" w:cs="Times New Roman"/>
              </w:rPr>
              <w:t>1полу-годие. 2017</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7441DF">
            <w:pPr>
              <w:jc w:val="center"/>
              <w:rPr>
                <w:rFonts w:ascii="Times New Roman" w:hAnsi="Times New Roman" w:cs="Times New Roman"/>
              </w:rPr>
            </w:pPr>
            <w:r w:rsidRPr="00E82A49">
              <w:rPr>
                <w:rFonts w:ascii="Times New Roman" w:hAnsi="Times New Roman" w:cs="Times New Roman"/>
              </w:rPr>
              <w:t>1полу-годие. 2016</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081E6B">
            <w:pPr>
              <w:jc w:val="center"/>
              <w:rPr>
                <w:rFonts w:ascii="Times New Roman" w:hAnsi="Times New Roman" w:cs="Times New Roman"/>
              </w:rPr>
            </w:pPr>
            <w:r w:rsidRPr="00E82A49">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4E6A6D">
            <w:pPr>
              <w:jc w:val="center"/>
              <w:rPr>
                <w:rFonts w:ascii="Times New Roman" w:hAnsi="Times New Roman" w:cs="Times New Roman"/>
              </w:rPr>
            </w:pPr>
            <w:r w:rsidRPr="00E82A49">
              <w:rPr>
                <w:rFonts w:ascii="Times New Roman" w:hAnsi="Times New Roman" w:cs="Times New Roman"/>
              </w:rPr>
              <w:t>1полу-годие. 2017</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4E6A6D">
            <w:pPr>
              <w:jc w:val="center"/>
              <w:rPr>
                <w:rFonts w:ascii="Times New Roman" w:hAnsi="Times New Roman" w:cs="Times New Roman"/>
              </w:rPr>
            </w:pPr>
            <w:r w:rsidRPr="00E82A49">
              <w:rPr>
                <w:rFonts w:ascii="Times New Roman" w:hAnsi="Times New Roman" w:cs="Times New Roman"/>
              </w:rPr>
              <w:t>1полу-годие  2016</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081E6B">
            <w:pPr>
              <w:jc w:val="center"/>
              <w:rPr>
                <w:rFonts w:ascii="Times New Roman" w:hAnsi="Times New Roman" w:cs="Times New Roman"/>
              </w:rPr>
            </w:pPr>
            <w:r w:rsidRPr="00E82A49">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4E6A6D">
            <w:pPr>
              <w:jc w:val="center"/>
              <w:rPr>
                <w:rFonts w:ascii="Times New Roman" w:hAnsi="Times New Roman" w:cs="Times New Roman"/>
              </w:rPr>
            </w:pPr>
            <w:r w:rsidRPr="00E82A49">
              <w:rPr>
                <w:rFonts w:ascii="Times New Roman" w:hAnsi="Times New Roman" w:cs="Times New Roman"/>
              </w:rPr>
              <w:t>1полу-годие. 2017</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4E6A6D">
            <w:pPr>
              <w:jc w:val="center"/>
              <w:rPr>
                <w:rFonts w:ascii="Times New Roman" w:hAnsi="Times New Roman" w:cs="Times New Roman"/>
              </w:rPr>
            </w:pPr>
            <w:r w:rsidRPr="00E82A49">
              <w:rPr>
                <w:rFonts w:ascii="Times New Roman" w:hAnsi="Times New Roman" w:cs="Times New Roman"/>
              </w:rPr>
              <w:t>1полу-годие  2016</w:t>
            </w:r>
          </w:p>
        </w:tc>
        <w:tc>
          <w:tcPr>
            <w:tcW w:w="850"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081E6B">
            <w:pPr>
              <w:jc w:val="center"/>
              <w:rPr>
                <w:rFonts w:ascii="Times New Roman" w:hAnsi="Times New Roman" w:cs="Times New Roman"/>
              </w:rPr>
            </w:pPr>
            <w:r w:rsidRPr="00E82A49">
              <w:rPr>
                <w:rFonts w:ascii="Times New Roman" w:hAnsi="Times New Roman" w:cs="Times New Roman"/>
              </w:rPr>
              <w:t>%</w:t>
            </w:r>
          </w:p>
        </w:tc>
      </w:tr>
      <w:tr w:rsidR="004E6A6D" w:rsidRPr="00E82A49" w:rsidTr="00622801">
        <w:trPr>
          <w:trHeight w:val="30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4E6A6D" w:rsidRPr="00E82A49" w:rsidRDefault="004E6A6D" w:rsidP="00081E6B">
            <w:pPr>
              <w:rPr>
                <w:rFonts w:ascii="Times New Roman" w:hAnsi="Times New Roman" w:cs="Times New Roman"/>
              </w:rPr>
            </w:pPr>
            <w:r w:rsidRPr="00E82A49">
              <w:rPr>
                <w:rFonts w:ascii="Times New Roman" w:hAnsi="Times New Roman" w:cs="Times New Roman"/>
              </w:rPr>
              <w:t xml:space="preserve">МУП </w:t>
            </w:r>
            <w:proofErr w:type="spellStart"/>
            <w:r w:rsidRPr="00E82A49">
              <w:rPr>
                <w:rFonts w:ascii="Times New Roman" w:hAnsi="Times New Roman" w:cs="Times New Roman"/>
              </w:rPr>
              <w:t>ГаЖКХ</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D8286F" w:rsidP="00081E6B">
            <w:pPr>
              <w:jc w:val="center"/>
              <w:rPr>
                <w:rFonts w:ascii="Times New Roman" w:hAnsi="Times New Roman" w:cs="Times New Roman"/>
              </w:rPr>
            </w:pPr>
            <w:r w:rsidRPr="00E82A49">
              <w:rPr>
                <w:rFonts w:ascii="Times New Roman" w:hAnsi="Times New Roman" w:cs="Times New Roman"/>
              </w:rPr>
              <w:t>251</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D8286F" w:rsidP="007441DF">
            <w:pPr>
              <w:jc w:val="center"/>
              <w:rPr>
                <w:rFonts w:ascii="Times New Roman" w:hAnsi="Times New Roman" w:cs="Times New Roman"/>
              </w:rPr>
            </w:pPr>
            <w:r w:rsidRPr="00E82A49">
              <w:rPr>
                <w:rFonts w:ascii="Times New Roman" w:hAnsi="Times New Roman" w:cs="Times New Roman"/>
              </w:rPr>
              <w:t>-324</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081E6B">
            <w:pPr>
              <w:jc w:val="center"/>
              <w:rPr>
                <w:rFonts w:ascii="Times New Roman" w:hAnsi="Times New Roman" w:cs="Times New Roman"/>
                <w:bCs/>
              </w:rPr>
            </w:pP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622801" w:rsidP="00081E6B">
            <w:pPr>
              <w:jc w:val="center"/>
              <w:rPr>
                <w:rFonts w:ascii="Times New Roman" w:hAnsi="Times New Roman" w:cs="Times New Roman"/>
              </w:rPr>
            </w:pPr>
            <w:r w:rsidRPr="00E82A49">
              <w:rPr>
                <w:rFonts w:ascii="Times New Roman" w:hAnsi="Times New Roman" w:cs="Times New Roman"/>
              </w:rPr>
              <w:t>1</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7441DF">
            <w:pPr>
              <w:jc w:val="center"/>
              <w:rPr>
                <w:rFonts w:ascii="Times New Roman" w:hAnsi="Times New Roman" w:cs="Times New Roman"/>
              </w:rPr>
            </w:pPr>
            <w:r w:rsidRPr="00E82A49">
              <w:rPr>
                <w:rFonts w:ascii="Times New Roman" w:hAnsi="Times New Roman" w:cs="Times New Roman"/>
              </w:rPr>
              <w:t>1</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081E6B">
            <w:pPr>
              <w:jc w:val="center"/>
              <w:rPr>
                <w:rFonts w:ascii="Times New Roman" w:hAnsi="Times New Roman" w:cs="Times New Roman"/>
                <w:bCs/>
              </w:rPr>
            </w:pPr>
            <w:r w:rsidRPr="00E82A49">
              <w:rPr>
                <w:rFonts w:ascii="Times New Roman" w:hAnsi="Times New Roman" w:cs="Times New Roman"/>
                <w:bCs/>
              </w:rPr>
              <w:t>100</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622801" w:rsidP="00081E6B">
            <w:pPr>
              <w:jc w:val="center"/>
              <w:rPr>
                <w:rFonts w:ascii="Times New Roman" w:hAnsi="Times New Roman" w:cs="Times New Roman"/>
              </w:rPr>
            </w:pPr>
            <w:r w:rsidRPr="00E82A49">
              <w:rPr>
                <w:rFonts w:ascii="Times New Roman" w:hAnsi="Times New Roman" w:cs="Times New Roman"/>
              </w:rPr>
              <w:t>7500</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7441DF">
            <w:pPr>
              <w:jc w:val="center"/>
              <w:rPr>
                <w:rFonts w:ascii="Times New Roman" w:hAnsi="Times New Roman" w:cs="Times New Roman"/>
              </w:rPr>
            </w:pPr>
            <w:r w:rsidRPr="00E82A49">
              <w:rPr>
                <w:rFonts w:ascii="Times New Roman" w:hAnsi="Times New Roman" w:cs="Times New Roman"/>
              </w:rPr>
              <w:t>6400</w:t>
            </w:r>
          </w:p>
        </w:tc>
        <w:tc>
          <w:tcPr>
            <w:tcW w:w="850" w:type="dxa"/>
            <w:tcBorders>
              <w:top w:val="nil"/>
              <w:left w:val="nil"/>
              <w:bottom w:val="single" w:sz="4" w:space="0" w:color="auto"/>
              <w:right w:val="single" w:sz="4" w:space="0" w:color="auto"/>
            </w:tcBorders>
            <w:shd w:val="clear" w:color="auto" w:fill="auto"/>
            <w:noWrap/>
            <w:vAlign w:val="bottom"/>
            <w:hideMark/>
          </w:tcPr>
          <w:p w:rsidR="004E6A6D" w:rsidRPr="00E82A49" w:rsidRDefault="00622801" w:rsidP="00081E6B">
            <w:pPr>
              <w:jc w:val="center"/>
              <w:rPr>
                <w:rFonts w:ascii="Times New Roman" w:hAnsi="Times New Roman" w:cs="Times New Roman"/>
                <w:bCs/>
              </w:rPr>
            </w:pPr>
            <w:r w:rsidRPr="00E82A49">
              <w:rPr>
                <w:rFonts w:ascii="Times New Roman" w:hAnsi="Times New Roman" w:cs="Times New Roman"/>
                <w:bCs/>
              </w:rPr>
              <w:t>117,2</w:t>
            </w:r>
          </w:p>
        </w:tc>
      </w:tr>
      <w:tr w:rsidR="004E6A6D" w:rsidRPr="00E82A49" w:rsidTr="00622801">
        <w:trPr>
          <w:trHeight w:val="285"/>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4E6A6D" w:rsidRPr="00E82A49" w:rsidRDefault="004E6A6D" w:rsidP="002B3764">
            <w:pPr>
              <w:rPr>
                <w:rFonts w:ascii="Times New Roman" w:hAnsi="Times New Roman" w:cs="Times New Roman"/>
              </w:rPr>
            </w:pPr>
            <w:r w:rsidRPr="00E82A49">
              <w:rPr>
                <w:rFonts w:ascii="Times New Roman" w:hAnsi="Times New Roman" w:cs="Times New Roman"/>
              </w:rPr>
              <w:t>ОАО ИИЦ</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624455" w:rsidP="00081E6B">
            <w:pPr>
              <w:jc w:val="center"/>
              <w:rPr>
                <w:rFonts w:ascii="Times New Roman" w:hAnsi="Times New Roman" w:cs="Times New Roman"/>
                <w:sz w:val="20"/>
                <w:szCs w:val="20"/>
              </w:rPr>
            </w:pPr>
            <w:r w:rsidRPr="00E82A49">
              <w:rPr>
                <w:rFonts w:ascii="Times New Roman" w:hAnsi="Times New Roman" w:cs="Times New Roman"/>
                <w:sz w:val="20"/>
                <w:szCs w:val="20"/>
              </w:rPr>
              <w:t>-1636</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7441DF">
            <w:pPr>
              <w:jc w:val="center"/>
              <w:rPr>
                <w:rFonts w:ascii="Times New Roman" w:hAnsi="Times New Roman" w:cs="Times New Roman"/>
                <w:sz w:val="20"/>
                <w:szCs w:val="20"/>
              </w:rPr>
            </w:pPr>
            <w:r w:rsidRPr="00E82A49">
              <w:rPr>
                <w:rFonts w:ascii="Times New Roman" w:hAnsi="Times New Roman" w:cs="Times New Roman"/>
                <w:sz w:val="20"/>
                <w:szCs w:val="20"/>
              </w:rPr>
              <w:t>-1211</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624455"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135,1</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624455" w:rsidP="00081E6B">
            <w:pPr>
              <w:jc w:val="center"/>
              <w:rPr>
                <w:rFonts w:ascii="Times New Roman" w:hAnsi="Times New Roman" w:cs="Times New Roman"/>
                <w:sz w:val="20"/>
                <w:szCs w:val="20"/>
              </w:rPr>
            </w:pPr>
            <w:r w:rsidRPr="00E82A49">
              <w:rPr>
                <w:rFonts w:ascii="Times New Roman" w:hAnsi="Times New Roman" w:cs="Times New Roman"/>
                <w:sz w:val="20"/>
                <w:szCs w:val="20"/>
              </w:rPr>
              <w:t>43</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7441DF">
            <w:pPr>
              <w:jc w:val="center"/>
              <w:rPr>
                <w:rFonts w:ascii="Times New Roman" w:hAnsi="Times New Roman" w:cs="Times New Roman"/>
                <w:sz w:val="20"/>
                <w:szCs w:val="20"/>
              </w:rPr>
            </w:pPr>
            <w:r w:rsidRPr="00E82A49">
              <w:rPr>
                <w:rFonts w:ascii="Times New Roman" w:hAnsi="Times New Roman" w:cs="Times New Roman"/>
                <w:sz w:val="20"/>
                <w:szCs w:val="20"/>
              </w:rPr>
              <w:t>49</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624455"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87,8</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624455" w:rsidP="00081E6B">
            <w:pPr>
              <w:jc w:val="center"/>
              <w:rPr>
                <w:rFonts w:ascii="Times New Roman" w:hAnsi="Times New Roman" w:cs="Times New Roman"/>
                <w:sz w:val="20"/>
                <w:szCs w:val="20"/>
              </w:rPr>
            </w:pPr>
            <w:r w:rsidRPr="00E82A49">
              <w:rPr>
                <w:rFonts w:ascii="Times New Roman" w:hAnsi="Times New Roman" w:cs="Times New Roman"/>
                <w:sz w:val="20"/>
                <w:szCs w:val="20"/>
              </w:rPr>
              <w:t>17759</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7441DF">
            <w:pPr>
              <w:jc w:val="center"/>
              <w:rPr>
                <w:rFonts w:ascii="Times New Roman" w:hAnsi="Times New Roman" w:cs="Times New Roman"/>
                <w:sz w:val="20"/>
                <w:szCs w:val="20"/>
              </w:rPr>
            </w:pPr>
            <w:r w:rsidRPr="00E82A49">
              <w:rPr>
                <w:rFonts w:ascii="Times New Roman" w:hAnsi="Times New Roman" w:cs="Times New Roman"/>
                <w:sz w:val="20"/>
                <w:szCs w:val="20"/>
              </w:rPr>
              <w:t>15794</w:t>
            </w:r>
          </w:p>
        </w:tc>
        <w:tc>
          <w:tcPr>
            <w:tcW w:w="850" w:type="dxa"/>
            <w:tcBorders>
              <w:top w:val="nil"/>
              <w:left w:val="nil"/>
              <w:bottom w:val="single" w:sz="4" w:space="0" w:color="auto"/>
              <w:right w:val="single" w:sz="4" w:space="0" w:color="auto"/>
            </w:tcBorders>
            <w:shd w:val="clear" w:color="auto" w:fill="auto"/>
            <w:noWrap/>
            <w:vAlign w:val="bottom"/>
            <w:hideMark/>
          </w:tcPr>
          <w:p w:rsidR="004E6A6D" w:rsidRPr="00E82A49" w:rsidRDefault="00624455"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112,4</w:t>
            </w:r>
          </w:p>
        </w:tc>
      </w:tr>
      <w:tr w:rsidR="004E6A6D" w:rsidRPr="00E82A49" w:rsidTr="00622801">
        <w:trPr>
          <w:trHeight w:val="30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4E6A6D" w:rsidRPr="00E82A49" w:rsidRDefault="004E6A6D" w:rsidP="002B3764">
            <w:pPr>
              <w:rPr>
                <w:rFonts w:ascii="Times New Roman" w:hAnsi="Times New Roman" w:cs="Times New Roman"/>
              </w:rPr>
            </w:pPr>
            <w:r w:rsidRPr="00E82A49">
              <w:rPr>
                <w:rFonts w:ascii="Times New Roman" w:hAnsi="Times New Roman" w:cs="Times New Roman"/>
              </w:rPr>
              <w:t>МУП ВКХ</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0D19DE" w:rsidP="00081E6B">
            <w:pPr>
              <w:jc w:val="center"/>
              <w:rPr>
                <w:rFonts w:ascii="Times New Roman" w:hAnsi="Times New Roman" w:cs="Times New Roman"/>
                <w:sz w:val="20"/>
                <w:szCs w:val="20"/>
              </w:rPr>
            </w:pPr>
            <w:r w:rsidRPr="00E82A49">
              <w:rPr>
                <w:rFonts w:ascii="Times New Roman" w:hAnsi="Times New Roman" w:cs="Times New Roman"/>
                <w:sz w:val="20"/>
                <w:szCs w:val="20"/>
              </w:rPr>
              <w:t>3112</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7441DF">
            <w:pPr>
              <w:jc w:val="center"/>
              <w:rPr>
                <w:rFonts w:ascii="Times New Roman" w:hAnsi="Times New Roman" w:cs="Times New Roman"/>
                <w:sz w:val="20"/>
                <w:szCs w:val="20"/>
              </w:rPr>
            </w:pPr>
            <w:r w:rsidRPr="00E82A49">
              <w:rPr>
                <w:rFonts w:ascii="Times New Roman" w:hAnsi="Times New Roman" w:cs="Times New Roman"/>
                <w:sz w:val="20"/>
                <w:szCs w:val="20"/>
              </w:rPr>
              <w:t>2069</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0D19DE"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150,4</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D55AD0" w:rsidP="00081E6B">
            <w:pPr>
              <w:jc w:val="center"/>
              <w:rPr>
                <w:rFonts w:ascii="Times New Roman" w:hAnsi="Times New Roman" w:cs="Times New Roman"/>
                <w:sz w:val="20"/>
                <w:szCs w:val="20"/>
              </w:rPr>
            </w:pPr>
            <w:r w:rsidRPr="00E82A49">
              <w:rPr>
                <w:rFonts w:ascii="Times New Roman" w:hAnsi="Times New Roman" w:cs="Times New Roman"/>
                <w:sz w:val="20"/>
                <w:szCs w:val="20"/>
              </w:rPr>
              <w:t>92</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7441DF">
            <w:pPr>
              <w:jc w:val="center"/>
              <w:rPr>
                <w:rFonts w:ascii="Times New Roman" w:hAnsi="Times New Roman" w:cs="Times New Roman"/>
                <w:sz w:val="20"/>
                <w:szCs w:val="20"/>
              </w:rPr>
            </w:pPr>
            <w:r w:rsidRPr="00E82A49">
              <w:rPr>
                <w:rFonts w:ascii="Times New Roman" w:hAnsi="Times New Roman" w:cs="Times New Roman"/>
                <w:sz w:val="20"/>
                <w:szCs w:val="20"/>
              </w:rPr>
              <w:t>92</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D55AD0" w:rsidP="00D55AD0">
            <w:pPr>
              <w:jc w:val="center"/>
              <w:rPr>
                <w:rFonts w:ascii="Times New Roman" w:hAnsi="Times New Roman" w:cs="Times New Roman"/>
                <w:bCs/>
                <w:sz w:val="20"/>
                <w:szCs w:val="20"/>
              </w:rPr>
            </w:pPr>
            <w:r w:rsidRPr="00E82A49">
              <w:rPr>
                <w:rFonts w:ascii="Times New Roman" w:hAnsi="Times New Roman" w:cs="Times New Roman"/>
                <w:bCs/>
                <w:sz w:val="20"/>
                <w:szCs w:val="20"/>
              </w:rPr>
              <w:t>100,0</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D55AD0" w:rsidP="00081E6B">
            <w:pPr>
              <w:jc w:val="center"/>
              <w:rPr>
                <w:rFonts w:ascii="Times New Roman" w:hAnsi="Times New Roman" w:cs="Times New Roman"/>
                <w:sz w:val="20"/>
                <w:szCs w:val="20"/>
              </w:rPr>
            </w:pPr>
            <w:r w:rsidRPr="00E82A49">
              <w:rPr>
                <w:rFonts w:ascii="Times New Roman" w:hAnsi="Times New Roman" w:cs="Times New Roman"/>
                <w:sz w:val="20"/>
                <w:szCs w:val="20"/>
              </w:rPr>
              <w:t>20078</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7441DF">
            <w:pPr>
              <w:jc w:val="center"/>
              <w:rPr>
                <w:rFonts w:ascii="Times New Roman" w:hAnsi="Times New Roman" w:cs="Times New Roman"/>
                <w:sz w:val="20"/>
                <w:szCs w:val="20"/>
              </w:rPr>
            </w:pPr>
            <w:r w:rsidRPr="00E82A49">
              <w:rPr>
                <w:rFonts w:ascii="Times New Roman" w:hAnsi="Times New Roman" w:cs="Times New Roman"/>
                <w:sz w:val="20"/>
                <w:szCs w:val="20"/>
              </w:rPr>
              <w:t>19650</w:t>
            </w:r>
          </w:p>
        </w:tc>
        <w:tc>
          <w:tcPr>
            <w:tcW w:w="850" w:type="dxa"/>
            <w:tcBorders>
              <w:top w:val="nil"/>
              <w:left w:val="nil"/>
              <w:bottom w:val="single" w:sz="4" w:space="0" w:color="auto"/>
              <w:right w:val="single" w:sz="4" w:space="0" w:color="auto"/>
            </w:tcBorders>
            <w:shd w:val="clear" w:color="auto" w:fill="auto"/>
            <w:noWrap/>
            <w:vAlign w:val="bottom"/>
            <w:hideMark/>
          </w:tcPr>
          <w:p w:rsidR="004E6A6D" w:rsidRPr="00E82A49" w:rsidRDefault="00D55AD0"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102,2</w:t>
            </w:r>
          </w:p>
        </w:tc>
      </w:tr>
      <w:tr w:rsidR="004E6A6D" w:rsidRPr="00E82A49" w:rsidTr="00622801">
        <w:trPr>
          <w:trHeight w:val="86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4E6A6D" w:rsidRPr="00E82A49" w:rsidRDefault="004E6A6D" w:rsidP="00081E6B">
            <w:pPr>
              <w:rPr>
                <w:rFonts w:ascii="Times New Roman" w:hAnsi="Times New Roman" w:cs="Times New Roman"/>
              </w:rPr>
            </w:pPr>
            <w:r w:rsidRPr="00E82A49">
              <w:rPr>
                <w:rFonts w:ascii="Times New Roman" w:hAnsi="Times New Roman" w:cs="Times New Roman"/>
              </w:rPr>
              <w:t xml:space="preserve">АО « </w:t>
            </w:r>
            <w:proofErr w:type="spellStart"/>
            <w:r w:rsidRPr="00E82A49">
              <w:rPr>
                <w:rFonts w:ascii="Times New Roman" w:hAnsi="Times New Roman" w:cs="Times New Roman"/>
              </w:rPr>
              <w:t>Похвист-невоэнерго</w:t>
            </w:r>
            <w:proofErr w:type="spellEnd"/>
            <w:r w:rsidRPr="00E82A49">
              <w:rPr>
                <w:rFonts w:ascii="Times New Roman" w:hAnsi="Times New Roman" w:cs="Times New Roman"/>
              </w:rPr>
              <w:t>»</w:t>
            </w:r>
          </w:p>
          <w:p w:rsidR="004E6A6D" w:rsidRPr="00E82A49" w:rsidRDefault="004E6A6D" w:rsidP="00081E6B">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624455" w:rsidP="00624455">
            <w:pPr>
              <w:jc w:val="center"/>
              <w:rPr>
                <w:rFonts w:ascii="Times New Roman" w:hAnsi="Times New Roman" w:cs="Times New Roman"/>
              </w:rPr>
            </w:pPr>
            <w:r w:rsidRPr="00E82A49">
              <w:rPr>
                <w:rFonts w:ascii="Times New Roman" w:hAnsi="Times New Roman" w:cs="Times New Roman"/>
              </w:rPr>
              <w:t>-2822</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7441DF">
            <w:pPr>
              <w:jc w:val="center"/>
              <w:rPr>
                <w:rFonts w:ascii="Times New Roman" w:hAnsi="Times New Roman" w:cs="Times New Roman"/>
              </w:rPr>
            </w:pPr>
            <w:r w:rsidRPr="00E82A49">
              <w:rPr>
                <w:rFonts w:ascii="Times New Roman" w:hAnsi="Times New Roman" w:cs="Times New Roman"/>
              </w:rPr>
              <w:t>-24053</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624455" w:rsidP="00081E6B">
            <w:pPr>
              <w:jc w:val="center"/>
              <w:rPr>
                <w:rFonts w:ascii="Times New Roman" w:hAnsi="Times New Roman" w:cs="Times New Roman"/>
                <w:bCs/>
              </w:rPr>
            </w:pPr>
            <w:r w:rsidRPr="00E82A49">
              <w:rPr>
                <w:rFonts w:ascii="Times New Roman" w:hAnsi="Times New Roman" w:cs="Times New Roman"/>
                <w:bCs/>
              </w:rPr>
              <w:t>11,7</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624455" w:rsidP="00081E6B">
            <w:pPr>
              <w:jc w:val="center"/>
              <w:rPr>
                <w:rFonts w:ascii="Times New Roman" w:hAnsi="Times New Roman" w:cs="Times New Roman"/>
                <w:sz w:val="20"/>
                <w:szCs w:val="20"/>
              </w:rPr>
            </w:pPr>
            <w:r w:rsidRPr="00E82A49">
              <w:rPr>
                <w:rFonts w:ascii="Times New Roman" w:hAnsi="Times New Roman" w:cs="Times New Roman"/>
                <w:sz w:val="20"/>
                <w:szCs w:val="20"/>
              </w:rPr>
              <w:t>185</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7441DF">
            <w:pPr>
              <w:jc w:val="center"/>
              <w:rPr>
                <w:rFonts w:ascii="Times New Roman" w:hAnsi="Times New Roman" w:cs="Times New Roman"/>
                <w:sz w:val="20"/>
                <w:szCs w:val="20"/>
              </w:rPr>
            </w:pPr>
            <w:r w:rsidRPr="00E82A49">
              <w:rPr>
                <w:rFonts w:ascii="Times New Roman" w:hAnsi="Times New Roman" w:cs="Times New Roman"/>
                <w:sz w:val="20"/>
                <w:szCs w:val="20"/>
              </w:rPr>
              <w:t>185</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081E6B">
            <w:pPr>
              <w:jc w:val="right"/>
              <w:rPr>
                <w:rFonts w:ascii="Times New Roman" w:hAnsi="Times New Roman" w:cs="Times New Roman"/>
                <w:bCs/>
                <w:sz w:val="20"/>
                <w:szCs w:val="20"/>
              </w:rPr>
            </w:pPr>
            <w:r w:rsidRPr="00E82A49">
              <w:rPr>
                <w:rFonts w:ascii="Times New Roman" w:hAnsi="Times New Roman" w:cs="Times New Roman"/>
                <w:bCs/>
                <w:sz w:val="20"/>
                <w:szCs w:val="20"/>
              </w:rPr>
              <w:t>100</w:t>
            </w:r>
          </w:p>
        </w:tc>
        <w:tc>
          <w:tcPr>
            <w:tcW w:w="992" w:type="dxa"/>
            <w:tcBorders>
              <w:top w:val="nil"/>
              <w:left w:val="nil"/>
              <w:bottom w:val="single" w:sz="4" w:space="0" w:color="auto"/>
              <w:right w:val="single" w:sz="4" w:space="0" w:color="auto"/>
            </w:tcBorders>
            <w:shd w:val="clear" w:color="auto" w:fill="auto"/>
            <w:noWrap/>
            <w:vAlign w:val="bottom"/>
            <w:hideMark/>
          </w:tcPr>
          <w:p w:rsidR="004E6A6D" w:rsidRPr="00E82A49" w:rsidRDefault="00624455" w:rsidP="00081E6B">
            <w:pPr>
              <w:jc w:val="right"/>
              <w:rPr>
                <w:rFonts w:ascii="Times New Roman" w:hAnsi="Times New Roman" w:cs="Times New Roman"/>
                <w:sz w:val="20"/>
                <w:szCs w:val="20"/>
              </w:rPr>
            </w:pPr>
            <w:r w:rsidRPr="00E82A49">
              <w:rPr>
                <w:rFonts w:ascii="Times New Roman" w:hAnsi="Times New Roman" w:cs="Times New Roman"/>
                <w:sz w:val="20"/>
                <w:szCs w:val="20"/>
              </w:rPr>
              <w:t>22685</w:t>
            </w:r>
          </w:p>
        </w:tc>
        <w:tc>
          <w:tcPr>
            <w:tcW w:w="851" w:type="dxa"/>
            <w:tcBorders>
              <w:top w:val="nil"/>
              <w:left w:val="nil"/>
              <w:bottom w:val="single" w:sz="4" w:space="0" w:color="auto"/>
              <w:right w:val="single" w:sz="4" w:space="0" w:color="auto"/>
            </w:tcBorders>
            <w:shd w:val="clear" w:color="auto" w:fill="auto"/>
            <w:noWrap/>
            <w:vAlign w:val="bottom"/>
            <w:hideMark/>
          </w:tcPr>
          <w:p w:rsidR="004E6A6D" w:rsidRPr="00E82A49" w:rsidRDefault="004E6A6D" w:rsidP="00094F28">
            <w:pPr>
              <w:jc w:val="right"/>
              <w:rPr>
                <w:rFonts w:ascii="Times New Roman" w:hAnsi="Times New Roman" w:cs="Times New Roman"/>
                <w:sz w:val="20"/>
                <w:szCs w:val="20"/>
              </w:rPr>
            </w:pPr>
            <w:r w:rsidRPr="00E82A49">
              <w:rPr>
                <w:rFonts w:ascii="Times New Roman" w:hAnsi="Times New Roman" w:cs="Times New Roman"/>
                <w:sz w:val="20"/>
                <w:szCs w:val="20"/>
              </w:rPr>
              <w:t>21302</w:t>
            </w:r>
          </w:p>
        </w:tc>
        <w:tc>
          <w:tcPr>
            <w:tcW w:w="850" w:type="dxa"/>
            <w:tcBorders>
              <w:top w:val="nil"/>
              <w:left w:val="nil"/>
              <w:bottom w:val="single" w:sz="4" w:space="0" w:color="auto"/>
              <w:right w:val="single" w:sz="4" w:space="0" w:color="auto"/>
            </w:tcBorders>
            <w:shd w:val="clear" w:color="auto" w:fill="auto"/>
            <w:vAlign w:val="bottom"/>
            <w:hideMark/>
          </w:tcPr>
          <w:p w:rsidR="004E6A6D" w:rsidRPr="00E82A49" w:rsidRDefault="00624455" w:rsidP="00081E6B">
            <w:pPr>
              <w:jc w:val="center"/>
              <w:rPr>
                <w:rFonts w:ascii="Times New Roman" w:hAnsi="Times New Roman" w:cs="Times New Roman"/>
                <w:bCs/>
                <w:sz w:val="20"/>
                <w:szCs w:val="20"/>
              </w:rPr>
            </w:pPr>
            <w:r w:rsidRPr="00E82A49">
              <w:rPr>
                <w:rFonts w:ascii="Times New Roman" w:hAnsi="Times New Roman" w:cs="Times New Roman"/>
                <w:bCs/>
                <w:sz w:val="20"/>
                <w:szCs w:val="20"/>
              </w:rPr>
              <w:t>106,5</w:t>
            </w:r>
          </w:p>
        </w:tc>
      </w:tr>
    </w:tbl>
    <w:p w:rsidR="00AB24C7" w:rsidRPr="00CB6DE8" w:rsidRDefault="00AB24C7" w:rsidP="00AB24C7">
      <w:pPr>
        <w:pStyle w:val="21"/>
        <w:spacing w:after="0" w:line="240" w:lineRule="auto"/>
        <w:ind w:firstLine="709"/>
        <w:contextualSpacing/>
        <w:jc w:val="both"/>
        <w:rPr>
          <w:snapToGrid w:val="0"/>
          <w:sz w:val="28"/>
        </w:rPr>
      </w:pPr>
    </w:p>
    <w:p w:rsidR="00AB24C7" w:rsidRPr="00E82A49" w:rsidRDefault="00AB24C7" w:rsidP="00AB24C7">
      <w:pPr>
        <w:pStyle w:val="21"/>
        <w:spacing w:after="0" w:line="240" w:lineRule="auto"/>
        <w:ind w:firstLine="709"/>
        <w:contextualSpacing/>
        <w:jc w:val="both"/>
        <w:rPr>
          <w:snapToGrid w:val="0"/>
          <w:sz w:val="28"/>
        </w:rPr>
      </w:pPr>
      <w:r w:rsidRPr="00E82A49">
        <w:rPr>
          <w:b/>
          <w:snapToGrid w:val="0"/>
          <w:sz w:val="28"/>
        </w:rPr>
        <w:t>ОАО «ИИЦ»</w:t>
      </w:r>
      <w:r w:rsidRPr="00E82A49">
        <w:rPr>
          <w:snapToGrid w:val="0"/>
          <w:sz w:val="28"/>
        </w:rPr>
        <w:t xml:space="preserve"> у</w:t>
      </w:r>
      <w:r w:rsidR="00624455" w:rsidRPr="00E82A49">
        <w:rPr>
          <w:snapToGrid w:val="0"/>
          <w:sz w:val="28"/>
        </w:rPr>
        <w:t>величилась</w:t>
      </w:r>
      <w:r w:rsidRPr="00E82A49">
        <w:rPr>
          <w:snapToGrid w:val="0"/>
          <w:sz w:val="28"/>
        </w:rPr>
        <w:t xml:space="preserve"> выручка от основных видов деятельности на </w:t>
      </w:r>
      <w:r w:rsidR="00624455" w:rsidRPr="00E82A49">
        <w:rPr>
          <w:snapToGrid w:val="0"/>
          <w:sz w:val="28"/>
        </w:rPr>
        <w:t>9,7</w:t>
      </w:r>
      <w:r w:rsidRPr="00E82A49">
        <w:rPr>
          <w:snapToGrid w:val="0"/>
          <w:sz w:val="28"/>
        </w:rPr>
        <w:t xml:space="preserve">% с одновременным повышением расходов на </w:t>
      </w:r>
      <w:r w:rsidR="00624455" w:rsidRPr="00E82A49">
        <w:rPr>
          <w:snapToGrid w:val="0"/>
          <w:sz w:val="28"/>
        </w:rPr>
        <w:t>14,7</w:t>
      </w:r>
      <w:r w:rsidRPr="00E82A49">
        <w:rPr>
          <w:snapToGrid w:val="0"/>
          <w:sz w:val="28"/>
        </w:rPr>
        <w:t>%. Предприятие в 1 полугодии 201</w:t>
      </w:r>
      <w:r w:rsidR="00624455" w:rsidRPr="00E82A49">
        <w:rPr>
          <w:snapToGrid w:val="0"/>
          <w:sz w:val="28"/>
        </w:rPr>
        <w:t>7</w:t>
      </w:r>
      <w:r w:rsidRPr="00E82A49">
        <w:rPr>
          <w:snapToGrid w:val="0"/>
          <w:sz w:val="28"/>
        </w:rPr>
        <w:t xml:space="preserve"> года получило убыток от основной деятельности </w:t>
      </w:r>
      <w:r w:rsidR="00624455" w:rsidRPr="00E82A49">
        <w:rPr>
          <w:snapToGrid w:val="0"/>
          <w:sz w:val="28"/>
        </w:rPr>
        <w:t>1376</w:t>
      </w:r>
      <w:r w:rsidRPr="00E82A49">
        <w:rPr>
          <w:snapToGrid w:val="0"/>
          <w:sz w:val="28"/>
        </w:rPr>
        <w:t xml:space="preserve"> тыс.</w:t>
      </w:r>
      <w:r w:rsidR="00081E6B" w:rsidRPr="00E82A49">
        <w:rPr>
          <w:snapToGrid w:val="0"/>
          <w:sz w:val="28"/>
        </w:rPr>
        <w:t xml:space="preserve"> </w:t>
      </w:r>
      <w:r w:rsidRPr="00E82A49">
        <w:rPr>
          <w:snapToGrid w:val="0"/>
          <w:sz w:val="28"/>
        </w:rPr>
        <w:t xml:space="preserve">руб., за соответствующий период прошлого года </w:t>
      </w:r>
      <w:r w:rsidR="00624455" w:rsidRPr="00E82A49">
        <w:rPr>
          <w:snapToGrid w:val="0"/>
          <w:sz w:val="28"/>
        </w:rPr>
        <w:t>убыток составлял 715</w:t>
      </w:r>
      <w:r w:rsidRPr="00E82A49">
        <w:rPr>
          <w:snapToGrid w:val="0"/>
          <w:sz w:val="28"/>
        </w:rPr>
        <w:t xml:space="preserve"> тыс.</w:t>
      </w:r>
      <w:r w:rsidR="00081E6B" w:rsidRPr="00E82A49">
        <w:rPr>
          <w:snapToGrid w:val="0"/>
          <w:sz w:val="28"/>
        </w:rPr>
        <w:t xml:space="preserve"> </w:t>
      </w:r>
      <w:r w:rsidRPr="00E82A49">
        <w:rPr>
          <w:snapToGrid w:val="0"/>
          <w:sz w:val="28"/>
        </w:rPr>
        <w:t>руб.</w:t>
      </w:r>
    </w:p>
    <w:p w:rsidR="00AB24C7" w:rsidRPr="00E82A49" w:rsidRDefault="00AB24C7" w:rsidP="00AB24C7">
      <w:pPr>
        <w:pStyle w:val="21"/>
        <w:spacing w:after="0" w:line="240" w:lineRule="auto"/>
        <w:ind w:firstLine="709"/>
        <w:contextualSpacing/>
        <w:jc w:val="both"/>
        <w:rPr>
          <w:snapToGrid w:val="0"/>
          <w:sz w:val="28"/>
        </w:rPr>
      </w:pPr>
      <w:r w:rsidRPr="00E82A49">
        <w:rPr>
          <w:snapToGrid w:val="0"/>
          <w:sz w:val="28"/>
        </w:rPr>
        <w:t xml:space="preserve"> За отчетный период  предприятие:</w:t>
      </w:r>
    </w:p>
    <w:p w:rsidR="00CF0F96" w:rsidRPr="00E82A49" w:rsidRDefault="00AB24C7" w:rsidP="00AB24C7">
      <w:pPr>
        <w:pStyle w:val="21"/>
        <w:spacing w:after="0" w:line="240" w:lineRule="auto"/>
        <w:ind w:firstLine="709"/>
        <w:contextualSpacing/>
        <w:jc w:val="both"/>
        <w:rPr>
          <w:snapToGrid w:val="0"/>
          <w:sz w:val="28"/>
        </w:rPr>
      </w:pPr>
      <w:r w:rsidRPr="00E82A49">
        <w:rPr>
          <w:snapToGrid w:val="0"/>
          <w:sz w:val="28"/>
        </w:rPr>
        <w:t xml:space="preserve">- увеличило выпуск газет  на </w:t>
      </w:r>
      <w:r w:rsidR="00624455" w:rsidRPr="00E82A49">
        <w:rPr>
          <w:snapToGrid w:val="0"/>
          <w:sz w:val="28"/>
        </w:rPr>
        <w:t>5,8</w:t>
      </w:r>
      <w:r w:rsidRPr="00E82A49">
        <w:rPr>
          <w:snapToGrid w:val="0"/>
          <w:sz w:val="28"/>
        </w:rPr>
        <w:t>%</w:t>
      </w:r>
      <w:r w:rsidR="00CF0F96" w:rsidRPr="00E82A49">
        <w:rPr>
          <w:snapToGrid w:val="0"/>
          <w:sz w:val="28"/>
        </w:rPr>
        <w:t xml:space="preserve">, беловых товаров в 2,1 раза, бланочной продукции на 39,3%, </w:t>
      </w:r>
      <w:r w:rsidRPr="00E82A49">
        <w:rPr>
          <w:snapToGrid w:val="0"/>
          <w:sz w:val="28"/>
        </w:rPr>
        <w:t xml:space="preserve">выпуск </w:t>
      </w:r>
      <w:r w:rsidR="00CF0F96" w:rsidRPr="00E82A49">
        <w:rPr>
          <w:snapToGrid w:val="0"/>
          <w:sz w:val="28"/>
        </w:rPr>
        <w:t xml:space="preserve">буклетов, книг и журналов на 42,9%. В тоже время отмечается снижение по выпуску коробок,  этикеток, календарей и афиш. Так выпуск этикеток упал на 20,8%,коробок на 30,1%,а выпуск календарей и афиш сократился в </w:t>
      </w:r>
      <w:r w:rsidR="002E1333" w:rsidRPr="00E82A49">
        <w:rPr>
          <w:snapToGrid w:val="0"/>
          <w:sz w:val="28"/>
        </w:rPr>
        <w:t>23 раза.</w:t>
      </w:r>
    </w:p>
    <w:p w:rsidR="00081E6B" w:rsidRPr="00E82A49" w:rsidRDefault="00081E6B" w:rsidP="00081E6B">
      <w:pPr>
        <w:pStyle w:val="21"/>
        <w:spacing w:after="0" w:line="240" w:lineRule="auto"/>
        <w:ind w:firstLine="709"/>
        <w:contextualSpacing/>
        <w:jc w:val="both"/>
        <w:rPr>
          <w:snapToGrid w:val="0"/>
          <w:sz w:val="28"/>
        </w:rPr>
      </w:pPr>
      <w:r w:rsidRPr="00E82A49">
        <w:rPr>
          <w:snapToGrid w:val="0"/>
          <w:sz w:val="28"/>
        </w:rPr>
        <w:lastRenderedPageBreak/>
        <w:t>В целом предприятие ухудшило финансовый результат</w:t>
      </w:r>
      <w:r w:rsidR="002E1333" w:rsidRPr="00E82A49">
        <w:rPr>
          <w:snapToGrid w:val="0"/>
          <w:sz w:val="28"/>
        </w:rPr>
        <w:t xml:space="preserve"> до налогообложения</w:t>
      </w:r>
      <w:r w:rsidRPr="00E82A49">
        <w:rPr>
          <w:snapToGrid w:val="0"/>
          <w:sz w:val="28"/>
        </w:rPr>
        <w:t xml:space="preserve"> - убыток 1</w:t>
      </w:r>
      <w:r w:rsidR="002E1333" w:rsidRPr="00E82A49">
        <w:rPr>
          <w:snapToGrid w:val="0"/>
          <w:sz w:val="28"/>
        </w:rPr>
        <w:t>636</w:t>
      </w:r>
      <w:r w:rsidRPr="00E82A49">
        <w:rPr>
          <w:snapToGrid w:val="0"/>
          <w:sz w:val="28"/>
        </w:rPr>
        <w:t xml:space="preserve"> тыс. руб., в то время как в 1 полугодии 201</w:t>
      </w:r>
      <w:r w:rsidR="002E1333" w:rsidRPr="00E82A49">
        <w:rPr>
          <w:snapToGrid w:val="0"/>
          <w:sz w:val="28"/>
        </w:rPr>
        <w:t>6</w:t>
      </w:r>
      <w:r w:rsidR="00DA464C" w:rsidRPr="00E82A49">
        <w:rPr>
          <w:snapToGrid w:val="0"/>
          <w:sz w:val="28"/>
        </w:rPr>
        <w:t xml:space="preserve"> </w:t>
      </w:r>
      <w:r w:rsidRPr="00E82A49">
        <w:rPr>
          <w:snapToGrid w:val="0"/>
          <w:sz w:val="28"/>
        </w:rPr>
        <w:t xml:space="preserve">года </w:t>
      </w:r>
      <w:r w:rsidR="002E1333" w:rsidRPr="00E82A49">
        <w:rPr>
          <w:snapToGrid w:val="0"/>
          <w:sz w:val="28"/>
        </w:rPr>
        <w:t>убыток составлял 1211</w:t>
      </w:r>
      <w:r w:rsidRPr="00E82A49">
        <w:rPr>
          <w:snapToGrid w:val="0"/>
          <w:sz w:val="28"/>
        </w:rPr>
        <w:t xml:space="preserve"> тыс. руб. </w:t>
      </w:r>
    </w:p>
    <w:p w:rsidR="00081E6B" w:rsidRPr="00E82A49" w:rsidRDefault="00081E6B" w:rsidP="00081E6B">
      <w:pPr>
        <w:pStyle w:val="21"/>
        <w:tabs>
          <w:tab w:val="left" w:pos="1134"/>
        </w:tabs>
        <w:spacing w:after="0" w:line="240" w:lineRule="auto"/>
        <w:ind w:firstLine="709"/>
        <w:contextualSpacing/>
        <w:jc w:val="both"/>
        <w:rPr>
          <w:snapToGrid w:val="0"/>
          <w:sz w:val="28"/>
        </w:rPr>
      </w:pPr>
      <w:r w:rsidRPr="00E82A49">
        <w:rPr>
          <w:snapToGrid w:val="0"/>
          <w:sz w:val="28"/>
        </w:rPr>
        <w:t xml:space="preserve">Стабильно снабжает городской округ питьевой водой и осуществляет транспортировку и очистку сточных вод предприятие коммунального комплекса </w:t>
      </w:r>
      <w:r w:rsidRPr="00E82A49">
        <w:rPr>
          <w:b/>
          <w:snapToGrid w:val="0"/>
          <w:sz w:val="28"/>
        </w:rPr>
        <w:t>МУП «ВКХ».</w:t>
      </w:r>
      <w:r w:rsidRPr="00E82A49">
        <w:rPr>
          <w:snapToGrid w:val="0"/>
          <w:sz w:val="28"/>
        </w:rPr>
        <w:t xml:space="preserve"> Выручка предприятия растет более высокими темпами, чем расходы по основным видам деятельности. Так выручка за отчетный период  составила </w:t>
      </w:r>
      <w:r w:rsidR="000D19DE" w:rsidRPr="00E82A49">
        <w:rPr>
          <w:snapToGrid w:val="0"/>
          <w:sz w:val="28"/>
        </w:rPr>
        <w:t xml:space="preserve">28216 </w:t>
      </w:r>
      <w:r w:rsidRPr="00E82A49">
        <w:rPr>
          <w:snapToGrid w:val="0"/>
          <w:sz w:val="28"/>
        </w:rPr>
        <w:t>тыс</w:t>
      </w:r>
      <w:proofErr w:type="gramStart"/>
      <w:r w:rsidRPr="00E82A49">
        <w:rPr>
          <w:snapToGrid w:val="0"/>
          <w:sz w:val="28"/>
        </w:rPr>
        <w:t>.р</w:t>
      </w:r>
      <w:proofErr w:type="gramEnd"/>
      <w:r w:rsidRPr="00E82A49">
        <w:rPr>
          <w:snapToGrid w:val="0"/>
          <w:sz w:val="28"/>
        </w:rPr>
        <w:t>уб., а расходы по основным видам деятельности 24</w:t>
      </w:r>
      <w:r w:rsidR="000D19DE" w:rsidRPr="00E82A49">
        <w:rPr>
          <w:snapToGrid w:val="0"/>
          <w:sz w:val="28"/>
        </w:rPr>
        <w:t>658</w:t>
      </w:r>
      <w:r w:rsidRPr="00E82A49">
        <w:rPr>
          <w:snapToGrid w:val="0"/>
          <w:sz w:val="28"/>
        </w:rPr>
        <w:t xml:space="preserve"> тыс.руб.  </w:t>
      </w:r>
      <w:r w:rsidRPr="00E82A49">
        <w:rPr>
          <w:sz w:val="28"/>
          <w:szCs w:val="28"/>
        </w:rPr>
        <w:t xml:space="preserve">В результате  предприятием получена  прибыль   в сумме </w:t>
      </w:r>
      <w:r w:rsidR="000D19DE" w:rsidRPr="00E82A49">
        <w:rPr>
          <w:sz w:val="28"/>
          <w:szCs w:val="28"/>
        </w:rPr>
        <w:t>3112</w:t>
      </w:r>
      <w:r w:rsidRPr="00E82A49">
        <w:rPr>
          <w:sz w:val="28"/>
          <w:szCs w:val="28"/>
        </w:rPr>
        <w:t xml:space="preserve"> тыс. руб. </w:t>
      </w:r>
      <w:r w:rsidRPr="00E82A49">
        <w:rPr>
          <w:snapToGrid w:val="0"/>
          <w:sz w:val="28"/>
        </w:rPr>
        <w:t xml:space="preserve"> За отчетный период было отмечается увеличение объемов  отпуска воды на </w:t>
      </w:r>
      <w:r w:rsidR="000D19DE" w:rsidRPr="00E82A49">
        <w:rPr>
          <w:snapToGrid w:val="0"/>
          <w:sz w:val="28"/>
        </w:rPr>
        <w:t>0,2</w:t>
      </w:r>
      <w:r w:rsidRPr="00E82A49">
        <w:rPr>
          <w:snapToGrid w:val="0"/>
          <w:sz w:val="28"/>
        </w:rPr>
        <w:t>% и</w:t>
      </w:r>
      <w:r w:rsidR="000D19DE" w:rsidRPr="00E82A49">
        <w:rPr>
          <w:snapToGrid w:val="0"/>
          <w:sz w:val="28"/>
        </w:rPr>
        <w:t xml:space="preserve"> снижение объема </w:t>
      </w:r>
      <w:r w:rsidRPr="00E82A49">
        <w:rPr>
          <w:snapToGrid w:val="0"/>
          <w:sz w:val="28"/>
        </w:rPr>
        <w:t xml:space="preserve">водоотведения на </w:t>
      </w:r>
      <w:r w:rsidR="000D19DE" w:rsidRPr="00E82A49">
        <w:rPr>
          <w:snapToGrid w:val="0"/>
          <w:sz w:val="28"/>
        </w:rPr>
        <w:t>0,4</w:t>
      </w:r>
      <w:r w:rsidRPr="00E82A49">
        <w:rPr>
          <w:snapToGrid w:val="0"/>
          <w:sz w:val="28"/>
        </w:rPr>
        <w:t>%. В 1 полугодии  201</w:t>
      </w:r>
      <w:r w:rsidR="000D19DE" w:rsidRPr="00E82A49">
        <w:rPr>
          <w:snapToGrid w:val="0"/>
          <w:sz w:val="28"/>
        </w:rPr>
        <w:t>7</w:t>
      </w:r>
      <w:r w:rsidRPr="00E82A49">
        <w:rPr>
          <w:snapToGrid w:val="0"/>
          <w:sz w:val="28"/>
        </w:rPr>
        <w:t xml:space="preserve"> года реализовано 73</w:t>
      </w:r>
      <w:r w:rsidR="000D19DE" w:rsidRPr="00E82A49">
        <w:rPr>
          <w:snapToGrid w:val="0"/>
          <w:sz w:val="28"/>
        </w:rPr>
        <w:t>4,53</w:t>
      </w:r>
      <w:r w:rsidRPr="00E82A49">
        <w:rPr>
          <w:snapToGrid w:val="0"/>
          <w:sz w:val="28"/>
        </w:rPr>
        <w:t xml:space="preserve">  тыс.м3 воды (в 1 полугодие 201</w:t>
      </w:r>
      <w:r w:rsidR="000D19DE" w:rsidRPr="00E82A49">
        <w:rPr>
          <w:snapToGrid w:val="0"/>
          <w:sz w:val="28"/>
        </w:rPr>
        <w:t>6</w:t>
      </w:r>
      <w:r w:rsidRPr="00E82A49">
        <w:rPr>
          <w:snapToGrid w:val="0"/>
          <w:sz w:val="28"/>
        </w:rPr>
        <w:t xml:space="preserve"> года – 7</w:t>
      </w:r>
      <w:r w:rsidR="000D19DE" w:rsidRPr="00E82A49">
        <w:rPr>
          <w:snapToGrid w:val="0"/>
          <w:sz w:val="28"/>
        </w:rPr>
        <w:t>33,4</w:t>
      </w:r>
      <w:r w:rsidRPr="00E82A49">
        <w:rPr>
          <w:snapToGrid w:val="0"/>
          <w:sz w:val="28"/>
        </w:rPr>
        <w:t xml:space="preserve"> тыс</w:t>
      </w:r>
      <w:proofErr w:type="gramStart"/>
      <w:r w:rsidRPr="00E82A49">
        <w:rPr>
          <w:snapToGrid w:val="0"/>
          <w:sz w:val="28"/>
        </w:rPr>
        <w:t>.м</w:t>
      </w:r>
      <w:proofErr w:type="gramEnd"/>
      <w:r w:rsidRPr="00E82A49">
        <w:rPr>
          <w:snapToGrid w:val="0"/>
          <w:sz w:val="28"/>
        </w:rPr>
        <w:t>3), услуг водоотведения 52</w:t>
      </w:r>
      <w:r w:rsidR="000D19DE" w:rsidRPr="00E82A49">
        <w:rPr>
          <w:snapToGrid w:val="0"/>
          <w:sz w:val="28"/>
        </w:rPr>
        <w:t>1</w:t>
      </w:r>
      <w:r w:rsidRPr="00E82A49">
        <w:rPr>
          <w:snapToGrid w:val="0"/>
          <w:sz w:val="28"/>
        </w:rPr>
        <w:t>,7 тыс.м3 (в 1полугодие 201</w:t>
      </w:r>
      <w:r w:rsidR="000D19DE" w:rsidRPr="00E82A49">
        <w:rPr>
          <w:snapToGrid w:val="0"/>
          <w:sz w:val="28"/>
        </w:rPr>
        <w:t>6</w:t>
      </w:r>
      <w:r w:rsidRPr="00E82A49">
        <w:rPr>
          <w:snapToGrid w:val="0"/>
          <w:sz w:val="28"/>
        </w:rPr>
        <w:t xml:space="preserve"> года – 5</w:t>
      </w:r>
      <w:r w:rsidR="000D19DE" w:rsidRPr="00E82A49">
        <w:rPr>
          <w:snapToGrid w:val="0"/>
          <w:sz w:val="28"/>
        </w:rPr>
        <w:t>23,7</w:t>
      </w:r>
      <w:r w:rsidRPr="00E82A49">
        <w:rPr>
          <w:snapToGrid w:val="0"/>
          <w:sz w:val="28"/>
        </w:rPr>
        <w:t xml:space="preserve"> тыс.м3) .</w:t>
      </w:r>
    </w:p>
    <w:p w:rsidR="00CE1750" w:rsidRPr="00E82A49" w:rsidRDefault="009A5BE4" w:rsidP="00081E6B">
      <w:pPr>
        <w:pStyle w:val="21"/>
        <w:tabs>
          <w:tab w:val="left" w:pos="1134"/>
        </w:tabs>
        <w:spacing w:after="0" w:line="240" w:lineRule="auto"/>
        <w:ind w:firstLine="709"/>
        <w:contextualSpacing/>
        <w:jc w:val="both"/>
        <w:rPr>
          <w:snapToGrid w:val="0"/>
          <w:sz w:val="28"/>
        </w:rPr>
      </w:pPr>
      <w:r w:rsidRPr="00E82A49">
        <w:rPr>
          <w:snapToGrid w:val="0"/>
          <w:sz w:val="28"/>
        </w:rPr>
        <w:t xml:space="preserve">МУП «Га ЖКХ» обслуживает 4 дома общей площадью 1370 кв. м. В результате сноса аварийного и ветхого жилья снизились объёмы обслуживания </w:t>
      </w:r>
      <w:r w:rsidR="00DA464C" w:rsidRPr="00E82A49">
        <w:rPr>
          <w:snapToGrid w:val="0"/>
          <w:sz w:val="28"/>
        </w:rPr>
        <w:t xml:space="preserve">жилищного фонда </w:t>
      </w:r>
      <w:r w:rsidRPr="00E82A49">
        <w:rPr>
          <w:snapToGrid w:val="0"/>
          <w:sz w:val="28"/>
        </w:rPr>
        <w:t xml:space="preserve">и выручка от реализации составила лишь </w:t>
      </w:r>
      <w:r w:rsidR="000D19DE" w:rsidRPr="00E82A49">
        <w:rPr>
          <w:snapToGrid w:val="0"/>
          <w:sz w:val="28"/>
        </w:rPr>
        <w:t>24,5 тыс</w:t>
      </w:r>
      <w:proofErr w:type="gramStart"/>
      <w:r w:rsidR="000D19DE" w:rsidRPr="00E82A49">
        <w:rPr>
          <w:snapToGrid w:val="0"/>
          <w:sz w:val="28"/>
        </w:rPr>
        <w:t>.р</w:t>
      </w:r>
      <w:proofErr w:type="gramEnd"/>
      <w:r w:rsidR="000D19DE" w:rsidRPr="00E82A49">
        <w:rPr>
          <w:snapToGrid w:val="0"/>
          <w:sz w:val="28"/>
        </w:rPr>
        <w:t>уб., что на 4,3</w:t>
      </w:r>
      <w:r w:rsidRPr="00E82A49">
        <w:rPr>
          <w:snapToGrid w:val="0"/>
          <w:sz w:val="28"/>
        </w:rPr>
        <w:t xml:space="preserve"> %</w:t>
      </w:r>
      <w:r w:rsidR="000D19DE" w:rsidRPr="00E82A49">
        <w:rPr>
          <w:snapToGrid w:val="0"/>
          <w:sz w:val="28"/>
        </w:rPr>
        <w:t xml:space="preserve"> выше </w:t>
      </w:r>
      <w:r w:rsidRPr="00E82A49">
        <w:rPr>
          <w:snapToGrid w:val="0"/>
          <w:sz w:val="28"/>
        </w:rPr>
        <w:t xml:space="preserve"> уровня аналогичного периода прошлого года, себестоимость </w:t>
      </w:r>
      <w:r w:rsidR="000D19DE" w:rsidRPr="00E82A49">
        <w:rPr>
          <w:snapToGrid w:val="0"/>
          <w:sz w:val="28"/>
        </w:rPr>
        <w:t xml:space="preserve">увеличилась </w:t>
      </w:r>
      <w:r w:rsidRPr="00E82A49">
        <w:rPr>
          <w:snapToGrid w:val="0"/>
          <w:sz w:val="28"/>
        </w:rPr>
        <w:t xml:space="preserve"> на </w:t>
      </w:r>
      <w:r w:rsidR="000D19DE" w:rsidRPr="00E82A49">
        <w:rPr>
          <w:snapToGrid w:val="0"/>
          <w:sz w:val="28"/>
        </w:rPr>
        <w:t>16,4</w:t>
      </w:r>
      <w:r w:rsidRPr="00E82A49">
        <w:rPr>
          <w:snapToGrid w:val="0"/>
          <w:sz w:val="28"/>
        </w:rPr>
        <w:t>%.</w:t>
      </w:r>
      <w:r w:rsidR="00DA464C" w:rsidRPr="00E82A49">
        <w:rPr>
          <w:snapToGrid w:val="0"/>
          <w:sz w:val="28"/>
        </w:rPr>
        <w:t xml:space="preserve"> </w:t>
      </w:r>
      <w:r w:rsidRPr="00E82A49">
        <w:rPr>
          <w:snapToGrid w:val="0"/>
          <w:sz w:val="28"/>
        </w:rPr>
        <w:t>За 1</w:t>
      </w:r>
      <w:r w:rsidR="00DA464C" w:rsidRPr="00E82A49">
        <w:rPr>
          <w:snapToGrid w:val="0"/>
          <w:sz w:val="28"/>
        </w:rPr>
        <w:t>-</w:t>
      </w:r>
      <w:r w:rsidRPr="00E82A49">
        <w:rPr>
          <w:snapToGrid w:val="0"/>
          <w:sz w:val="28"/>
        </w:rPr>
        <w:t>ое полугодие получен убыто</w:t>
      </w:r>
      <w:r w:rsidR="00DA464C" w:rsidRPr="00E82A49">
        <w:rPr>
          <w:snapToGrid w:val="0"/>
          <w:sz w:val="28"/>
        </w:rPr>
        <w:t xml:space="preserve">к </w:t>
      </w:r>
      <w:r w:rsidR="00094F28" w:rsidRPr="00E82A49">
        <w:rPr>
          <w:snapToGrid w:val="0"/>
          <w:sz w:val="28"/>
        </w:rPr>
        <w:t>43,6 тыс.руб. ( 1 полугодие 2016г.-35 тыс.руб.).</w:t>
      </w:r>
    </w:p>
    <w:p w:rsidR="00EC611C" w:rsidRPr="00E82A49" w:rsidRDefault="00EC611C" w:rsidP="00EC611C">
      <w:pPr>
        <w:pStyle w:val="21"/>
        <w:spacing w:after="0" w:line="240" w:lineRule="auto"/>
        <w:ind w:firstLine="709"/>
        <w:contextualSpacing/>
        <w:jc w:val="both"/>
        <w:rPr>
          <w:snapToGrid w:val="0"/>
          <w:sz w:val="28"/>
        </w:rPr>
      </w:pPr>
      <w:r w:rsidRPr="00E82A49">
        <w:rPr>
          <w:b/>
          <w:snapToGrid w:val="0"/>
          <w:sz w:val="28"/>
        </w:rPr>
        <w:t>АО «Похвистневоэнерго»</w:t>
      </w:r>
      <w:r w:rsidRPr="00E82A49">
        <w:rPr>
          <w:snapToGrid w:val="0"/>
          <w:sz w:val="28"/>
        </w:rPr>
        <w:t xml:space="preserve"> сработало с</w:t>
      </w:r>
      <w:r w:rsidR="00CE1750" w:rsidRPr="00E82A49">
        <w:rPr>
          <w:snapToGrid w:val="0"/>
          <w:sz w:val="28"/>
        </w:rPr>
        <w:t xml:space="preserve"> убытками до налогообложения в размере </w:t>
      </w:r>
      <w:r w:rsidR="002E1333" w:rsidRPr="00E82A49">
        <w:rPr>
          <w:snapToGrid w:val="0"/>
          <w:sz w:val="28"/>
        </w:rPr>
        <w:t>2822</w:t>
      </w:r>
      <w:r w:rsidR="00CE1750" w:rsidRPr="00E82A49">
        <w:rPr>
          <w:snapToGrid w:val="0"/>
          <w:sz w:val="28"/>
        </w:rPr>
        <w:t xml:space="preserve"> тыс</w:t>
      </w:r>
      <w:proofErr w:type="gramStart"/>
      <w:r w:rsidR="00CE1750" w:rsidRPr="00E82A49">
        <w:rPr>
          <w:snapToGrid w:val="0"/>
          <w:sz w:val="28"/>
        </w:rPr>
        <w:t>.р</w:t>
      </w:r>
      <w:proofErr w:type="gramEnd"/>
      <w:r w:rsidR="00CE1750" w:rsidRPr="00E82A49">
        <w:rPr>
          <w:snapToGrid w:val="0"/>
          <w:sz w:val="28"/>
        </w:rPr>
        <w:t xml:space="preserve">уб., </w:t>
      </w:r>
      <w:r w:rsidR="002E1333" w:rsidRPr="00E82A49">
        <w:rPr>
          <w:snapToGrid w:val="0"/>
          <w:sz w:val="28"/>
        </w:rPr>
        <w:t>за с</w:t>
      </w:r>
      <w:r w:rsidR="00CE1750" w:rsidRPr="00E82A49">
        <w:rPr>
          <w:snapToGrid w:val="0"/>
          <w:sz w:val="28"/>
        </w:rPr>
        <w:t>оответствующ</w:t>
      </w:r>
      <w:r w:rsidR="002E1333" w:rsidRPr="00E82A49">
        <w:rPr>
          <w:snapToGrid w:val="0"/>
          <w:sz w:val="28"/>
        </w:rPr>
        <w:t xml:space="preserve">ий </w:t>
      </w:r>
      <w:r w:rsidR="00CE1750" w:rsidRPr="00E82A49">
        <w:rPr>
          <w:snapToGrid w:val="0"/>
          <w:sz w:val="28"/>
        </w:rPr>
        <w:t>периода прошлого года</w:t>
      </w:r>
      <w:r w:rsidR="002E1333" w:rsidRPr="00E82A49">
        <w:rPr>
          <w:snapToGrid w:val="0"/>
          <w:sz w:val="28"/>
        </w:rPr>
        <w:t xml:space="preserve"> убытки составляли 24053 тыс.руб.</w:t>
      </w:r>
      <w:r w:rsidR="00CE1750" w:rsidRPr="00E82A49">
        <w:rPr>
          <w:snapToGrid w:val="0"/>
          <w:sz w:val="28"/>
        </w:rPr>
        <w:t xml:space="preserve"> - это обусловлено необходимостью создания резерва по сомнительным долгам. </w:t>
      </w:r>
      <w:r w:rsidRPr="00E82A49">
        <w:rPr>
          <w:snapToGrid w:val="0"/>
          <w:sz w:val="28"/>
        </w:rPr>
        <w:t xml:space="preserve"> </w:t>
      </w:r>
      <w:r w:rsidR="00CE1750" w:rsidRPr="00E82A49">
        <w:rPr>
          <w:snapToGrid w:val="0"/>
          <w:sz w:val="28"/>
        </w:rPr>
        <w:t>П</w:t>
      </w:r>
      <w:r w:rsidRPr="00E82A49">
        <w:rPr>
          <w:snapToGrid w:val="0"/>
          <w:sz w:val="28"/>
        </w:rPr>
        <w:t xml:space="preserve">рибыль от основной деятельности </w:t>
      </w:r>
      <w:r w:rsidR="00CE1750" w:rsidRPr="00E82A49">
        <w:rPr>
          <w:snapToGrid w:val="0"/>
          <w:sz w:val="28"/>
        </w:rPr>
        <w:t xml:space="preserve">составила </w:t>
      </w:r>
      <w:r w:rsidR="002E1333" w:rsidRPr="00E82A49">
        <w:rPr>
          <w:snapToGrid w:val="0"/>
          <w:sz w:val="28"/>
        </w:rPr>
        <w:t>2695</w:t>
      </w:r>
      <w:r w:rsidR="00CE1750" w:rsidRPr="00E82A49">
        <w:rPr>
          <w:snapToGrid w:val="0"/>
          <w:sz w:val="28"/>
        </w:rPr>
        <w:t xml:space="preserve"> тыс. руб. или </w:t>
      </w:r>
      <w:r w:rsidR="002E1333" w:rsidRPr="00E82A49">
        <w:rPr>
          <w:snapToGrid w:val="0"/>
          <w:sz w:val="28"/>
        </w:rPr>
        <w:t>82,2</w:t>
      </w:r>
      <w:r w:rsidR="00CE1750" w:rsidRPr="00E82A49">
        <w:rPr>
          <w:snapToGrid w:val="0"/>
          <w:sz w:val="28"/>
        </w:rPr>
        <w:t xml:space="preserve"> % к уров</w:t>
      </w:r>
      <w:r w:rsidR="00CF0F96" w:rsidRPr="00E82A49">
        <w:rPr>
          <w:snapToGrid w:val="0"/>
          <w:sz w:val="28"/>
        </w:rPr>
        <w:t>н</w:t>
      </w:r>
      <w:r w:rsidR="00CE1750" w:rsidRPr="00E82A49">
        <w:rPr>
          <w:snapToGrid w:val="0"/>
          <w:sz w:val="28"/>
        </w:rPr>
        <w:t>ю прошлого года.</w:t>
      </w:r>
      <w:r w:rsidRPr="00E82A49">
        <w:rPr>
          <w:snapToGrid w:val="0"/>
          <w:sz w:val="28"/>
        </w:rPr>
        <w:t xml:space="preserve"> Выручка от реализации увеличилась по сравнению с соответствующим периодом прошлого года на </w:t>
      </w:r>
      <w:r w:rsidR="002E1333" w:rsidRPr="00E82A49">
        <w:rPr>
          <w:snapToGrid w:val="0"/>
          <w:sz w:val="28"/>
        </w:rPr>
        <w:t>5,9</w:t>
      </w:r>
      <w:r w:rsidRPr="00E82A49">
        <w:rPr>
          <w:snapToGrid w:val="0"/>
          <w:sz w:val="28"/>
        </w:rPr>
        <w:t xml:space="preserve">%, а затраты на </w:t>
      </w:r>
      <w:r w:rsidR="002E1333" w:rsidRPr="00E82A49">
        <w:rPr>
          <w:snapToGrid w:val="0"/>
          <w:sz w:val="28"/>
        </w:rPr>
        <w:t>6,5</w:t>
      </w:r>
      <w:r w:rsidRPr="00E82A49">
        <w:rPr>
          <w:snapToGrid w:val="0"/>
          <w:sz w:val="28"/>
        </w:rPr>
        <w:t>%. За отчетный период 201</w:t>
      </w:r>
      <w:r w:rsidR="002E1333" w:rsidRPr="00E82A49">
        <w:rPr>
          <w:snapToGrid w:val="0"/>
          <w:sz w:val="28"/>
        </w:rPr>
        <w:t>7</w:t>
      </w:r>
      <w:r w:rsidRPr="00E82A49">
        <w:rPr>
          <w:snapToGrid w:val="0"/>
          <w:sz w:val="28"/>
        </w:rPr>
        <w:t xml:space="preserve"> года было выработано 6</w:t>
      </w:r>
      <w:r w:rsidR="006C4BD8" w:rsidRPr="00E82A49">
        <w:rPr>
          <w:snapToGrid w:val="0"/>
          <w:sz w:val="28"/>
        </w:rPr>
        <w:t>5,04</w:t>
      </w:r>
      <w:r w:rsidRPr="00E82A49">
        <w:rPr>
          <w:snapToGrid w:val="0"/>
          <w:sz w:val="28"/>
        </w:rPr>
        <w:t xml:space="preserve"> тыс. Гкал</w:t>
      </w:r>
      <w:proofErr w:type="gramStart"/>
      <w:r w:rsidRPr="00E82A49">
        <w:rPr>
          <w:snapToGrid w:val="0"/>
          <w:sz w:val="28"/>
        </w:rPr>
        <w:t>.</w:t>
      </w:r>
      <w:proofErr w:type="gramEnd"/>
      <w:r w:rsidRPr="00E82A49">
        <w:rPr>
          <w:snapToGrid w:val="0"/>
          <w:sz w:val="28"/>
        </w:rPr>
        <w:t xml:space="preserve"> </w:t>
      </w:r>
      <w:proofErr w:type="spellStart"/>
      <w:proofErr w:type="gramStart"/>
      <w:r w:rsidRPr="00E82A49">
        <w:rPr>
          <w:snapToGrid w:val="0"/>
          <w:sz w:val="28"/>
        </w:rPr>
        <w:t>т</w:t>
      </w:r>
      <w:proofErr w:type="gramEnd"/>
      <w:r w:rsidRPr="00E82A49">
        <w:rPr>
          <w:snapToGrid w:val="0"/>
          <w:sz w:val="28"/>
        </w:rPr>
        <w:t>еплоэнергии</w:t>
      </w:r>
      <w:proofErr w:type="spellEnd"/>
      <w:r w:rsidRPr="00E82A49">
        <w:rPr>
          <w:snapToGrid w:val="0"/>
          <w:sz w:val="28"/>
        </w:rPr>
        <w:t>,  что на 6,</w:t>
      </w:r>
      <w:r w:rsidR="006C4BD8" w:rsidRPr="00E82A49">
        <w:rPr>
          <w:snapToGrid w:val="0"/>
          <w:sz w:val="28"/>
        </w:rPr>
        <w:t>3</w:t>
      </w:r>
      <w:r w:rsidRPr="00E82A49">
        <w:rPr>
          <w:snapToGrid w:val="0"/>
          <w:sz w:val="28"/>
        </w:rPr>
        <w:t xml:space="preserve"> % </w:t>
      </w:r>
      <w:r w:rsidR="006C4BD8" w:rsidRPr="00E82A49">
        <w:rPr>
          <w:snapToGrid w:val="0"/>
          <w:sz w:val="28"/>
        </w:rPr>
        <w:t>выше</w:t>
      </w:r>
      <w:r w:rsidRPr="00E82A49">
        <w:rPr>
          <w:snapToGrid w:val="0"/>
          <w:sz w:val="28"/>
        </w:rPr>
        <w:t xml:space="preserve"> уровня прошлого года. За 1 полугодие  201</w:t>
      </w:r>
      <w:r w:rsidR="006C4BD8" w:rsidRPr="00E82A49">
        <w:rPr>
          <w:snapToGrid w:val="0"/>
          <w:sz w:val="28"/>
        </w:rPr>
        <w:t>7</w:t>
      </w:r>
      <w:r w:rsidR="00DA464C" w:rsidRPr="00E82A49">
        <w:rPr>
          <w:snapToGrid w:val="0"/>
          <w:sz w:val="28"/>
        </w:rPr>
        <w:t xml:space="preserve"> </w:t>
      </w:r>
      <w:r w:rsidRPr="00E82A49">
        <w:rPr>
          <w:snapToGrid w:val="0"/>
          <w:sz w:val="28"/>
        </w:rPr>
        <w:t>года было передано  2</w:t>
      </w:r>
      <w:r w:rsidR="006C4BD8" w:rsidRPr="00E82A49">
        <w:rPr>
          <w:snapToGrid w:val="0"/>
          <w:sz w:val="28"/>
        </w:rPr>
        <w:t>2319,8</w:t>
      </w:r>
      <w:r w:rsidRPr="00E82A49">
        <w:rPr>
          <w:snapToGrid w:val="0"/>
          <w:sz w:val="28"/>
        </w:rPr>
        <w:t xml:space="preserve"> тыс</w:t>
      </w:r>
      <w:proofErr w:type="gramStart"/>
      <w:r w:rsidRPr="00E82A49">
        <w:rPr>
          <w:snapToGrid w:val="0"/>
          <w:sz w:val="28"/>
        </w:rPr>
        <w:t>.к</w:t>
      </w:r>
      <w:proofErr w:type="gramEnd"/>
      <w:r w:rsidRPr="00E82A49">
        <w:rPr>
          <w:snapToGrid w:val="0"/>
          <w:sz w:val="28"/>
        </w:rPr>
        <w:t xml:space="preserve">Втч. электроэнергии, что  </w:t>
      </w:r>
      <w:r w:rsidR="006C4BD8" w:rsidRPr="00E82A49">
        <w:rPr>
          <w:snapToGrid w:val="0"/>
          <w:sz w:val="28"/>
        </w:rPr>
        <w:t>выше</w:t>
      </w:r>
      <w:r w:rsidRPr="00E82A49">
        <w:rPr>
          <w:snapToGrid w:val="0"/>
          <w:sz w:val="28"/>
        </w:rPr>
        <w:t xml:space="preserve"> значений 1 полугодия  201</w:t>
      </w:r>
      <w:r w:rsidR="006C4BD8" w:rsidRPr="00E82A49">
        <w:rPr>
          <w:snapToGrid w:val="0"/>
          <w:sz w:val="28"/>
        </w:rPr>
        <w:t>6</w:t>
      </w:r>
      <w:r w:rsidRPr="00E82A49">
        <w:rPr>
          <w:snapToGrid w:val="0"/>
          <w:sz w:val="28"/>
        </w:rPr>
        <w:t xml:space="preserve"> года на 3,</w:t>
      </w:r>
      <w:r w:rsidR="006C4BD8" w:rsidRPr="00E82A49">
        <w:rPr>
          <w:snapToGrid w:val="0"/>
          <w:sz w:val="28"/>
        </w:rPr>
        <w:t>3</w:t>
      </w:r>
      <w:r w:rsidRPr="00E82A49">
        <w:rPr>
          <w:snapToGrid w:val="0"/>
          <w:sz w:val="28"/>
        </w:rPr>
        <w:t xml:space="preserve">%. Фактическая рентабельность за отчетный период составила по теплоснабжению </w:t>
      </w:r>
      <w:r w:rsidR="006C4BD8" w:rsidRPr="00E82A49">
        <w:rPr>
          <w:snapToGrid w:val="0"/>
          <w:sz w:val="28"/>
        </w:rPr>
        <w:t>5,7</w:t>
      </w:r>
      <w:r w:rsidRPr="00E82A49">
        <w:rPr>
          <w:snapToGrid w:val="0"/>
          <w:sz w:val="28"/>
        </w:rPr>
        <w:t xml:space="preserve">%, в то время как за соответствующий период прошлого года </w:t>
      </w:r>
      <w:r w:rsidR="006C4BD8" w:rsidRPr="00E82A49">
        <w:rPr>
          <w:snapToGrid w:val="0"/>
          <w:sz w:val="28"/>
        </w:rPr>
        <w:t>6,6</w:t>
      </w:r>
      <w:r w:rsidRPr="00E82A49">
        <w:rPr>
          <w:snapToGrid w:val="0"/>
          <w:sz w:val="28"/>
        </w:rPr>
        <w:t xml:space="preserve">%. </w:t>
      </w:r>
      <w:r w:rsidR="006C4BD8" w:rsidRPr="00E82A49">
        <w:rPr>
          <w:snapToGrid w:val="0"/>
          <w:sz w:val="28"/>
        </w:rPr>
        <w:t>Деятельность по электроснабжению для предприятия нерентабельна.</w:t>
      </w:r>
    </w:p>
    <w:p w:rsidR="00EC611C" w:rsidRPr="00E82A49" w:rsidRDefault="00EC611C" w:rsidP="00EC611C">
      <w:pPr>
        <w:pStyle w:val="21"/>
        <w:spacing w:after="0" w:line="240" w:lineRule="auto"/>
        <w:ind w:firstLine="709"/>
        <w:contextualSpacing/>
        <w:jc w:val="both"/>
        <w:rPr>
          <w:snapToGrid w:val="0"/>
          <w:sz w:val="28"/>
        </w:rPr>
      </w:pPr>
      <w:r w:rsidRPr="00E82A49">
        <w:rPr>
          <w:snapToGrid w:val="0"/>
          <w:sz w:val="28"/>
        </w:rPr>
        <w:t xml:space="preserve">В отчетном периоде возросла среднемесячная заработная плата по МУП ВКХ на </w:t>
      </w:r>
      <w:r w:rsidR="00D55AD0" w:rsidRPr="00E82A49">
        <w:rPr>
          <w:snapToGrid w:val="0"/>
          <w:sz w:val="28"/>
        </w:rPr>
        <w:t>2,2</w:t>
      </w:r>
      <w:r w:rsidRPr="00E82A49">
        <w:rPr>
          <w:snapToGrid w:val="0"/>
          <w:sz w:val="28"/>
        </w:rPr>
        <w:t xml:space="preserve">% и составила </w:t>
      </w:r>
      <w:r w:rsidR="00D55AD0" w:rsidRPr="00E82A49">
        <w:rPr>
          <w:snapToGrid w:val="0"/>
          <w:sz w:val="28"/>
        </w:rPr>
        <w:t>20078</w:t>
      </w:r>
      <w:r w:rsidRPr="00E82A49">
        <w:rPr>
          <w:snapToGrid w:val="0"/>
          <w:sz w:val="28"/>
        </w:rPr>
        <w:t xml:space="preserve"> руб.; по АО «Похвистневоэнерго»  рост  на </w:t>
      </w:r>
      <w:r w:rsidR="002E1333" w:rsidRPr="00E82A49">
        <w:rPr>
          <w:snapToGrid w:val="0"/>
          <w:sz w:val="28"/>
        </w:rPr>
        <w:t>6.5</w:t>
      </w:r>
      <w:r w:rsidRPr="00E82A49">
        <w:rPr>
          <w:snapToGrid w:val="0"/>
          <w:sz w:val="28"/>
        </w:rPr>
        <w:t>% и среднемесячная зарплата составила 2</w:t>
      </w:r>
      <w:r w:rsidR="002E1333" w:rsidRPr="00E82A49">
        <w:rPr>
          <w:snapToGrid w:val="0"/>
          <w:sz w:val="28"/>
        </w:rPr>
        <w:t>2685</w:t>
      </w:r>
      <w:r w:rsidRPr="00E82A49">
        <w:rPr>
          <w:snapToGrid w:val="0"/>
          <w:sz w:val="28"/>
        </w:rPr>
        <w:t xml:space="preserve"> руб.  По </w:t>
      </w:r>
      <w:r w:rsidR="00DA464C" w:rsidRPr="00E82A49">
        <w:rPr>
          <w:snapToGrid w:val="0"/>
          <w:sz w:val="28"/>
        </w:rPr>
        <w:t xml:space="preserve"> ОАО «</w:t>
      </w:r>
      <w:r w:rsidRPr="00E82A49">
        <w:rPr>
          <w:snapToGrid w:val="0"/>
          <w:sz w:val="28"/>
        </w:rPr>
        <w:t>ИИЦ» отмечается снижение среднемесячной заработной платы на 1</w:t>
      </w:r>
      <w:r w:rsidR="002E1333" w:rsidRPr="00E82A49">
        <w:rPr>
          <w:snapToGrid w:val="0"/>
          <w:sz w:val="28"/>
        </w:rPr>
        <w:t>2.4</w:t>
      </w:r>
      <w:r w:rsidRPr="00E82A49">
        <w:rPr>
          <w:snapToGrid w:val="0"/>
          <w:sz w:val="28"/>
        </w:rPr>
        <w:t>% и  размер среднемесячной заработной платы составляет 1</w:t>
      </w:r>
      <w:r w:rsidR="002E1333" w:rsidRPr="00E82A49">
        <w:rPr>
          <w:snapToGrid w:val="0"/>
          <w:sz w:val="28"/>
        </w:rPr>
        <w:t>7759</w:t>
      </w:r>
      <w:r w:rsidRPr="00E82A49">
        <w:rPr>
          <w:snapToGrid w:val="0"/>
          <w:sz w:val="28"/>
        </w:rPr>
        <w:t xml:space="preserve"> руб.</w:t>
      </w:r>
    </w:p>
    <w:p w:rsidR="00081E6B" w:rsidRPr="00E82A49" w:rsidRDefault="00081E6B" w:rsidP="00AB24C7">
      <w:pPr>
        <w:pStyle w:val="21"/>
        <w:spacing w:after="0" w:line="240" w:lineRule="auto"/>
        <w:ind w:right="-284" w:firstLine="709"/>
        <w:contextualSpacing/>
        <w:jc w:val="both"/>
        <w:rPr>
          <w:snapToGrid w:val="0"/>
          <w:sz w:val="28"/>
        </w:rPr>
      </w:pPr>
    </w:p>
    <w:p w:rsidR="00754FA1" w:rsidRPr="00E82A49" w:rsidRDefault="00754FA1" w:rsidP="00767752">
      <w:pPr>
        <w:pStyle w:val="21"/>
        <w:spacing w:after="0" w:line="276" w:lineRule="auto"/>
        <w:ind w:firstLine="709"/>
        <w:contextualSpacing/>
        <w:jc w:val="center"/>
        <w:rPr>
          <w:snapToGrid w:val="0"/>
          <w:sz w:val="28"/>
        </w:rPr>
      </w:pPr>
    </w:p>
    <w:p w:rsidR="00767752" w:rsidRPr="00E82A49" w:rsidRDefault="00767752" w:rsidP="00767752">
      <w:pPr>
        <w:pStyle w:val="21"/>
        <w:spacing w:after="0" w:line="276" w:lineRule="auto"/>
        <w:ind w:firstLine="709"/>
        <w:contextualSpacing/>
        <w:jc w:val="center"/>
        <w:rPr>
          <w:b/>
          <w:snapToGrid w:val="0"/>
          <w:sz w:val="28"/>
        </w:rPr>
      </w:pPr>
      <w:r w:rsidRPr="00E82A49">
        <w:rPr>
          <w:b/>
          <w:snapToGrid w:val="0"/>
          <w:sz w:val="28"/>
        </w:rPr>
        <w:t>Исполнение бюджета городского округа Похвистнево</w:t>
      </w:r>
    </w:p>
    <w:p w:rsidR="00767752" w:rsidRPr="00E82A49" w:rsidRDefault="00767752" w:rsidP="002D7F14">
      <w:pPr>
        <w:pStyle w:val="21"/>
        <w:spacing w:after="0" w:line="240" w:lineRule="auto"/>
        <w:ind w:firstLine="709"/>
        <w:contextualSpacing/>
        <w:jc w:val="center"/>
        <w:rPr>
          <w:snapToGrid w:val="0"/>
          <w:sz w:val="28"/>
        </w:rPr>
      </w:pPr>
    </w:p>
    <w:p w:rsidR="00EC611C" w:rsidRPr="00E82A49" w:rsidRDefault="00EC611C" w:rsidP="00EC611C">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lastRenderedPageBreak/>
        <w:t xml:space="preserve">За </w:t>
      </w:r>
      <w:r w:rsidRPr="00E82A49">
        <w:rPr>
          <w:rFonts w:ascii="Times New Roman" w:hAnsi="Times New Roman" w:cs="Times New Roman"/>
          <w:sz w:val="28"/>
          <w:szCs w:val="28"/>
          <w:lang w:val="en-US"/>
        </w:rPr>
        <w:t>I</w:t>
      </w:r>
      <w:r w:rsidRPr="00E82A49">
        <w:rPr>
          <w:rFonts w:ascii="Times New Roman" w:hAnsi="Times New Roman" w:cs="Times New Roman"/>
          <w:sz w:val="28"/>
          <w:szCs w:val="28"/>
        </w:rPr>
        <w:t xml:space="preserve"> полугодие 201</w:t>
      </w:r>
      <w:r w:rsidR="004F610A" w:rsidRPr="00E82A49">
        <w:rPr>
          <w:rFonts w:ascii="Times New Roman" w:hAnsi="Times New Roman" w:cs="Times New Roman"/>
          <w:sz w:val="28"/>
          <w:szCs w:val="28"/>
        </w:rPr>
        <w:t>7</w:t>
      </w:r>
      <w:r w:rsidRPr="00E82A49">
        <w:rPr>
          <w:rFonts w:ascii="Times New Roman" w:hAnsi="Times New Roman" w:cs="Times New Roman"/>
          <w:sz w:val="28"/>
          <w:szCs w:val="28"/>
        </w:rPr>
        <w:t xml:space="preserve"> года в бюджет городского округа Похвистнево поступило от всех доходных источников 2</w:t>
      </w:r>
      <w:r w:rsidR="004F610A" w:rsidRPr="00E82A49">
        <w:rPr>
          <w:rFonts w:ascii="Times New Roman" w:hAnsi="Times New Roman" w:cs="Times New Roman"/>
          <w:sz w:val="28"/>
          <w:szCs w:val="28"/>
        </w:rPr>
        <w:t>06720,9</w:t>
      </w:r>
      <w:r w:rsidRPr="00E82A49">
        <w:rPr>
          <w:rFonts w:ascii="Times New Roman" w:hAnsi="Times New Roman" w:cs="Times New Roman"/>
          <w:sz w:val="28"/>
          <w:szCs w:val="28"/>
        </w:rPr>
        <w:t xml:space="preserve"> тыс. рублей или </w:t>
      </w:r>
      <w:r w:rsidR="004F610A" w:rsidRPr="00E82A49">
        <w:rPr>
          <w:rFonts w:ascii="Times New Roman" w:hAnsi="Times New Roman" w:cs="Times New Roman"/>
          <w:sz w:val="28"/>
          <w:szCs w:val="28"/>
        </w:rPr>
        <w:t>29,6</w:t>
      </w:r>
      <w:r w:rsidRPr="00E82A49">
        <w:rPr>
          <w:rFonts w:ascii="Times New Roman" w:hAnsi="Times New Roman" w:cs="Times New Roman"/>
          <w:sz w:val="28"/>
          <w:szCs w:val="28"/>
        </w:rPr>
        <w:t>% к</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годовому плану</w:t>
      </w:r>
      <w:r w:rsidR="004761AE" w:rsidRPr="00E82A49">
        <w:rPr>
          <w:rFonts w:ascii="Times New Roman" w:hAnsi="Times New Roman" w:cs="Times New Roman"/>
          <w:sz w:val="28"/>
          <w:szCs w:val="28"/>
        </w:rPr>
        <w:t>.</w:t>
      </w:r>
      <w:r w:rsidRPr="00E82A49">
        <w:rPr>
          <w:rFonts w:ascii="Times New Roman" w:hAnsi="Times New Roman" w:cs="Times New Roman"/>
          <w:sz w:val="28"/>
          <w:szCs w:val="28"/>
        </w:rPr>
        <w:t xml:space="preserve">  </w:t>
      </w:r>
    </w:p>
    <w:p w:rsidR="004761AE" w:rsidRPr="00E82A49" w:rsidRDefault="004761AE" w:rsidP="004761AE">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В структуре исполнения бюджета городского округа налоговые и неналоговые поступления составляют 95400,6 тыс. руб., из которых налоговые доходы составляют 72,4% или 69037,5 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уб., неналоговые доходы – 27,6% или 26363 тыс.руб.</w:t>
      </w:r>
    </w:p>
    <w:p w:rsidR="004761AE" w:rsidRPr="00E82A49" w:rsidRDefault="004761AE" w:rsidP="004761AE">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 xml:space="preserve">Налоговые и неналоговые доходы исполнены к годовому плану на 51%. Темп роста к соответствующему периоду прошлого года – 111,5%. </w:t>
      </w:r>
    </w:p>
    <w:p w:rsidR="004761AE" w:rsidRPr="00E82A49" w:rsidRDefault="004761AE" w:rsidP="004761AE">
      <w:pPr>
        <w:spacing w:after="0" w:line="240" w:lineRule="auto"/>
        <w:jc w:val="both"/>
        <w:rPr>
          <w:rFonts w:ascii="Times New Roman" w:hAnsi="Times New Roman" w:cs="Times New Roman"/>
          <w:sz w:val="28"/>
          <w:szCs w:val="28"/>
        </w:rPr>
      </w:pPr>
      <w:r w:rsidRPr="00E82A49">
        <w:rPr>
          <w:rFonts w:ascii="Times New Roman" w:hAnsi="Times New Roman" w:cs="Times New Roman"/>
          <w:sz w:val="28"/>
          <w:szCs w:val="28"/>
        </w:rPr>
        <w:t xml:space="preserve">           Налоговые доходы в бюджет городского округа поступили в сумме 69037,5</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тыс. руб., исполнение составляет к годовому плану – 47,2%</w:t>
      </w:r>
      <w:r w:rsidRPr="00E82A49">
        <w:rPr>
          <w:rFonts w:ascii="Times New Roman" w:hAnsi="Times New Roman" w:cs="Times New Roman"/>
          <w:b/>
          <w:sz w:val="28"/>
          <w:szCs w:val="28"/>
        </w:rPr>
        <w:t>,</w:t>
      </w:r>
      <w:r w:rsidRPr="00E82A49">
        <w:rPr>
          <w:rFonts w:ascii="Times New Roman" w:hAnsi="Times New Roman" w:cs="Times New Roman"/>
          <w:sz w:val="28"/>
          <w:szCs w:val="28"/>
        </w:rPr>
        <w:t xml:space="preserve">  темп роста к соответствующему периоду прошлого года – 108,2%.</w:t>
      </w:r>
    </w:p>
    <w:p w:rsidR="004761AE" w:rsidRPr="00E82A49" w:rsidRDefault="004761AE" w:rsidP="004761AE">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Наибольшая доля в структуре налоговых поступлений   приходится  на  налог  на доходы физических лиц (НДФЛ) – 66,2%</w:t>
      </w:r>
      <w:r w:rsidRPr="00E82A49">
        <w:rPr>
          <w:rFonts w:ascii="Times New Roman" w:hAnsi="Times New Roman" w:cs="Times New Roman"/>
          <w:b/>
          <w:sz w:val="28"/>
          <w:szCs w:val="28"/>
        </w:rPr>
        <w:t>.</w:t>
      </w:r>
    </w:p>
    <w:p w:rsidR="004761AE" w:rsidRPr="00E82A49" w:rsidRDefault="004761AE" w:rsidP="004761AE">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 НДФЛ</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 исполнение составляет 45126 тыс. руб. (48,3%</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к годовому плану)</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темп роста к соответствующему периоду предыдущего года  составляет 111,1%</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 xml:space="preserve"> или увеличение поступлений на 4525,2</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тыс. руб.</w:t>
      </w:r>
    </w:p>
    <w:p w:rsidR="004761AE" w:rsidRPr="00E82A49" w:rsidRDefault="004761AE" w:rsidP="004761AE">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 Акцизы на нефтепродукты</w:t>
      </w:r>
      <w:r w:rsidRPr="00E82A49">
        <w:rPr>
          <w:rFonts w:ascii="Times New Roman" w:hAnsi="Times New Roman" w:cs="Times New Roman"/>
          <w:b/>
          <w:sz w:val="28"/>
          <w:szCs w:val="28"/>
        </w:rPr>
        <w:t xml:space="preserve"> – </w:t>
      </w:r>
      <w:r w:rsidRPr="00E82A49">
        <w:rPr>
          <w:rFonts w:ascii="Times New Roman" w:hAnsi="Times New Roman" w:cs="Times New Roman"/>
          <w:sz w:val="28"/>
          <w:szCs w:val="28"/>
        </w:rPr>
        <w:t>исполнение составляет 2974 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 xml:space="preserve">уб. или 50,4% к годовому плану. </w:t>
      </w:r>
    </w:p>
    <w:p w:rsidR="004761AE" w:rsidRPr="00E82A49" w:rsidRDefault="004761AE" w:rsidP="004761AE">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Налоги на совокупный доход –  исполнение  составляет     7034 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уб. или 45,4%  к годовому плану</w:t>
      </w:r>
      <w:r w:rsidRPr="00E82A49">
        <w:rPr>
          <w:rFonts w:ascii="Times New Roman" w:hAnsi="Times New Roman" w:cs="Times New Roman"/>
          <w:b/>
          <w:sz w:val="28"/>
          <w:szCs w:val="28"/>
        </w:rPr>
        <w:t>,</w:t>
      </w:r>
      <w:r w:rsidRPr="00E82A49">
        <w:rPr>
          <w:rFonts w:ascii="Times New Roman" w:hAnsi="Times New Roman" w:cs="Times New Roman"/>
          <w:sz w:val="28"/>
          <w:szCs w:val="28"/>
        </w:rPr>
        <w:t xml:space="preserve"> темп роста к соответствующему периоду прошлого года  – 94,5%</w:t>
      </w:r>
      <w:r w:rsidRPr="00E82A49">
        <w:rPr>
          <w:rFonts w:ascii="Times New Roman" w:hAnsi="Times New Roman" w:cs="Times New Roman"/>
          <w:b/>
          <w:sz w:val="28"/>
          <w:szCs w:val="28"/>
        </w:rPr>
        <w:t>,</w:t>
      </w:r>
    </w:p>
    <w:p w:rsidR="004761AE" w:rsidRPr="00E82A49" w:rsidRDefault="00D60A6F" w:rsidP="004761AE">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Налоги на имущество</w:t>
      </w:r>
      <w:r w:rsidRPr="00E82A49">
        <w:rPr>
          <w:rFonts w:ascii="Times New Roman" w:hAnsi="Times New Roman" w:cs="Times New Roman"/>
          <w:b/>
          <w:sz w:val="28"/>
          <w:szCs w:val="28"/>
        </w:rPr>
        <w:t xml:space="preserve"> – </w:t>
      </w:r>
      <w:r w:rsidRPr="00E82A49">
        <w:rPr>
          <w:rFonts w:ascii="Times New Roman" w:hAnsi="Times New Roman" w:cs="Times New Roman"/>
          <w:sz w:val="28"/>
          <w:szCs w:val="28"/>
        </w:rPr>
        <w:t>исполнение составляет 9408</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уб. или  42% к годовому плану, темп роста  к соответствующему периоду прошлого года составляет 111,8%,  поступления  увеличились на 989,7</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тыс.руб. за счет увеличения количества плательщиков</w:t>
      </w:r>
    </w:p>
    <w:p w:rsidR="004761AE" w:rsidRPr="00E82A49" w:rsidRDefault="00D60A6F" w:rsidP="004761AE">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 Земельный налог</w:t>
      </w:r>
      <w:r w:rsidRPr="00E82A49">
        <w:rPr>
          <w:rFonts w:ascii="Times New Roman" w:hAnsi="Times New Roman" w:cs="Times New Roman"/>
          <w:b/>
          <w:sz w:val="28"/>
          <w:szCs w:val="28"/>
        </w:rPr>
        <w:t xml:space="preserve"> – </w:t>
      </w:r>
      <w:r w:rsidRPr="00E82A49">
        <w:rPr>
          <w:rFonts w:ascii="Times New Roman" w:hAnsi="Times New Roman" w:cs="Times New Roman"/>
          <w:sz w:val="28"/>
          <w:szCs w:val="28"/>
        </w:rPr>
        <w:t>исполнение составляет 9114 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уб., или 44,7% к годовому плану, темп роста к соответствующему периоду прошлого года составляет 109,6% поступления увеличились на 800 тыс.руб.</w:t>
      </w:r>
    </w:p>
    <w:p w:rsidR="00D60A6F" w:rsidRPr="00E82A49" w:rsidRDefault="00D60A6F" w:rsidP="004761AE">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 Государственная пошлина</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 xml:space="preserve"> –  исполнение  составило  4496</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уб.  или 49,4%</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годового плана</w:t>
      </w:r>
      <w:r w:rsidRPr="00E82A49">
        <w:rPr>
          <w:rFonts w:ascii="Times New Roman" w:hAnsi="Times New Roman" w:cs="Times New Roman"/>
          <w:b/>
          <w:sz w:val="28"/>
          <w:szCs w:val="28"/>
        </w:rPr>
        <w:t>,</w:t>
      </w:r>
      <w:r w:rsidRPr="00E82A49">
        <w:rPr>
          <w:rFonts w:ascii="Times New Roman" w:hAnsi="Times New Roman" w:cs="Times New Roman"/>
          <w:sz w:val="28"/>
          <w:szCs w:val="28"/>
        </w:rPr>
        <w:t xml:space="preserve"> темп роста к соответствующему периоду прошлого года – 117,2% </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или поступило больше на 660 тыс.руб.</w:t>
      </w:r>
    </w:p>
    <w:p w:rsidR="00D60A6F" w:rsidRPr="00E82A49" w:rsidRDefault="00D60A6F" w:rsidP="00D60A6F">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 xml:space="preserve"> </w:t>
      </w:r>
      <w:r w:rsidR="004761AE" w:rsidRPr="00E82A49">
        <w:rPr>
          <w:rFonts w:ascii="Times New Roman" w:hAnsi="Times New Roman" w:cs="Times New Roman"/>
          <w:sz w:val="28"/>
          <w:szCs w:val="28"/>
        </w:rPr>
        <w:t>Неналоговые  доходы в бюджет  городского  округа  поступили  в  сумме  26363</w:t>
      </w:r>
      <w:r w:rsidR="004761AE" w:rsidRPr="00E82A49">
        <w:rPr>
          <w:rFonts w:ascii="Times New Roman" w:hAnsi="Times New Roman" w:cs="Times New Roman"/>
          <w:b/>
          <w:sz w:val="28"/>
          <w:szCs w:val="28"/>
        </w:rPr>
        <w:t xml:space="preserve"> </w:t>
      </w:r>
      <w:r w:rsidR="004761AE" w:rsidRPr="00E82A49">
        <w:rPr>
          <w:rFonts w:ascii="Times New Roman" w:hAnsi="Times New Roman" w:cs="Times New Roman"/>
          <w:sz w:val="28"/>
          <w:szCs w:val="28"/>
        </w:rPr>
        <w:t>тыс</w:t>
      </w:r>
      <w:proofErr w:type="gramStart"/>
      <w:r w:rsidR="004761AE" w:rsidRPr="00E82A49">
        <w:rPr>
          <w:rFonts w:ascii="Times New Roman" w:hAnsi="Times New Roman" w:cs="Times New Roman"/>
          <w:sz w:val="28"/>
          <w:szCs w:val="28"/>
        </w:rPr>
        <w:t>.р</w:t>
      </w:r>
      <w:proofErr w:type="gramEnd"/>
      <w:r w:rsidR="004761AE" w:rsidRPr="00E82A49">
        <w:rPr>
          <w:rFonts w:ascii="Times New Roman" w:hAnsi="Times New Roman" w:cs="Times New Roman"/>
          <w:sz w:val="28"/>
          <w:szCs w:val="28"/>
        </w:rPr>
        <w:t>уб., исполнение годового плана составляет 64,6%</w:t>
      </w:r>
      <w:r w:rsidR="004761AE" w:rsidRPr="00E82A49">
        <w:rPr>
          <w:rFonts w:ascii="Times New Roman" w:hAnsi="Times New Roman" w:cs="Times New Roman"/>
          <w:b/>
          <w:sz w:val="28"/>
          <w:szCs w:val="28"/>
        </w:rPr>
        <w:t>,</w:t>
      </w:r>
      <w:r w:rsidR="004761AE" w:rsidRPr="00E82A49">
        <w:rPr>
          <w:rFonts w:ascii="Times New Roman" w:hAnsi="Times New Roman" w:cs="Times New Roman"/>
          <w:sz w:val="28"/>
          <w:szCs w:val="28"/>
        </w:rPr>
        <w:t xml:space="preserve"> темп роста к соответствующему периоду прошлого года – 121%,  увеличение составляет 4587,5 тыс.руб. </w:t>
      </w:r>
    </w:p>
    <w:p w:rsidR="004761AE" w:rsidRPr="00E82A49" w:rsidRDefault="00D60A6F" w:rsidP="004761AE">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Наибольшая доля в структуре неналоговых поступлений   приходится на доходы от использования имущества, находящегося в муниципальной собственности – 71,2%. Доходы от использования имущества, находящегося в муниципальной собственности – исполнение составило 18780,5 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уб. или 53,2%  годового плана,  темп роста к соответствующему периоду прошлого года составляет 113,8% или поступило больше на 2275 тыс.руб.</w:t>
      </w:r>
    </w:p>
    <w:p w:rsidR="00D60A6F" w:rsidRPr="00E82A49"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E82A49">
        <w:rPr>
          <w:rStyle w:val="af8"/>
          <w:rFonts w:ascii="Times New Roman" w:hAnsi="Times New Roman" w:cs="Times New Roman"/>
          <w:bCs/>
          <w:i w:val="0"/>
          <w:kern w:val="32"/>
          <w:sz w:val="28"/>
          <w:szCs w:val="28"/>
        </w:rPr>
        <w:t>Безвозмездные поступления – исполнение составило 111320,4 тыс</w:t>
      </w:r>
      <w:proofErr w:type="gramStart"/>
      <w:r w:rsidRPr="00E82A49">
        <w:rPr>
          <w:rStyle w:val="af8"/>
          <w:rFonts w:ascii="Times New Roman" w:hAnsi="Times New Roman" w:cs="Times New Roman"/>
          <w:bCs/>
          <w:i w:val="0"/>
          <w:kern w:val="32"/>
          <w:sz w:val="28"/>
          <w:szCs w:val="28"/>
        </w:rPr>
        <w:t>.р</w:t>
      </w:r>
      <w:proofErr w:type="gramEnd"/>
      <w:r w:rsidRPr="00E82A49">
        <w:rPr>
          <w:rStyle w:val="af8"/>
          <w:rFonts w:ascii="Times New Roman" w:hAnsi="Times New Roman" w:cs="Times New Roman"/>
          <w:bCs/>
          <w:i w:val="0"/>
          <w:kern w:val="32"/>
          <w:sz w:val="28"/>
          <w:szCs w:val="28"/>
        </w:rPr>
        <w:t>уб. или 21,8% годового плана.</w:t>
      </w:r>
    </w:p>
    <w:p w:rsidR="00D60A6F" w:rsidRPr="00E82A49"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E82A49">
        <w:rPr>
          <w:rStyle w:val="af8"/>
          <w:rFonts w:ascii="Times New Roman" w:hAnsi="Times New Roman" w:cs="Times New Roman"/>
          <w:bCs/>
          <w:i w:val="0"/>
          <w:kern w:val="32"/>
          <w:sz w:val="28"/>
          <w:szCs w:val="28"/>
        </w:rPr>
        <w:lastRenderedPageBreak/>
        <w:t>Безвозмездные поступления от других уровней бюджета исполнены в сумме 112072,7 тыс. руб. или 21,9% к годовому плану, темп роста к соответствующему периоду прошлого года  79,7% в т.ч.:</w:t>
      </w:r>
    </w:p>
    <w:p w:rsidR="00D60A6F" w:rsidRPr="00E82A49"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E82A49">
        <w:rPr>
          <w:rStyle w:val="af8"/>
          <w:rFonts w:ascii="Times New Roman" w:hAnsi="Times New Roman" w:cs="Times New Roman"/>
          <w:bCs/>
          <w:i w:val="0"/>
          <w:kern w:val="32"/>
          <w:sz w:val="28"/>
          <w:szCs w:val="28"/>
        </w:rPr>
        <w:t>* Дотации поступили в сумме 25780,8 тыс</w:t>
      </w:r>
      <w:proofErr w:type="gramStart"/>
      <w:r w:rsidRPr="00E82A49">
        <w:rPr>
          <w:rStyle w:val="af8"/>
          <w:rFonts w:ascii="Times New Roman" w:hAnsi="Times New Roman" w:cs="Times New Roman"/>
          <w:bCs/>
          <w:i w:val="0"/>
          <w:kern w:val="32"/>
          <w:sz w:val="28"/>
          <w:szCs w:val="28"/>
        </w:rPr>
        <w:t>.р</w:t>
      </w:r>
      <w:proofErr w:type="gramEnd"/>
      <w:r w:rsidRPr="00E82A49">
        <w:rPr>
          <w:rStyle w:val="af8"/>
          <w:rFonts w:ascii="Times New Roman" w:hAnsi="Times New Roman" w:cs="Times New Roman"/>
          <w:bCs/>
          <w:i w:val="0"/>
          <w:kern w:val="32"/>
          <w:sz w:val="28"/>
          <w:szCs w:val="28"/>
        </w:rPr>
        <w:t xml:space="preserve">уб., исполнение годового плана составило 51%, темп роста к соответствующему периоду прошлого года составляет 127,7% или поступило больше на 5594,8 тыс.руб. </w:t>
      </w:r>
    </w:p>
    <w:p w:rsidR="00D60A6F" w:rsidRPr="00E82A49"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E82A49">
        <w:rPr>
          <w:rStyle w:val="af8"/>
          <w:rFonts w:ascii="Times New Roman" w:hAnsi="Times New Roman" w:cs="Times New Roman"/>
          <w:bCs/>
          <w:i w:val="0"/>
          <w:kern w:val="32"/>
          <w:sz w:val="28"/>
          <w:szCs w:val="28"/>
        </w:rPr>
        <w:t>* Субсидии  поступили в сумме 61252,8 тыс. руб., темп роста к соответствующему периоду прошлого года составляет 64,8% , в т.ч.</w:t>
      </w:r>
    </w:p>
    <w:p w:rsidR="00D60A6F" w:rsidRPr="00E82A49"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E82A49">
        <w:rPr>
          <w:rStyle w:val="af8"/>
          <w:rFonts w:ascii="Times New Roman" w:hAnsi="Times New Roman" w:cs="Times New Roman"/>
          <w:bCs/>
          <w:i w:val="0"/>
          <w:kern w:val="32"/>
          <w:sz w:val="28"/>
          <w:szCs w:val="28"/>
        </w:rPr>
        <w:t>- субсидии на переселение граждан из аварийного жилищного фонда в сумме 15117,2 тыс</w:t>
      </w:r>
      <w:proofErr w:type="gramStart"/>
      <w:r w:rsidRPr="00E82A49">
        <w:rPr>
          <w:rStyle w:val="af8"/>
          <w:rFonts w:ascii="Times New Roman" w:hAnsi="Times New Roman" w:cs="Times New Roman"/>
          <w:bCs/>
          <w:i w:val="0"/>
          <w:kern w:val="32"/>
          <w:sz w:val="28"/>
          <w:szCs w:val="28"/>
        </w:rPr>
        <w:t>.р</w:t>
      </w:r>
      <w:proofErr w:type="gramEnd"/>
      <w:r w:rsidRPr="00E82A49">
        <w:rPr>
          <w:rStyle w:val="af8"/>
          <w:rFonts w:ascii="Times New Roman" w:hAnsi="Times New Roman" w:cs="Times New Roman"/>
          <w:bCs/>
          <w:i w:val="0"/>
          <w:kern w:val="32"/>
          <w:sz w:val="28"/>
          <w:szCs w:val="28"/>
        </w:rPr>
        <w:t>ублей;</w:t>
      </w:r>
    </w:p>
    <w:p w:rsidR="00D60A6F" w:rsidRPr="00E82A49"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E82A49">
        <w:rPr>
          <w:rStyle w:val="af8"/>
          <w:rFonts w:ascii="Times New Roman" w:hAnsi="Times New Roman" w:cs="Times New Roman"/>
          <w:bCs/>
          <w:i w:val="0"/>
          <w:kern w:val="32"/>
          <w:sz w:val="28"/>
          <w:szCs w:val="28"/>
        </w:rPr>
        <w:t xml:space="preserve">- субсидии на реализацию федеральных целевых программ 16107,3 </w:t>
      </w:r>
      <w:proofErr w:type="spellStart"/>
      <w:r w:rsidRPr="00E82A49">
        <w:rPr>
          <w:rStyle w:val="af8"/>
          <w:rFonts w:ascii="Times New Roman" w:hAnsi="Times New Roman" w:cs="Times New Roman"/>
          <w:bCs/>
          <w:i w:val="0"/>
          <w:kern w:val="32"/>
          <w:sz w:val="28"/>
          <w:szCs w:val="28"/>
        </w:rPr>
        <w:t>тыс</w:t>
      </w:r>
      <w:proofErr w:type="gramStart"/>
      <w:r w:rsidRPr="00E82A49">
        <w:rPr>
          <w:rStyle w:val="af8"/>
          <w:rFonts w:ascii="Times New Roman" w:hAnsi="Times New Roman" w:cs="Times New Roman"/>
          <w:bCs/>
          <w:i w:val="0"/>
          <w:kern w:val="32"/>
          <w:sz w:val="28"/>
          <w:szCs w:val="28"/>
        </w:rPr>
        <w:t>.р</w:t>
      </w:r>
      <w:proofErr w:type="gramEnd"/>
      <w:r w:rsidRPr="00E82A49">
        <w:rPr>
          <w:rStyle w:val="af8"/>
          <w:rFonts w:ascii="Times New Roman" w:hAnsi="Times New Roman" w:cs="Times New Roman"/>
          <w:bCs/>
          <w:i w:val="0"/>
          <w:kern w:val="32"/>
          <w:sz w:val="28"/>
          <w:szCs w:val="28"/>
        </w:rPr>
        <w:t>уб</w:t>
      </w:r>
      <w:proofErr w:type="spellEnd"/>
      <w:r w:rsidRPr="00E82A49">
        <w:rPr>
          <w:rStyle w:val="af8"/>
          <w:rFonts w:ascii="Times New Roman" w:hAnsi="Times New Roman" w:cs="Times New Roman"/>
          <w:bCs/>
          <w:i w:val="0"/>
          <w:kern w:val="32"/>
          <w:sz w:val="28"/>
          <w:szCs w:val="28"/>
        </w:rPr>
        <w:t>;</w:t>
      </w:r>
    </w:p>
    <w:p w:rsidR="00D60A6F" w:rsidRPr="00E82A49"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E82A49">
        <w:rPr>
          <w:rStyle w:val="af8"/>
          <w:rFonts w:ascii="Times New Roman" w:hAnsi="Times New Roman" w:cs="Times New Roman"/>
          <w:bCs/>
          <w:i w:val="0"/>
          <w:kern w:val="32"/>
          <w:sz w:val="28"/>
          <w:szCs w:val="28"/>
        </w:rPr>
        <w:t xml:space="preserve">- субсидии на </w:t>
      </w:r>
      <w:proofErr w:type="spellStart"/>
      <w:r w:rsidRPr="00E82A49">
        <w:rPr>
          <w:rStyle w:val="af8"/>
          <w:rFonts w:ascii="Times New Roman" w:hAnsi="Times New Roman" w:cs="Times New Roman"/>
          <w:bCs/>
          <w:i w:val="0"/>
          <w:kern w:val="32"/>
          <w:sz w:val="28"/>
          <w:szCs w:val="28"/>
        </w:rPr>
        <w:t>софинансирование</w:t>
      </w:r>
      <w:proofErr w:type="spellEnd"/>
      <w:r w:rsidRPr="00E82A49">
        <w:rPr>
          <w:rStyle w:val="af8"/>
          <w:rFonts w:ascii="Times New Roman" w:hAnsi="Times New Roman" w:cs="Times New Roman"/>
          <w:bCs/>
          <w:i w:val="0"/>
          <w:kern w:val="32"/>
          <w:sz w:val="28"/>
          <w:szCs w:val="28"/>
        </w:rPr>
        <w:t xml:space="preserve"> капитальных вложений 8446,2 </w:t>
      </w:r>
      <w:proofErr w:type="spellStart"/>
      <w:r w:rsidRPr="00E82A49">
        <w:rPr>
          <w:rStyle w:val="af8"/>
          <w:rFonts w:ascii="Times New Roman" w:hAnsi="Times New Roman" w:cs="Times New Roman"/>
          <w:bCs/>
          <w:i w:val="0"/>
          <w:kern w:val="32"/>
          <w:sz w:val="28"/>
          <w:szCs w:val="28"/>
        </w:rPr>
        <w:t>тыс</w:t>
      </w:r>
      <w:proofErr w:type="gramStart"/>
      <w:r w:rsidRPr="00E82A49">
        <w:rPr>
          <w:rStyle w:val="af8"/>
          <w:rFonts w:ascii="Times New Roman" w:hAnsi="Times New Roman" w:cs="Times New Roman"/>
          <w:bCs/>
          <w:i w:val="0"/>
          <w:kern w:val="32"/>
          <w:sz w:val="28"/>
          <w:szCs w:val="28"/>
        </w:rPr>
        <w:t>.р</w:t>
      </w:r>
      <w:proofErr w:type="gramEnd"/>
      <w:r w:rsidRPr="00E82A49">
        <w:rPr>
          <w:rStyle w:val="af8"/>
          <w:rFonts w:ascii="Times New Roman" w:hAnsi="Times New Roman" w:cs="Times New Roman"/>
          <w:bCs/>
          <w:i w:val="0"/>
          <w:kern w:val="32"/>
          <w:sz w:val="28"/>
          <w:szCs w:val="28"/>
        </w:rPr>
        <w:t>уб</w:t>
      </w:r>
      <w:proofErr w:type="spellEnd"/>
      <w:r w:rsidRPr="00E82A49">
        <w:rPr>
          <w:rStyle w:val="af8"/>
          <w:rFonts w:ascii="Times New Roman" w:hAnsi="Times New Roman" w:cs="Times New Roman"/>
          <w:bCs/>
          <w:i w:val="0"/>
          <w:kern w:val="32"/>
          <w:sz w:val="28"/>
          <w:szCs w:val="28"/>
        </w:rPr>
        <w:t>;</w:t>
      </w:r>
    </w:p>
    <w:p w:rsidR="00D60A6F" w:rsidRPr="00E82A49"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E82A49">
        <w:rPr>
          <w:rStyle w:val="af8"/>
          <w:rFonts w:ascii="Times New Roman" w:hAnsi="Times New Roman" w:cs="Times New Roman"/>
          <w:bCs/>
          <w:i w:val="0"/>
          <w:kern w:val="32"/>
          <w:sz w:val="28"/>
          <w:szCs w:val="28"/>
        </w:rPr>
        <w:t>- субсидии по выполнению показателей социально-экономического развития в сумме 21582,1 тыс</w:t>
      </w:r>
      <w:proofErr w:type="gramStart"/>
      <w:r w:rsidRPr="00E82A49">
        <w:rPr>
          <w:rStyle w:val="af8"/>
          <w:rFonts w:ascii="Times New Roman" w:hAnsi="Times New Roman" w:cs="Times New Roman"/>
          <w:bCs/>
          <w:i w:val="0"/>
          <w:kern w:val="32"/>
          <w:sz w:val="28"/>
          <w:szCs w:val="28"/>
        </w:rPr>
        <w:t>.р</w:t>
      </w:r>
      <w:proofErr w:type="gramEnd"/>
      <w:r w:rsidRPr="00E82A49">
        <w:rPr>
          <w:rStyle w:val="af8"/>
          <w:rFonts w:ascii="Times New Roman" w:hAnsi="Times New Roman" w:cs="Times New Roman"/>
          <w:bCs/>
          <w:i w:val="0"/>
          <w:kern w:val="32"/>
          <w:sz w:val="28"/>
          <w:szCs w:val="28"/>
        </w:rPr>
        <w:t xml:space="preserve">ублей. </w:t>
      </w:r>
    </w:p>
    <w:p w:rsidR="00D60A6F" w:rsidRPr="00E82A49" w:rsidRDefault="00D60A6F" w:rsidP="00D60A6F">
      <w:pPr>
        <w:spacing w:after="0" w:line="240" w:lineRule="auto"/>
        <w:ind w:firstLine="709"/>
        <w:jc w:val="both"/>
        <w:rPr>
          <w:rStyle w:val="af8"/>
          <w:rFonts w:ascii="Times New Roman" w:hAnsi="Times New Roman" w:cs="Times New Roman"/>
          <w:bCs/>
          <w:i w:val="0"/>
          <w:kern w:val="32"/>
          <w:sz w:val="28"/>
          <w:szCs w:val="28"/>
        </w:rPr>
      </w:pPr>
      <w:r w:rsidRPr="00E82A49">
        <w:rPr>
          <w:rStyle w:val="af8"/>
          <w:rFonts w:ascii="Times New Roman" w:hAnsi="Times New Roman" w:cs="Times New Roman"/>
          <w:bCs/>
          <w:i w:val="0"/>
          <w:kern w:val="32"/>
          <w:sz w:val="28"/>
          <w:szCs w:val="28"/>
        </w:rPr>
        <w:t>* Субвенции поступили в сумме 21771,4  тыс</w:t>
      </w:r>
      <w:proofErr w:type="gramStart"/>
      <w:r w:rsidRPr="00E82A49">
        <w:rPr>
          <w:rStyle w:val="af8"/>
          <w:rFonts w:ascii="Times New Roman" w:hAnsi="Times New Roman" w:cs="Times New Roman"/>
          <w:bCs/>
          <w:i w:val="0"/>
          <w:kern w:val="32"/>
          <w:sz w:val="28"/>
          <w:szCs w:val="28"/>
        </w:rPr>
        <w:t>.р</w:t>
      </w:r>
      <w:proofErr w:type="gramEnd"/>
      <w:r w:rsidRPr="00E82A49">
        <w:rPr>
          <w:rStyle w:val="af8"/>
          <w:rFonts w:ascii="Times New Roman" w:hAnsi="Times New Roman" w:cs="Times New Roman"/>
          <w:bCs/>
          <w:i w:val="0"/>
          <w:kern w:val="32"/>
          <w:sz w:val="28"/>
          <w:szCs w:val="28"/>
        </w:rPr>
        <w:t xml:space="preserve">уб., по сравнению с соответствующим периодом прошлого года поступления уменьшились на 4154 тыс.руб., </w:t>
      </w:r>
    </w:p>
    <w:p w:rsidR="00D60A6F" w:rsidRPr="00E82A49" w:rsidRDefault="00254A52" w:rsidP="00D60A6F">
      <w:pPr>
        <w:spacing w:after="0" w:line="240" w:lineRule="auto"/>
        <w:ind w:firstLine="567"/>
        <w:jc w:val="both"/>
        <w:rPr>
          <w:rFonts w:ascii="Times New Roman" w:hAnsi="Times New Roman" w:cs="Times New Roman"/>
          <w:sz w:val="28"/>
          <w:szCs w:val="28"/>
        </w:rPr>
      </w:pPr>
      <w:r w:rsidRPr="00E82A49">
        <w:rPr>
          <w:rFonts w:ascii="Times New Roman" w:hAnsi="Times New Roman" w:cs="Times New Roman"/>
          <w:b/>
          <w:sz w:val="28"/>
          <w:szCs w:val="28"/>
        </w:rPr>
        <w:t xml:space="preserve">  </w:t>
      </w:r>
      <w:r w:rsidR="00D60A6F" w:rsidRPr="00E82A49">
        <w:rPr>
          <w:rFonts w:ascii="Times New Roman" w:hAnsi="Times New Roman" w:cs="Times New Roman"/>
          <w:b/>
          <w:sz w:val="28"/>
          <w:szCs w:val="28"/>
        </w:rPr>
        <w:t>Расходы</w:t>
      </w:r>
      <w:r w:rsidR="00D60A6F" w:rsidRPr="00E82A49">
        <w:rPr>
          <w:rFonts w:ascii="Times New Roman" w:hAnsi="Times New Roman" w:cs="Times New Roman"/>
          <w:sz w:val="28"/>
          <w:szCs w:val="28"/>
        </w:rPr>
        <w:t xml:space="preserve"> за 1 полугодие 2017 года  составили 214500,9  тыс. рублей или 28,7% к  плану 746381,2 тыс</w:t>
      </w:r>
      <w:proofErr w:type="gramStart"/>
      <w:r w:rsidR="00D60A6F" w:rsidRPr="00E82A49">
        <w:rPr>
          <w:rFonts w:ascii="Times New Roman" w:hAnsi="Times New Roman" w:cs="Times New Roman"/>
          <w:sz w:val="28"/>
          <w:szCs w:val="28"/>
        </w:rPr>
        <w:t>.р</w:t>
      </w:r>
      <w:proofErr w:type="gramEnd"/>
      <w:r w:rsidR="00D60A6F" w:rsidRPr="00E82A49">
        <w:rPr>
          <w:rFonts w:ascii="Times New Roman" w:hAnsi="Times New Roman" w:cs="Times New Roman"/>
          <w:sz w:val="28"/>
          <w:szCs w:val="28"/>
        </w:rPr>
        <w:t>ублей.</w:t>
      </w:r>
    </w:p>
    <w:p w:rsidR="00D60A6F" w:rsidRPr="00E82A49" w:rsidRDefault="00D60A6F" w:rsidP="00D60A6F">
      <w:pPr>
        <w:spacing w:after="0" w:line="240" w:lineRule="auto"/>
        <w:ind w:firstLine="567"/>
        <w:jc w:val="both"/>
        <w:rPr>
          <w:rFonts w:ascii="Times New Roman" w:hAnsi="Times New Roman" w:cs="Times New Roman"/>
          <w:sz w:val="28"/>
          <w:szCs w:val="28"/>
        </w:rPr>
      </w:pPr>
      <w:proofErr w:type="gramStart"/>
      <w:r w:rsidRPr="00E82A49">
        <w:rPr>
          <w:rFonts w:ascii="Times New Roman" w:hAnsi="Times New Roman" w:cs="Times New Roman"/>
          <w:sz w:val="28"/>
          <w:szCs w:val="28"/>
        </w:rPr>
        <w:t>В течение 1 полугодия 2017  года финансировались 3 главных распорядителя бюджетных средств (Администрация городского округа Похвистнево Самарской области, Дума городского округа Похвистнево Самарской области, Контрольно-счетная палата городского округа Похвистнево Самарской области), 4 получателя бюджетных средств (Администрация поселка Октябрьский, ГУ ГКХ Администрации городского округа Похвистнево, МКУ «Служба эксплуатации зданий и сооружений», МКУ «СЭЗУО»), 8 бюджетных (УДО «Детская школа искусств», МБУ «ДМО</w:t>
      </w:r>
      <w:proofErr w:type="gramEnd"/>
      <w:r w:rsidRPr="00E82A49">
        <w:rPr>
          <w:rFonts w:ascii="Times New Roman" w:hAnsi="Times New Roman" w:cs="Times New Roman"/>
          <w:sz w:val="28"/>
          <w:szCs w:val="28"/>
        </w:rPr>
        <w:t>», МБУК «ДК» г.о</w:t>
      </w:r>
      <w:proofErr w:type="gramStart"/>
      <w:r w:rsidRPr="00E82A49">
        <w:rPr>
          <w:rFonts w:ascii="Times New Roman" w:hAnsi="Times New Roman" w:cs="Times New Roman"/>
          <w:sz w:val="28"/>
          <w:szCs w:val="28"/>
        </w:rPr>
        <w:t>.П</w:t>
      </w:r>
      <w:proofErr w:type="gramEnd"/>
      <w:r w:rsidRPr="00E82A49">
        <w:rPr>
          <w:rFonts w:ascii="Times New Roman" w:hAnsi="Times New Roman" w:cs="Times New Roman"/>
          <w:sz w:val="28"/>
          <w:szCs w:val="28"/>
        </w:rPr>
        <w:t>охвистнево, МБУК «ТТО «Сад», МБУК «Дом ремесел», МБУК «ЦБС г.о. Похвистнево», МБУ «Трансстройсервис», МБУ «Спортивные сооружения») и    1 автономное (МАУ «МФЦ») учреждение.</w:t>
      </w:r>
    </w:p>
    <w:p w:rsidR="00D60A6F" w:rsidRPr="00E82A49" w:rsidRDefault="00D60A6F" w:rsidP="00D60A6F">
      <w:pPr>
        <w:spacing w:after="0" w:line="240" w:lineRule="auto"/>
        <w:ind w:firstLine="567"/>
        <w:jc w:val="both"/>
        <w:rPr>
          <w:rFonts w:ascii="Times New Roman" w:hAnsi="Times New Roman" w:cs="Times New Roman"/>
          <w:sz w:val="28"/>
          <w:szCs w:val="28"/>
        </w:rPr>
      </w:pPr>
      <w:r w:rsidRPr="00E82A49">
        <w:rPr>
          <w:rFonts w:ascii="Times New Roman" w:hAnsi="Times New Roman" w:cs="Times New Roman"/>
          <w:sz w:val="28"/>
          <w:szCs w:val="28"/>
        </w:rPr>
        <w:t>Исполнение субсидий за счет средств областного бюджета, Фонда содействия реформирования ЖКХ  (в том числе за счет возврата остатков 2016 года) составило  68025  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ублей или    15,9 % к плану  428743,6 тыс.рублей, в том числе по «стимулирующим субсидиям» 20326 тыс.рублей или  44 % к плану 46060 тыс.рублей.</w:t>
      </w:r>
    </w:p>
    <w:p w:rsidR="00D60A6F" w:rsidRPr="00E82A49" w:rsidRDefault="00D60A6F" w:rsidP="00D60A6F">
      <w:pPr>
        <w:spacing w:after="0" w:line="240" w:lineRule="auto"/>
        <w:ind w:firstLine="567"/>
        <w:jc w:val="both"/>
        <w:rPr>
          <w:rFonts w:ascii="Times New Roman" w:hAnsi="Times New Roman" w:cs="Times New Roman"/>
          <w:sz w:val="28"/>
          <w:szCs w:val="28"/>
        </w:rPr>
      </w:pPr>
      <w:r w:rsidRPr="00E82A49">
        <w:rPr>
          <w:rFonts w:ascii="Times New Roman" w:hAnsi="Times New Roman" w:cs="Times New Roman"/>
          <w:sz w:val="28"/>
          <w:szCs w:val="28"/>
        </w:rPr>
        <w:t>Исполнение субвенций составило  20814 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 xml:space="preserve">ублей или   73 % к плану                  28434 тыс.рублей. </w:t>
      </w:r>
    </w:p>
    <w:p w:rsidR="00D60A6F" w:rsidRPr="00E82A49" w:rsidRDefault="00D60A6F" w:rsidP="00D60A6F">
      <w:pPr>
        <w:spacing w:after="0" w:line="240" w:lineRule="auto"/>
        <w:ind w:firstLine="567"/>
        <w:jc w:val="both"/>
        <w:rPr>
          <w:rFonts w:ascii="Times New Roman" w:eastAsia="Calibri" w:hAnsi="Times New Roman" w:cs="Times New Roman"/>
          <w:spacing w:val="-5"/>
          <w:sz w:val="28"/>
          <w:szCs w:val="28"/>
        </w:rPr>
      </w:pPr>
      <w:r w:rsidRPr="00E82A49">
        <w:rPr>
          <w:rFonts w:ascii="Times New Roman" w:eastAsia="Calibri" w:hAnsi="Times New Roman" w:cs="Times New Roman"/>
          <w:spacing w:val="-5"/>
          <w:sz w:val="28"/>
          <w:szCs w:val="28"/>
        </w:rPr>
        <w:t>Всего в бюджете предусмотрена реализация 22 программы на общую сумму 669357 тыс</w:t>
      </w:r>
      <w:proofErr w:type="gramStart"/>
      <w:r w:rsidRPr="00E82A49">
        <w:rPr>
          <w:rFonts w:ascii="Times New Roman" w:eastAsia="Calibri" w:hAnsi="Times New Roman" w:cs="Times New Roman"/>
          <w:spacing w:val="-5"/>
          <w:sz w:val="28"/>
          <w:szCs w:val="28"/>
        </w:rPr>
        <w:t>.р</w:t>
      </w:r>
      <w:proofErr w:type="gramEnd"/>
      <w:r w:rsidRPr="00E82A49">
        <w:rPr>
          <w:rFonts w:ascii="Times New Roman" w:eastAsia="Calibri" w:hAnsi="Times New Roman" w:cs="Times New Roman"/>
          <w:spacing w:val="-5"/>
          <w:sz w:val="28"/>
          <w:szCs w:val="28"/>
        </w:rPr>
        <w:t>ублей. За 1 полугодие 2017 года исполнение составило 170655 тыс</w:t>
      </w:r>
      <w:proofErr w:type="gramStart"/>
      <w:r w:rsidRPr="00E82A49">
        <w:rPr>
          <w:rFonts w:ascii="Times New Roman" w:eastAsia="Calibri" w:hAnsi="Times New Roman" w:cs="Times New Roman"/>
          <w:spacing w:val="-5"/>
          <w:sz w:val="28"/>
          <w:szCs w:val="28"/>
        </w:rPr>
        <w:t>.р</w:t>
      </w:r>
      <w:proofErr w:type="gramEnd"/>
      <w:r w:rsidRPr="00E82A49">
        <w:rPr>
          <w:rFonts w:ascii="Times New Roman" w:eastAsia="Calibri" w:hAnsi="Times New Roman" w:cs="Times New Roman"/>
          <w:spacing w:val="-5"/>
          <w:sz w:val="28"/>
          <w:szCs w:val="28"/>
        </w:rPr>
        <w:t>ублей.</w:t>
      </w:r>
    </w:p>
    <w:p w:rsidR="00D60A6F" w:rsidRPr="00E82A49" w:rsidRDefault="00D60A6F" w:rsidP="00D60A6F">
      <w:pPr>
        <w:spacing w:after="0" w:line="240" w:lineRule="auto"/>
        <w:ind w:firstLine="567"/>
        <w:jc w:val="both"/>
        <w:rPr>
          <w:rFonts w:ascii="Times New Roman" w:hAnsi="Times New Roman" w:cs="Times New Roman"/>
          <w:sz w:val="28"/>
          <w:szCs w:val="28"/>
        </w:rPr>
      </w:pPr>
      <w:r w:rsidRPr="00E82A49">
        <w:rPr>
          <w:rFonts w:ascii="Times New Roman" w:hAnsi="Times New Roman" w:cs="Times New Roman"/>
          <w:sz w:val="28"/>
          <w:szCs w:val="28"/>
        </w:rPr>
        <w:t>Остаток собственных средств на 01.07.2017 года составил 5178 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ублей.</w:t>
      </w:r>
    </w:p>
    <w:p w:rsidR="00D60A6F" w:rsidRPr="00E82A49" w:rsidRDefault="00D60A6F" w:rsidP="00D60A6F">
      <w:pPr>
        <w:spacing w:after="0" w:line="240" w:lineRule="auto"/>
        <w:ind w:firstLine="567"/>
        <w:jc w:val="both"/>
        <w:rPr>
          <w:rFonts w:ascii="Times New Roman" w:hAnsi="Times New Roman" w:cs="Times New Roman"/>
          <w:sz w:val="28"/>
          <w:szCs w:val="28"/>
        </w:rPr>
      </w:pPr>
      <w:r w:rsidRPr="00E82A49">
        <w:rPr>
          <w:rFonts w:ascii="Times New Roman" w:hAnsi="Times New Roman" w:cs="Times New Roman"/>
          <w:sz w:val="28"/>
          <w:szCs w:val="28"/>
        </w:rPr>
        <w:lastRenderedPageBreak/>
        <w:t>Дебиторская задолженность по бюджетной деятельности на 01.07.2017 года составила</w:t>
      </w:r>
      <w:r w:rsidRPr="00E82A49">
        <w:rPr>
          <w:rFonts w:ascii="Times New Roman" w:hAnsi="Times New Roman" w:cs="Times New Roman"/>
          <w:b/>
          <w:sz w:val="28"/>
          <w:szCs w:val="28"/>
        </w:rPr>
        <w:t xml:space="preserve"> </w:t>
      </w:r>
      <w:r w:rsidRPr="00E82A49">
        <w:rPr>
          <w:rFonts w:ascii="Times New Roman" w:hAnsi="Times New Roman" w:cs="Times New Roman"/>
          <w:sz w:val="28"/>
          <w:szCs w:val="28"/>
        </w:rPr>
        <w:t>37020 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уб</w:t>
      </w:r>
      <w:r w:rsidR="00172D33" w:rsidRPr="00E82A49">
        <w:rPr>
          <w:rFonts w:ascii="Times New Roman" w:hAnsi="Times New Roman" w:cs="Times New Roman"/>
          <w:sz w:val="28"/>
          <w:szCs w:val="28"/>
        </w:rPr>
        <w:t>.</w:t>
      </w:r>
    </w:p>
    <w:p w:rsidR="008B0B82" w:rsidRPr="00F01C04" w:rsidRDefault="00405658" w:rsidP="002D7F14">
      <w:pPr>
        <w:pStyle w:val="21"/>
        <w:spacing w:after="0" w:line="240" w:lineRule="auto"/>
        <w:ind w:firstLine="709"/>
        <w:contextualSpacing/>
        <w:jc w:val="both"/>
        <w:rPr>
          <w:snapToGrid w:val="0"/>
          <w:sz w:val="28"/>
        </w:rPr>
      </w:pPr>
      <w:r w:rsidRPr="00F01C04">
        <w:rPr>
          <w:snapToGrid w:val="0"/>
          <w:sz w:val="28"/>
        </w:rPr>
        <w:t>В рейтинге городских округов</w:t>
      </w:r>
      <w:r w:rsidR="008413C9" w:rsidRPr="00F01C04">
        <w:rPr>
          <w:snapToGrid w:val="0"/>
          <w:sz w:val="28"/>
        </w:rPr>
        <w:t xml:space="preserve"> за</w:t>
      </w:r>
      <w:r w:rsidR="00501E21" w:rsidRPr="00F01C04">
        <w:rPr>
          <w:snapToGrid w:val="0"/>
          <w:sz w:val="28"/>
        </w:rPr>
        <w:t xml:space="preserve"> 1-ое полугодие </w:t>
      </w:r>
      <w:r w:rsidR="008413C9" w:rsidRPr="00F01C04">
        <w:rPr>
          <w:snapToGrid w:val="0"/>
          <w:sz w:val="28"/>
        </w:rPr>
        <w:t>201</w:t>
      </w:r>
      <w:r w:rsidR="00F01C04" w:rsidRPr="00F01C04">
        <w:rPr>
          <w:snapToGrid w:val="0"/>
          <w:sz w:val="28"/>
        </w:rPr>
        <w:t>7</w:t>
      </w:r>
      <w:r w:rsidR="008413C9" w:rsidRPr="00F01C04">
        <w:rPr>
          <w:snapToGrid w:val="0"/>
          <w:sz w:val="28"/>
        </w:rPr>
        <w:t xml:space="preserve"> год</w:t>
      </w:r>
      <w:r w:rsidR="00501E21" w:rsidRPr="00F01C04">
        <w:rPr>
          <w:snapToGrid w:val="0"/>
          <w:sz w:val="28"/>
        </w:rPr>
        <w:t>а</w:t>
      </w:r>
      <w:r w:rsidRPr="00F01C04">
        <w:rPr>
          <w:snapToGrid w:val="0"/>
          <w:sz w:val="28"/>
        </w:rPr>
        <w:t xml:space="preserve"> по бюджетной обеспеченности за счет налоговых и неналоговых доходов  Похвистнево </w:t>
      </w:r>
      <w:r w:rsidR="00501E21" w:rsidRPr="00F01C04">
        <w:rPr>
          <w:snapToGrid w:val="0"/>
          <w:sz w:val="28"/>
        </w:rPr>
        <w:t>по</w:t>
      </w:r>
      <w:r w:rsidR="00616216" w:rsidRPr="00F01C04">
        <w:rPr>
          <w:snapToGrid w:val="0"/>
          <w:sz w:val="28"/>
        </w:rPr>
        <w:t>-</w:t>
      </w:r>
      <w:r w:rsidR="00501E21" w:rsidRPr="00F01C04">
        <w:rPr>
          <w:snapToGrid w:val="0"/>
          <w:sz w:val="28"/>
        </w:rPr>
        <w:t xml:space="preserve">прежнему </w:t>
      </w:r>
      <w:r w:rsidR="00B418C3" w:rsidRPr="00F01C04">
        <w:rPr>
          <w:snapToGrid w:val="0"/>
          <w:sz w:val="28"/>
        </w:rPr>
        <w:t>занимает</w:t>
      </w:r>
      <w:r w:rsidR="00501E21" w:rsidRPr="00F01C04">
        <w:rPr>
          <w:snapToGrid w:val="0"/>
          <w:sz w:val="28"/>
        </w:rPr>
        <w:t xml:space="preserve"> 7 позици</w:t>
      </w:r>
      <w:r w:rsidR="00B418C3" w:rsidRPr="00F01C04">
        <w:rPr>
          <w:snapToGrid w:val="0"/>
          <w:sz w:val="28"/>
        </w:rPr>
        <w:t>ю</w:t>
      </w:r>
      <w:r w:rsidR="00501E21" w:rsidRPr="00F01C04">
        <w:rPr>
          <w:snapToGrid w:val="0"/>
          <w:sz w:val="28"/>
        </w:rPr>
        <w:t>, хотя разница  между 5,6 и 7 местами</w:t>
      </w:r>
      <w:r w:rsidR="00B8254F" w:rsidRPr="00F01C04">
        <w:rPr>
          <w:snapToGrid w:val="0"/>
          <w:sz w:val="28"/>
        </w:rPr>
        <w:t xml:space="preserve"> незначительная.</w:t>
      </w:r>
    </w:p>
    <w:p w:rsidR="00501E21" w:rsidRPr="00E82A49" w:rsidRDefault="00501E21" w:rsidP="002D7F14">
      <w:pPr>
        <w:pStyle w:val="21"/>
        <w:spacing w:after="0" w:line="240" w:lineRule="auto"/>
        <w:ind w:firstLine="709"/>
        <w:contextualSpacing/>
        <w:jc w:val="both"/>
        <w:rPr>
          <w:snapToGrid w:val="0"/>
          <w:color w:val="00B0F0"/>
          <w:sz w:val="28"/>
        </w:rPr>
      </w:pPr>
    </w:p>
    <w:p w:rsidR="008B0B82" w:rsidRPr="00E82A49" w:rsidRDefault="00B8254F" w:rsidP="00201D58">
      <w:pPr>
        <w:pStyle w:val="21"/>
        <w:spacing w:after="0" w:line="276" w:lineRule="auto"/>
        <w:contextualSpacing/>
        <w:jc w:val="center"/>
        <w:rPr>
          <w:b/>
          <w:snapToGrid w:val="0"/>
          <w:color w:val="00B0F0"/>
          <w:sz w:val="28"/>
        </w:rPr>
      </w:pPr>
      <w:r w:rsidRPr="00E82A49">
        <w:rPr>
          <w:b/>
          <w:noProof/>
          <w:snapToGrid w:val="0"/>
          <w:color w:val="00B0F0"/>
          <w:sz w:val="28"/>
        </w:rPr>
        <w:drawing>
          <wp:inline distT="0" distB="0" distL="0" distR="0">
            <wp:extent cx="6152515" cy="2812415"/>
            <wp:effectExtent l="19050" t="0" r="19685" b="6985"/>
            <wp:docPr id="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8254F" w:rsidRPr="00E82A49" w:rsidRDefault="00B8254F" w:rsidP="002D7F14">
      <w:pPr>
        <w:pStyle w:val="21"/>
        <w:spacing w:after="0" w:line="240" w:lineRule="auto"/>
        <w:ind w:firstLine="709"/>
        <w:contextualSpacing/>
        <w:jc w:val="both"/>
        <w:rPr>
          <w:snapToGrid w:val="0"/>
          <w:color w:val="00B0F0"/>
          <w:sz w:val="28"/>
          <w:highlight w:val="yellow"/>
        </w:rPr>
      </w:pPr>
    </w:p>
    <w:p w:rsidR="00A83C22" w:rsidRPr="00F01C04" w:rsidRDefault="00B8254F" w:rsidP="002D7F14">
      <w:pPr>
        <w:pStyle w:val="21"/>
        <w:spacing w:after="0" w:line="240" w:lineRule="auto"/>
        <w:ind w:firstLine="709"/>
        <w:contextualSpacing/>
        <w:jc w:val="both"/>
        <w:rPr>
          <w:b/>
          <w:snapToGrid w:val="0"/>
          <w:sz w:val="28"/>
        </w:rPr>
      </w:pPr>
      <w:r w:rsidRPr="00F01C04">
        <w:rPr>
          <w:snapToGrid w:val="0"/>
          <w:sz w:val="28"/>
        </w:rPr>
        <w:t xml:space="preserve">По бюджетной обеспеченности с учетом безвозмездных поступлений Похвистнево </w:t>
      </w:r>
      <w:r w:rsidR="00B418C3" w:rsidRPr="00F01C04">
        <w:rPr>
          <w:snapToGrid w:val="0"/>
          <w:sz w:val="28"/>
        </w:rPr>
        <w:t>находится на</w:t>
      </w:r>
      <w:r w:rsidR="006217BA" w:rsidRPr="00F01C04">
        <w:rPr>
          <w:snapToGrid w:val="0"/>
          <w:sz w:val="28"/>
        </w:rPr>
        <w:t xml:space="preserve"> </w:t>
      </w:r>
      <w:r w:rsidR="00F01C04" w:rsidRPr="00F01C04">
        <w:rPr>
          <w:snapToGrid w:val="0"/>
          <w:sz w:val="28"/>
        </w:rPr>
        <w:t>четвёртом</w:t>
      </w:r>
      <w:r w:rsidR="00B418C3" w:rsidRPr="00F01C04">
        <w:rPr>
          <w:snapToGrid w:val="0"/>
          <w:sz w:val="28"/>
        </w:rPr>
        <w:t xml:space="preserve"> месте</w:t>
      </w:r>
      <w:r w:rsidR="006217BA" w:rsidRPr="00F01C04">
        <w:rPr>
          <w:snapToGrid w:val="0"/>
          <w:sz w:val="28"/>
        </w:rPr>
        <w:t xml:space="preserve"> в рейтинге городских округов</w:t>
      </w:r>
      <w:r w:rsidRPr="00F01C04">
        <w:rPr>
          <w:snapToGrid w:val="0"/>
          <w:sz w:val="28"/>
        </w:rPr>
        <w:t xml:space="preserve">. </w:t>
      </w:r>
    </w:p>
    <w:p w:rsidR="00A83C22" w:rsidRPr="00CC4B1D" w:rsidRDefault="00B8254F" w:rsidP="00A83C22">
      <w:pPr>
        <w:pStyle w:val="21"/>
        <w:spacing w:after="0" w:line="276" w:lineRule="auto"/>
        <w:ind w:firstLine="720"/>
        <w:contextualSpacing/>
        <w:jc w:val="center"/>
        <w:rPr>
          <w:b/>
          <w:snapToGrid w:val="0"/>
          <w:color w:val="00B0F0"/>
          <w:sz w:val="28"/>
        </w:rPr>
      </w:pPr>
      <w:r w:rsidRPr="00CC4B1D">
        <w:rPr>
          <w:b/>
          <w:noProof/>
          <w:snapToGrid w:val="0"/>
          <w:color w:val="00B0F0"/>
          <w:sz w:val="28"/>
        </w:rPr>
        <w:drawing>
          <wp:inline distT="0" distB="0" distL="0" distR="0">
            <wp:extent cx="5541778" cy="3239120"/>
            <wp:effectExtent l="19050" t="0" r="20822" b="0"/>
            <wp:docPr id="2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D7F14" w:rsidRPr="00CC4B1D" w:rsidRDefault="002D7F14" w:rsidP="00A83C22">
      <w:pPr>
        <w:pStyle w:val="21"/>
        <w:spacing w:after="0" w:line="276" w:lineRule="auto"/>
        <w:ind w:firstLine="720"/>
        <w:contextualSpacing/>
        <w:jc w:val="center"/>
        <w:rPr>
          <w:b/>
          <w:snapToGrid w:val="0"/>
          <w:color w:val="00B0F0"/>
          <w:sz w:val="28"/>
        </w:rPr>
      </w:pPr>
    </w:p>
    <w:p w:rsidR="002D7F14" w:rsidRPr="00CC4B1D" w:rsidRDefault="002D7F14" w:rsidP="00A83C22">
      <w:pPr>
        <w:pStyle w:val="21"/>
        <w:spacing w:after="0" w:line="276" w:lineRule="auto"/>
        <w:ind w:firstLine="720"/>
        <w:contextualSpacing/>
        <w:jc w:val="center"/>
        <w:rPr>
          <w:b/>
          <w:snapToGrid w:val="0"/>
          <w:color w:val="00B0F0"/>
          <w:sz w:val="28"/>
        </w:rPr>
      </w:pPr>
    </w:p>
    <w:p w:rsidR="00A83C22" w:rsidRPr="00E82A49" w:rsidRDefault="006217BA" w:rsidP="00A83C22">
      <w:pPr>
        <w:pStyle w:val="21"/>
        <w:spacing w:after="0" w:line="276" w:lineRule="auto"/>
        <w:ind w:firstLine="720"/>
        <w:contextualSpacing/>
        <w:jc w:val="center"/>
        <w:rPr>
          <w:b/>
          <w:snapToGrid w:val="0"/>
          <w:sz w:val="28"/>
        </w:rPr>
      </w:pPr>
      <w:r w:rsidRPr="00E82A49">
        <w:rPr>
          <w:b/>
          <w:snapToGrid w:val="0"/>
          <w:sz w:val="28"/>
        </w:rPr>
        <w:t>Демография</w:t>
      </w:r>
    </w:p>
    <w:p w:rsidR="00A8533C" w:rsidRPr="00E82A49" w:rsidRDefault="00A83C22" w:rsidP="002D7F14">
      <w:pPr>
        <w:pStyle w:val="21"/>
        <w:spacing w:after="0" w:line="240" w:lineRule="auto"/>
        <w:ind w:firstLine="720"/>
        <w:contextualSpacing/>
        <w:jc w:val="both"/>
        <w:rPr>
          <w:snapToGrid w:val="0"/>
          <w:sz w:val="28"/>
        </w:rPr>
      </w:pPr>
      <w:r w:rsidRPr="00E82A49">
        <w:rPr>
          <w:snapToGrid w:val="0"/>
          <w:sz w:val="28"/>
        </w:rPr>
        <w:lastRenderedPageBreak/>
        <w:t xml:space="preserve">За </w:t>
      </w:r>
      <w:r w:rsidR="00EF4F15" w:rsidRPr="00E82A49">
        <w:rPr>
          <w:snapToGrid w:val="0"/>
          <w:sz w:val="28"/>
        </w:rPr>
        <w:t xml:space="preserve">1-ое полугодие </w:t>
      </w:r>
      <w:r w:rsidRPr="00E82A49">
        <w:rPr>
          <w:snapToGrid w:val="0"/>
          <w:sz w:val="28"/>
        </w:rPr>
        <w:t>201</w:t>
      </w:r>
      <w:r w:rsidR="00FE5605" w:rsidRPr="00E82A49">
        <w:rPr>
          <w:snapToGrid w:val="0"/>
          <w:sz w:val="28"/>
        </w:rPr>
        <w:t>7</w:t>
      </w:r>
      <w:r w:rsidRPr="00E82A49">
        <w:rPr>
          <w:snapToGrid w:val="0"/>
          <w:sz w:val="28"/>
        </w:rPr>
        <w:t xml:space="preserve"> год</w:t>
      </w:r>
      <w:r w:rsidR="00EF4F15" w:rsidRPr="00E82A49">
        <w:rPr>
          <w:snapToGrid w:val="0"/>
          <w:sz w:val="28"/>
        </w:rPr>
        <w:t>а</w:t>
      </w:r>
      <w:r w:rsidRPr="00E82A49">
        <w:rPr>
          <w:snapToGrid w:val="0"/>
          <w:sz w:val="28"/>
        </w:rPr>
        <w:t xml:space="preserve">  в городском округе родилось </w:t>
      </w:r>
      <w:r w:rsidR="00EF4F15" w:rsidRPr="00E82A49">
        <w:rPr>
          <w:snapToGrid w:val="0"/>
          <w:sz w:val="28"/>
        </w:rPr>
        <w:t>1</w:t>
      </w:r>
      <w:r w:rsidR="00FE5605" w:rsidRPr="00E82A49">
        <w:rPr>
          <w:snapToGrid w:val="0"/>
          <w:sz w:val="28"/>
        </w:rPr>
        <w:t>66 детей</w:t>
      </w:r>
      <w:r w:rsidR="00EF4F15" w:rsidRPr="00E82A49">
        <w:rPr>
          <w:snapToGrid w:val="0"/>
          <w:sz w:val="28"/>
        </w:rPr>
        <w:t xml:space="preserve">, </w:t>
      </w:r>
      <w:r w:rsidR="00260ACD" w:rsidRPr="00E82A49">
        <w:rPr>
          <w:snapToGrid w:val="0"/>
          <w:sz w:val="28"/>
        </w:rPr>
        <w:t xml:space="preserve"> что на </w:t>
      </w:r>
      <w:r w:rsidR="00FE5605" w:rsidRPr="00E82A49">
        <w:rPr>
          <w:snapToGrid w:val="0"/>
          <w:sz w:val="28"/>
        </w:rPr>
        <w:t>26</w:t>
      </w:r>
      <w:r w:rsidR="00EF4F15" w:rsidRPr="00E82A49">
        <w:rPr>
          <w:snapToGrid w:val="0"/>
          <w:sz w:val="28"/>
        </w:rPr>
        <w:t xml:space="preserve"> человек </w:t>
      </w:r>
      <w:r w:rsidR="00FE5605" w:rsidRPr="00E82A49">
        <w:rPr>
          <w:snapToGrid w:val="0"/>
          <w:sz w:val="28"/>
        </w:rPr>
        <w:t>меньше</w:t>
      </w:r>
      <w:r w:rsidR="00EF4F15" w:rsidRPr="00E82A49">
        <w:rPr>
          <w:snapToGrid w:val="0"/>
          <w:sz w:val="28"/>
        </w:rPr>
        <w:t>, чем за аналогичный период прошлого года</w:t>
      </w:r>
      <w:r w:rsidR="00180394" w:rsidRPr="00E82A49">
        <w:rPr>
          <w:snapToGrid w:val="0"/>
          <w:sz w:val="28"/>
        </w:rPr>
        <w:t xml:space="preserve">. Умерло </w:t>
      </w:r>
      <w:r w:rsidR="00EF4F15" w:rsidRPr="00E82A49">
        <w:rPr>
          <w:snapToGrid w:val="0"/>
          <w:sz w:val="28"/>
        </w:rPr>
        <w:t>2</w:t>
      </w:r>
      <w:r w:rsidR="00FE5605" w:rsidRPr="00E82A49">
        <w:rPr>
          <w:snapToGrid w:val="0"/>
          <w:sz w:val="28"/>
        </w:rPr>
        <w:t>3</w:t>
      </w:r>
      <w:r w:rsidR="00EF4F15" w:rsidRPr="00E82A49">
        <w:rPr>
          <w:snapToGrid w:val="0"/>
          <w:sz w:val="28"/>
        </w:rPr>
        <w:t>0</w:t>
      </w:r>
      <w:r w:rsidR="00180394" w:rsidRPr="00E82A49">
        <w:rPr>
          <w:snapToGrid w:val="0"/>
          <w:sz w:val="28"/>
        </w:rPr>
        <w:t xml:space="preserve"> человек, что на </w:t>
      </w:r>
      <w:r w:rsidR="00FE5605" w:rsidRPr="00E82A49">
        <w:rPr>
          <w:snapToGrid w:val="0"/>
          <w:sz w:val="28"/>
        </w:rPr>
        <w:t>10</w:t>
      </w:r>
      <w:r w:rsidR="00EF4F15" w:rsidRPr="00E82A49">
        <w:rPr>
          <w:snapToGrid w:val="0"/>
          <w:sz w:val="28"/>
        </w:rPr>
        <w:t xml:space="preserve"> человек </w:t>
      </w:r>
      <w:r w:rsidR="00FE5605" w:rsidRPr="00E82A49">
        <w:rPr>
          <w:snapToGrid w:val="0"/>
          <w:sz w:val="28"/>
        </w:rPr>
        <w:t>больше чем за соответствующий период прошлого года.</w:t>
      </w:r>
      <w:r w:rsidRPr="00E82A49">
        <w:rPr>
          <w:snapToGrid w:val="0"/>
          <w:sz w:val="28"/>
        </w:rPr>
        <w:t xml:space="preserve"> </w:t>
      </w:r>
      <w:r w:rsidR="00260ACD" w:rsidRPr="00E82A49">
        <w:rPr>
          <w:snapToGrid w:val="0"/>
          <w:sz w:val="28"/>
        </w:rPr>
        <w:t>В расчете на тысячу  человек населения рождаемость составила 1</w:t>
      </w:r>
      <w:r w:rsidR="00FE5605" w:rsidRPr="00E82A49">
        <w:rPr>
          <w:snapToGrid w:val="0"/>
          <w:sz w:val="28"/>
        </w:rPr>
        <w:t>1,5</w:t>
      </w:r>
      <w:r w:rsidR="00260ACD" w:rsidRPr="00E82A49">
        <w:rPr>
          <w:snapToGrid w:val="0"/>
          <w:sz w:val="28"/>
        </w:rPr>
        <w:t xml:space="preserve"> промилле, смертность 1</w:t>
      </w:r>
      <w:r w:rsidR="00087C5E" w:rsidRPr="00E82A49">
        <w:rPr>
          <w:snapToGrid w:val="0"/>
          <w:sz w:val="28"/>
        </w:rPr>
        <w:t>5,</w:t>
      </w:r>
      <w:r w:rsidR="00FE5605" w:rsidRPr="00E82A49">
        <w:rPr>
          <w:snapToGrid w:val="0"/>
          <w:sz w:val="28"/>
        </w:rPr>
        <w:t>9</w:t>
      </w:r>
      <w:r w:rsidR="008D6A29" w:rsidRPr="00E82A49">
        <w:rPr>
          <w:snapToGrid w:val="0"/>
          <w:sz w:val="28"/>
        </w:rPr>
        <w:t xml:space="preserve"> п</w:t>
      </w:r>
      <w:r w:rsidR="00260ACD" w:rsidRPr="00E82A49">
        <w:rPr>
          <w:snapToGrid w:val="0"/>
          <w:sz w:val="28"/>
        </w:rPr>
        <w:t xml:space="preserve">ромилле. </w:t>
      </w:r>
      <w:r w:rsidR="006325F0" w:rsidRPr="00E82A49">
        <w:rPr>
          <w:snapToGrid w:val="0"/>
          <w:sz w:val="28"/>
        </w:rPr>
        <w:t xml:space="preserve">Естественная убыль населения </w:t>
      </w:r>
      <w:r w:rsidR="008D6A29" w:rsidRPr="00E82A49">
        <w:rPr>
          <w:snapToGrid w:val="0"/>
          <w:sz w:val="28"/>
        </w:rPr>
        <w:t xml:space="preserve">за счет </w:t>
      </w:r>
      <w:r w:rsidR="00087C5E" w:rsidRPr="00E82A49">
        <w:rPr>
          <w:snapToGrid w:val="0"/>
          <w:sz w:val="28"/>
        </w:rPr>
        <w:t xml:space="preserve">снижения </w:t>
      </w:r>
      <w:r w:rsidR="00FE5605" w:rsidRPr="00E82A49">
        <w:rPr>
          <w:snapToGrid w:val="0"/>
          <w:sz w:val="28"/>
        </w:rPr>
        <w:t>рождаемости</w:t>
      </w:r>
      <w:r w:rsidR="00087C5E" w:rsidRPr="00E82A49">
        <w:rPr>
          <w:snapToGrid w:val="0"/>
          <w:sz w:val="28"/>
        </w:rPr>
        <w:t xml:space="preserve"> и</w:t>
      </w:r>
      <w:r w:rsidR="008D6A29" w:rsidRPr="00E82A49">
        <w:rPr>
          <w:snapToGrid w:val="0"/>
          <w:sz w:val="28"/>
        </w:rPr>
        <w:t xml:space="preserve"> </w:t>
      </w:r>
      <w:r w:rsidR="00FE5605" w:rsidRPr="00E82A49">
        <w:rPr>
          <w:snapToGrid w:val="0"/>
          <w:sz w:val="28"/>
        </w:rPr>
        <w:t>увеличения смертности  увеличилась</w:t>
      </w:r>
      <w:r w:rsidR="00087C5E" w:rsidRPr="00E82A49">
        <w:rPr>
          <w:snapToGrid w:val="0"/>
          <w:sz w:val="28"/>
        </w:rPr>
        <w:t xml:space="preserve"> </w:t>
      </w:r>
      <w:r w:rsidR="008D6A29" w:rsidRPr="00E82A49">
        <w:rPr>
          <w:snapToGrid w:val="0"/>
          <w:sz w:val="28"/>
        </w:rPr>
        <w:t xml:space="preserve"> с </w:t>
      </w:r>
      <w:r w:rsidR="006325F0" w:rsidRPr="00E82A49">
        <w:rPr>
          <w:snapToGrid w:val="0"/>
          <w:sz w:val="28"/>
        </w:rPr>
        <w:t xml:space="preserve"> -</w:t>
      </w:r>
      <w:r w:rsidR="008D6A29" w:rsidRPr="00E82A49">
        <w:rPr>
          <w:snapToGrid w:val="0"/>
          <w:sz w:val="28"/>
        </w:rPr>
        <w:t>2,</w:t>
      </w:r>
      <w:r w:rsidR="00FE5605" w:rsidRPr="00E82A49">
        <w:rPr>
          <w:snapToGrid w:val="0"/>
          <w:sz w:val="28"/>
        </w:rPr>
        <w:t>0</w:t>
      </w:r>
      <w:r w:rsidR="006325F0" w:rsidRPr="00E82A49">
        <w:rPr>
          <w:snapToGrid w:val="0"/>
          <w:sz w:val="28"/>
        </w:rPr>
        <w:t xml:space="preserve"> до -</w:t>
      </w:r>
      <w:r w:rsidR="00FE5605" w:rsidRPr="00E82A49">
        <w:rPr>
          <w:snapToGrid w:val="0"/>
          <w:sz w:val="28"/>
        </w:rPr>
        <w:t>4,4</w:t>
      </w:r>
      <w:r w:rsidR="006325F0" w:rsidRPr="00E82A49">
        <w:rPr>
          <w:snapToGrid w:val="0"/>
          <w:sz w:val="28"/>
        </w:rPr>
        <w:t xml:space="preserve">  промилле.</w:t>
      </w:r>
    </w:p>
    <w:p w:rsidR="002D7F14" w:rsidRPr="00FE5605" w:rsidRDefault="00A8533C" w:rsidP="006325F0">
      <w:pPr>
        <w:pStyle w:val="21"/>
        <w:spacing w:after="0" w:line="276" w:lineRule="auto"/>
        <w:ind w:firstLine="720"/>
        <w:contextualSpacing/>
        <w:jc w:val="both"/>
        <w:rPr>
          <w:b/>
          <w:snapToGrid w:val="0"/>
          <w:color w:val="FF0000"/>
          <w:sz w:val="28"/>
        </w:rPr>
      </w:pPr>
      <w:r w:rsidRPr="00FE5605">
        <w:rPr>
          <w:b/>
          <w:snapToGrid w:val="0"/>
          <w:color w:val="FF0000"/>
          <w:sz w:val="28"/>
        </w:rPr>
        <w:t xml:space="preserve">                       </w:t>
      </w:r>
    </w:p>
    <w:p w:rsidR="00A8533C" w:rsidRPr="00EF4F15" w:rsidRDefault="002D7F14" w:rsidP="006325F0">
      <w:pPr>
        <w:pStyle w:val="21"/>
        <w:spacing w:after="0" w:line="276" w:lineRule="auto"/>
        <w:ind w:firstLine="720"/>
        <w:contextualSpacing/>
        <w:jc w:val="both"/>
        <w:rPr>
          <w:b/>
          <w:snapToGrid w:val="0"/>
          <w:sz w:val="28"/>
        </w:rPr>
      </w:pPr>
      <w:r w:rsidRPr="00EF4F15">
        <w:rPr>
          <w:b/>
          <w:snapToGrid w:val="0"/>
          <w:sz w:val="28"/>
        </w:rPr>
        <w:t xml:space="preserve">             </w:t>
      </w:r>
      <w:r w:rsidR="00A8533C" w:rsidRPr="00EF4F15">
        <w:rPr>
          <w:b/>
          <w:snapToGrid w:val="0"/>
          <w:sz w:val="28"/>
        </w:rPr>
        <w:t xml:space="preserve">    Смертность и рождаемость </w:t>
      </w:r>
      <w:r w:rsidR="00EF4F15" w:rsidRPr="00EF4F15">
        <w:rPr>
          <w:b/>
          <w:snapToGrid w:val="0"/>
          <w:sz w:val="28"/>
        </w:rPr>
        <w:t xml:space="preserve">на 01 июля </w:t>
      </w:r>
      <w:r w:rsidR="00A8533C" w:rsidRPr="00EF4F15">
        <w:rPr>
          <w:b/>
          <w:snapToGrid w:val="0"/>
          <w:sz w:val="28"/>
        </w:rPr>
        <w:t>(человек)</w:t>
      </w:r>
    </w:p>
    <w:p w:rsidR="00260ACD" w:rsidRPr="00CC4B1D" w:rsidRDefault="00A8533C" w:rsidP="006325F0">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361025" cy="3632525"/>
            <wp:effectExtent l="19050" t="0" r="11075" b="6025"/>
            <wp:docPr id="2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60ACD" w:rsidRPr="00CC4B1D" w:rsidRDefault="00260ACD" w:rsidP="006325F0">
      <w:pPr>
        <w:pStyle w:val="21"/>
        <w:spacing w:after="0" w:line="276" w:lineRule="auto"/>
        <w:ind w:firstLine="720"/>
        <w:contextualSpacing/>
        <w:jc w:val="both"/>
        <w:rPr>
          <w:snapToGrid w:val="0"/>
          <w:color w:val="00B0F0"/>
          <w:sz w:val="28"/>
        </w:rPr>
      </w:pPr>
    </w:p>
    <w:p w:rsidR="008B0B82" w:rsidRPr="00E82A49" w:rsidRDefault="008B0B82" w:rsidP="008B0B82">
      <w:pPr>
        <w:pStyle w:val="21"/>
        <w:spacing w:after="0" w:line="276" w:lineRule="auto"/>
        <w:ind w:firstLine="720"/>
        <w:contextualSpacing/>
        <w:jc w:val="both"/>
        <w:rPr>
          <w:snapToGrid w:val="0"/>
          <w:sz w:val="28"/>
        </w:rPr>
      </w:pPr>
      <w:r w:rsidRPr="00E82A49">
        <w:rPr>
          <w:snapToGrid w:val="0"/>
          <w:sz w:val="28"/>
        </w:rPr>
        <w:t>В рейтинге городских округов по естественному приросту (убыли) населения Похвистнево  занимает</w:t>
      </w:r>
      <w:r w:rsidR="00E82A49" w:rsidRPr="00E82A49">
        <w:rPr>
          <w:snapToGrid w:val="0"/>
          <w:sz w:val="28"/>
        </w:rPr>
        <w:t xml:space="preserve"> </w:t>
      </w:r>
      <w:r w:rsidR="00E15B41" w:rsidRPr="00E82A49">
        <w:rPr>
          <w:snapToGrid w:val="0"/>
          <w:sz w:val="28"/>
        </w:rPr>
        <w:t>5 место</w:t>
      </w:r>
      <w:r w:rsidRPr="00E82A49">
        <w:rPr>
          <w:snapToGrid w:val="0"/>
          <w:sz w:val="28"/>
        </w:rPr>
        <w:t xml:space="preserve">, </w:t>
      </w:r>
      <w:r w:rsidR="00E15B41" w:rsidRPr="00E82A49">
        <w:rPr>
          <w:snapToGrid w:val="0"/>
          <w:sz w:val="28"/>
        </w:rPr>
        <w:t>за соответствующий период прошлого года</w:t>
      </w:r>
      <w:r w:rsidRPr="00E82A49">
        <w:rPr>
          <w:snapToGrid w:val="0"/>
          <w:sz w:val="28"/>
        </w:rPr>
        <w:t xml:space="preserve"> 4 место.</w:t>
      </w:r>
    </w:p>
    <w:p w:rsidR="008D6A29" w:rsidRPr="00CC4B1D" w:rsidRDefault="00CF1238" w:rsidP="008B0B82">
      <w:pPr>
        <w:pStyle w:val="21"/>
        <w:spacing w:after="0" w:line="276" w:lineRule="auto"/>
        <w:ind w:firstLine="720"/>
        <w:contextualSpacing/>
        <w:jc w:val="both"/>
        <w:rPr>
          <w:snapToGrid w:val="0"/>
          <w:color w:val="00B0F0"/>
          <w:sz w:val="28"/>
        </w:rPr>
      </w:pPr>
      <w:r w:rsidRPr="00E15B41">
        <w:rPr>
          <w:noProof/>
          <w:snapToGrid w:val="0"/>
          <w:color w:val="FF0000"/>
          <w:sz w:val="28"/>
        </w:rPr>
        <w:lastRenderedPageBreak/>
        <w:drawing>
          <wp:inline distT="0" distB="0" distL="0" distR="0">
            <wp:extent cx="5591387" cy="4233333"/>
            <wp:effectExtent l="19050" t="0" r="28363"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F3B8A" w:rsidRPr="00CC4B1D" w:rsidRDefault="00BF3B8A" w:rsidP="00BF3B8A">
      <w:pPr>
        <w:pStyle w:val="21"/>
        <w:spacing w:after="0" w:line="276" w:lineRule="auto"/>
        <w:ind w:firstLine="720"/>
        <w:contextualSpacing/>
        <w:jc w:val="both"/>
        <w:rPr>
          <w:snapToGrid w:val="0"/>
          <w:color w:val="00B0F0"/>
          <w:sz w:val="28"/>
        </w:rPr>
      </w:pPr>
    </w:p>
    <w:p w:rsidR="00BF3B8A" w:rsidRPr="00CC4B1D" w:rsidRDefault="00BF3B8A" w:rsidP="009777A8">
      <w:pPr>
        <w:pStyle w:val="21"/>
        <w:spacing w:after="0" w:line="240" w:lineRule="auto"/>
        <w:ind w:firstLine="709"/>
        <w:contextualSpacing/>
        <w:jc w:val="center"/>
        <w:rPr>
          <w:b/>
          <w:snapToGrid w:val="0"/>
          <w:color w:val="00B0F0"/>
          <w:sz w:val="28"/>
          <w:szCs w:val="28"/>
        </w:rPr>
      </w:pPr>
    </w:p>
    <w:p w:rsidR="0031696B" w:rsidRPr="00E82A49" w:rsidRDefault="00E916F1" w:rsidP="00E916F1">
      <w:pPr>
        <w:pStyle w:val="21"/>
        <w:spacing w:after="0" w:line="276" w:lineRule="auto"/>
        <w:ind w:firstLine="720"/>
        <w:contextualSpacing/>
        <w:jc w:val="both"/>
        <w:rPr>
          <w:snapToGrid w:val="0"/>
          <w:sz w:val="28"/>
        </w:rPr>
      </w:pPr>
      <w:r w:rsidRPr="00E82A49">
        <w:rPr>
          <w:snapToGrid w:val="0"/>
          <w:sz w:val="28"/>
        </w:rPr>
        <w:t>Миграционный прирост численности населения</w:t>
      </w:r>
      <w:r w:rsidR="00C87F79" w:rsidRPr="00E82A49">
        <w:rPr>
          <w:snapToGrid w:val="0"/>
          <w:sz w:val="28"/>
        </w:rPr>
        <w:t xml:space="preserve"> за 1 полугодие 2017года </w:t>
      </w:r>
      <w:r w:rsidRPr="00E82A49">
        <w:rPr>
          <w:snapToGrid w:val="0"/>
          <w:sz w:val="28"/>
        </w:rPr>
        <w:t xml:space="preserve">оставил </w:t>
      </w:r>
      <w:r w:rsidR="00C87F79" w:rsidRPr="00E82A49">
        <w:rPr>
          <w:snapToGrid w:val="0"/>
          <w:sz w:val="28"/>
        </w:rPr>
        <w:t>57</w:t>
      </w:r>
      <w:r w:rsidRPr="00E82A49">
        <w:rPr>
          <w:snapToGrid w:val="0"/>
          <w:sz w:val="28"/>
        </w:rPr>
        <w:t xml:space="preserve"> человек</w:t>
      </w:r>
      <w:r w:rsidR="00C87F79" w:rsidRPr="00E82A49">
        <w:rPr>
          <w:snapToGrid w:val="0"/>
          <w:sz w:val="28"/>
        </w:rPr>
        <w:t>, то есть отмечается снижение миграционного прироста по сравнению с соответствующим периодом прошлого года в 2,4 раза.</w:t>
      </w:r>
    </w:p>
    <w:p w:rsidR="0031696B" w:rsidRPr="00E82A49" w:rsidRDefault="004749B5" w:rsidP="0031696B">
      <w:pPr>
        <w:pStyle w:val="21"/>
        <w:spacing w:after="0" w:line="276" w:lineRule="auto"/>
        <w:ind w:firstLine="720"/>
        <w:contextualSpacing/>
        <w:jc w:val="center"/>
        <w:rPr>
          <w:b/>
          <w:snapToGrid w:val="0"/>
          <w:sz w:val="28"/>
        </w:rPr>
      </w:pPr>
      <w:r w:rsidRPr="00E82A49">
        <w:rPr>
          <w:b/>
          <w:snapToGrid w:val="0"/>
          <w:sz w:val="28"/>
        </w:rPr>
        <w:t>Миграция населения,</w:t>
      </w:r>
    </w:p>
    <w:p w:rsidR="0031696B" w:rsidRPr="00950908" w:rsidRDefault="0031696B" w:rsidP="0031696B">
      <w:pPr>
        <w:pStyle w:val="21"/>
        <w:spacing w:after="0" w:line="276" w:lineRule="auto"/>
        <w:ind w:firstLine="720"/>
        <w:contextualSpacing/>
        <w:jc w:val="center"/>
        <w:rPr>
          <w:b/>
          <w:snapToGrid w:val="0"/>
          <w:color w:val="FF0000"/>
          <w:sz w:val="28"/>
        </w:rPr>
      </w:pPr>
    </w:p>
    <w:p w:rsidR="00D50633" w:rsidRPr="00CC4B1D" w:rsidRDefault="0031696B" w:rsidP="00CA50A8">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716654" cy="3173420"/>
            <wp:effectExtent l="19050" t="0" r="17396" b="793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519F1" w:rsidRPr="00E82A49" w:rsidRDefault="00E519F1" w:rsidP="00E519F1">
      <w:pPr>
        <w:pStyle w:val="21"/>
        <w:spacing w:after="0" w:line="276" w:lineRule="auto"/>
        <w:ind w:firstLine="720"/>
        <w:contextualSpacing/>
        <w:jc w:val="both"/>
        <w:rPr>
          <w:snapToGrid w:val="0"/>
          <w:sz w:val="28"/>
        </w:rPr>
      </w:pPr>
    </w:p>
    <w:p w:rsidR="00E519F1" w:rsidRPr="00E82A49" w:rsidRDefault="00E519F1" w:rsidP="008C193B">
      <w:pPr>
        <w:pStyle w:val="21"/>
        <w:spacing w:after="0" w:line="240" w:lineRule="auto"/>
        <w:ind w:firstLine="720"/>
        <w:contextualSpacing/>
        <w:jc w:val="both"/>
        <w:rPr>
          <w:b/>
          <w:snapToGrid w:val="0"/>
          <w:sz w:val="28"/>
        </w:rPr>
      </w:pPr>
      <w:r w:rsidRPr="00E82A49">
        <w:rPr>
          <w:snapToGrid w:val="0"/>
          <w:sz w:val="28"/>
        </w:rPr>
        <w:t xml:space="preserve">Численность населения на 1 </w:t>
      </w:r>
      <w:r w:rsidR="008C193B" w:rsidRPr="00E82A49">
        <w:rPr>
          <w:snapToGrid w:val="0"/>
          <w:sz w:val="28"/>
        </w:rPr>
        <w:t>июля</w:t>
      </w:r>
      <w:r w:rsidRPr="00E82A49">
        <w:rPr>
          <w:snapToGrid w:val="0"/>
          <w:sz w:val="28"/>
        </w:rPr>
        <w:t xml:space="preserve"> 201</w:t>
      </w:r>
      <w:r w:rsidR="00E15B41" w:rsidRPr="00E82A49">
        <w:rPr>
          <w:snapToGrid w:val="0"/>
          <w:sz w:val="28"/>
        </w:rPr>
        <w:t>7</w:t>
      </w:r>
      <w:r w:rsidRPr="00E82A49">
        <w:rPr>
          <w:snapToGrid w:val="0"/>
          <w:sz w:val="28"/>
        </w:rPr>
        <w:t xml:space="preserve"> года </w:t>
      </w:r>
      <w:r w:rsidR="00C87F79" w:rsidRPr="00E82A49">
        <w:rPr>
          <w:snapToGrid w:val="0"/>
          <w:sz w:val="28"/>
        </w:rPr>
        <w:t>снизилась на 7 чел</w:t>
      </w:r>
      <w:r w:rsidRPr="00E82A49">
        <w:rPr>
          <w:snapToGrid w:val="0"/>
          <w:sz w:val="28"/>
        </w:rPr>
        <w:t>овек</w:t>
      </w:r>
      <w:r w:rsidR="008C193B" w:rsidRPr="00E82A49">
        <w:rPr>
          <w:snapToGrid w:val="0"/>
          <w:sz w:val="28"/>
        </w:rPr>
        <w:t>.</w:t>
      </w:r>
    </w:p>
    <w:p w:rsidR="00F014B1" w:rsidRPr="00E82A49" w:rsidRDefault="00F014B1" w:rsidP="002D7F14">
      <w:pPr>
        <w:pStyle w:val="21"/>
        <w:spacing w:after="0" w:line="240" w:lineRule="auto"/>
        <w:ind w:firstLine="709"/>
        <w:contextualSpacing/>
        <w:jc w:val="both"/>
        <w:rPr>
          <w:sz w:val="28"/>
          <w:szCs w:val="28"/>
        </w:rPr>
      </w:pPr>
    </w:p>
    <w:p w:rsidR="005B38C7" w:rsidRPr="00E82A49" w:rsidRDefault="00CA50A8" w:rsidP="002D7F14">
      <w:pPr>
        <w:pStyle w:val="21"/>
        <w:spacing w:after="0" w:line="240" w:lineRule="auto"/>
        <w:ind w:firstLine="709"/>
        <w:contextualSpacing/>
        <w:jc w:val="both"/>
        <w:rPr>
          <w:sz w:val="28"/>
          <w:szCs w:val="28"/>
        </w:rPr>
      </w:pPr>
      <w:r w:rsidRPr="00E82A49">
        <w:rPr>
          <w:sz w:val="28"/>
          <w:szCs w:val="28"/>
        </w:rPr>
        <w:t>Увеличивается количество многодетных семей</w:t>
      </w:r>
      <w:r w:rsidR="00824F59" w:rsidRPr="00E82A49">
        <w:rPr>
          <w:sz w:val="28"/>
          <w:szCs w:val="28"/>
        </w:rPr>
        <w:t>, их число</w:t>
      </w:r>
      <w:r w:rsidR="00950908" w:rsidRPr="00E82A49">
        <w:rPr>
          <w:sz w:val="28"/>
          <w:szCs w:val="28"/>
        </w:rPr>
        <w:t xml:space="preserve"> по состоянию на 01.07.2017</w:t>
      </w:r>
      <w:r w:rsidR="00391CED" w:rsidRPr="00E82A49">
        <w:rPr>
          <w:sz w:val="28"/>
          <w:szCs w:val="28"/>
        </w:rPr>
        <w:t xml:space="preserve"> достигло</w:t>
      </w:r>
      <w:r w:rsidR="00824F59" w:rsidRPr="00E82A49">
        <w:rPr>
          <w:sz w:val="28"/>
          <w:szCs w:val="28"/>
        </w:rPr>
        <w:t xml:space="preserve"> </w:t>
      </w:r>
      <w:r w:rsidR="00391CED" w:rsidRPr="00E82A49">
        <w:rPr>
          <w:sz w:val="28"/>
          <w:szCs w:val="28"/>
        </w:rPr>
        <w:t>2</w:t>
      </w:r>
      <w:r w:rsidR="00950908" w:rsidRPr="00E82A49">
        <w:rPr>
          <w:sz w:val="28"/>
          <w:szCs w:val="28"/>
        </w:rPr>
        <w:t>43 (на 01.07.2016- 229). В 200</w:t>
      </w:r>
      <w:r w:rsidR="00784980" w:rsidRPr="00E82A49">
        <w:rPr>
          <w:sz w:val="28"/>
          <w:szCs w:val="28"/>
        </w:rPr>
        <w:t xml:space="preserve"> семьях воспитывается по трое детей, в 3</w:t>
      </w:r>
      <w:r w:rsidR="00950908" w:rsidRPr="00E82A49">
        <w:rPr>
          <w:sz w:val="28"/>
          <w:szCs w:val="28"/>
        </w:rPr>
        <w:t>3</w:t>
      </w:r>
      <w:r w:rsidR="00784980" w:rsidRPr="00E82A49">
        <w:rPr>
          <w:sz w:val="28"/>
          <w:szCs w:val="28"/>
        </w:rPr>
        <w:t xml:space="preserve"> – четверо, </w:t>
      </w:r>
      <w:r w:rsidR="00F014B1" w:rsidRPr="00E82A49">
        <w:rPr>
          <w:sz w:val="28"/>
          <w:szCs w:val="28"/>
        </w:rPr>
        <w:t xml:space="preserve">в </w:t>
      </w:r>
      <w:r w:rsidR="00950908" w:rsidRPr="00E82A49">
        <w:rPr>
          <w:sz w:val="28"/>
          <w:szCs w:val="28"/>
        </w:rPr>
        <w:t>6</w:t>
      </w:r>
      <w:r w:rsidR="00F014B1" w:rsidRPr="00E82A49">
        <w:rPr>
          <w:sz w:val="28"/>
          <w:szCs w:val="28"/>
        </w:rPr>
        <w:t xml:space="preserve">- пятеро, в трёх семьях по шестеро детей и в одной семье восемь детей. </w:t>
      </w:r>
    </w:p>
    <w:p w:rsidR="004749B5" w:rsidRPr="00CC4B1D" w:rsidRDefault="004749B5" w:rsidP="002D7F14">
      <w:pPr>
        <w:pStyle w:val="21"/>
        <w:spacing w:after="0" w:line="240" w:lineRule="auto"/>
        <w:ind w:firstLine="709"/>
        <w:contextualSpacing/>
        <w:jc w:val="center"/>
        <w:rPr>
          <w:b/>
          <w:snapToGrid w:val="0"/>
          <w:color w:val="00B0F0"/>
          <w:sz w:val="28"/>
          <w:szCs w:val="28"/>
        </w:rPr>
      </w:pPr>
    </w:p>
    <w:p w:rsidR="00CA50A8" w:rsidRPr="00CC4B1D" w:rsidRDefault="004749B5" w:rsidP="009A5BE4">
      <w:pPr>
        <w:pStyle w:val="21"/>
        <w:spacing w:after="0" w:line="240" w:lineRule="auto"/>
        <w:ind w:firstLine="709"/>
        <w:contextualSpacing/>
        <w:jc w:val="center"/>
        <w:rPr>
          <w:snapToGrid w:val="0"/>
          <w:color w:val="00B0F0"/>
          <w:sz w:val="28"/>
        </w:rPr>
      </w:pPr>
      <w:r w:rsidRPr="00F014B1">
        <w:rPr>
          <w:b/>
          <w:snapToGrid w:val="0"/>
          <w:sz w:val="28"/>
          <w:szCs w:val="28"/>
        </w:rPr>
        <w:t>Количество многодетных семей</w:t>
      </w:r>
      <w:r w:rsidR="00391CED" w:rsidRPr="00CC4B1D">
        <w:rPr>
          <w:noProof/>
          <w:snapToGrid w:val="0"/>
          <w:color w:val="00B0F0"/>
          <w:sz w:val="28"/>
        </w:rPr>
        <w:drawing>
          <wp:inline distT="0" distB="0" distL="0" distR="0">
            <wp:extent cx="5201536" cy="3242931"/>
            <wp:effectExtent l="19050" t="0" r="18164"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3614E" w:rsidRDefault="0043614E" w:rsidP="002D7F14">
      <w:pPr>
        <w:pStyle w:val="21"/>
        <w:spacing w:after="0" w:line="240" w:lineRule="auto"/>
        <w:ind w:firstLine="709"/>
        <w:contextualSpacing/>
        <w:jc w:val="both"/>
        <w:rPr>
          <w:snapToGrid w:val="0"/>
          <w:sz w:val="28"/>
          <w:szCs w:val="28"/>
        </w:rPr>
      </w:pPr>
    </w:p>
    <w:p w:rsidR="00D33606" w:rsidRPr="00F01C04" w:rsidRDefault="00D33606" w:rsidP="003B41C9">
      <w:pPr>
        <w:spacing w:after="0"/>
        <w:ind w:firstLine="709"/>
        <w:jc w:val="center"/>
        <w:rPr>
          <w:rFonts w:ascii="Times New Roman" w:hAnsi="Times New Roman"/>
          <w:b/>
          <w:sz w:val="28"/>
          <w:szCs w:val="28"/>
        </w:rPr>
      </w:pPr>
    </w:p>
    <w:p w:rsidR="003B41C9" w:rsidRPr="00F01C04" w:rsidRDefault="003B41C9" w:rsidP="003B41C9">
      <w:pPr>
        <w:spacing w:after="0"/>
        <w:ind w:firstLine="709"/>
        <w:jc w:val="center"/>
        <w:rPr>
          <w:rFonts w:ascii="Times New Roman" w:hAnsi="Times New Roman"/>
          <w:b/>
          <w:sz w:val="28"/>
          <w:szCs w:val="28"/>
        </w:rPr>
      </w:pPr>
      <w:r w:rsidRPr="00F01C04">
        <w:rPr>
          <w:rFonts w:ascii="Times New Roman" w:hAnsi="Times New Roman"/>
          <w:b/>
          <w:sz w:val="28"/>
          <w:szCs w:val="28"/>
        </w:rPr>
        <w:t>Оплата труда</w:t>
      </w:r>
    </w:p>
    <w:p w:rsidR="0043614E" w:rsidRPr="00F01C04" w:rsidRDefault="00EE6AA3" w:rsidP="0043614E">
      <w:pPr>
        <w:spacing w:after="0" w:line="240" w:lineRule="auto"/>
        <w:ind w:firstLine="567"/>
        <w:contextualSpacing/>
        <w:jc w:val="both"/>
        <w:rPr>
          <w:rFonts w:ascii="Times New Roman" w:hAnsi="Times New Roman"/>
          <w:sz w:val="28"/>
          <w:szCs w:val="28"/>
        </w:rPr>
      </w:pPr>
      <w:r w:rsidRPr="00F01C04">
        <w:rPr>
          <w:rFonts w:ascii="Times New Roman" w:hAnsi="Times New Roman"/>
          <w:sz w:val="28"/>
          <w:szCs w:val="28"/>
        </w:rPr>
        <w:t>Размер</w:t>
      </w:r>
      <w:r w:rsidR="00B30DC2" w:rsidRPr="00F01C04">
        <w:rPr>
          <w:rFonts w:ascii="Times New Roman" w:hAnsi="Times New Roman"/>
          <w:sz w:val="28"/>
          <w:szCs w:val="28"/>
        </w:rPr>
        <w:t xml:space="preserve"> среднемесячной заработной платы по крупным и средним предприятиям за</w:t>
      </w:r>
      <w:r w:rsidRPr="00F01C04">
        <w:rPr>
          <w:rFonts w:ascii="Times New Roman" w:hAnsi="Times New Roman"/>
          <w:sz w:val="28"/>
          <w:szCs w:val="28"/>
        </w:rPr>
        <w:t xml:space="preserve"> 6 месяцев </w:t>
      </w:r>
      <w:r w:rsidR="006D6C0D" w:rsidRPr="00F01C04">
        <w:rPr>
          <w:rFonts w:ascii="Times New Roman" w:hAnsi="Times New Roman"/>
          <w:sz w:val="28"/>
          <w:szCs w:val="28"/>
        </w:rPr>
        <w:t>201</w:t>
      </w:r>
      <w:r w:rsidR="0043614E" w:rsidRPr="00F01C04">
        <w:rPr>
          <w:rFonts w:ascii="Times New Roman" w:hAnsi="Times New Roman"/>
          <w:sz w:val="28"/>
          <w:szCs w:val="28"/>
        </w:rPr>
        <w:t>7</w:t>
      </w:r>
      <w:r w:rsidR="006D6C0D" w:rsidRPr="00F01C04">
        <w:rPr>
          <w:rFonts w:ascii="Times New Roman" w:hAnsi="Times New Roman"/>
          <w:sz w:val="28"/>
          <w:szCs w:val="28"/>
        </w:rPr>
        <w:t xml:space="preserve"> год составил </w:t>
      </w:r>
      <w:r w:rsidR="0043614E" w:rsidRPr="00F01C04">
        <w:rPr>
          <w:rFonts w:ascii="Times New Roman" w:hAnsi="Times New Roman"/>
          <w:sz w:val="28"/>
          <w:szCs w:val="28"/>
        </w:rPr>
        <w:t xml:space="preserve">     </w:t>
      </w:r>
      <w:r w:rsidR="00F01C04" w:rsidRPr="00F01C04">
        <w:rPr>
          <w:rFonts w:ascii="Times New Roman" w:hAnsi="Times New Roman"/>
          <w:sz w:val="28"/>
          <w:szCs w:val="28"/>
        </w:rPr>
        <w:t>26582</w:t>
      </w:r>
      <w:r w:rsidR="005C53E2" w:rsidRPr="00F01C04">
        <w:rPr>
          <w:rFonts w:ascii="Times New Roman" w:hAnsi="Times New Roman"/>
          <w:sz w:val="28"/>
          <w:szCs w:val="28"/>
        </w:rPr>
        <w:t xml:space="preserve"> рубл</w:t>
      </w:r>
      <w:r w:rsidR="00FF5D34" w:rsidRPr="00F01C04">
        <w:rPr>
          <w:rFonts w:ascii="Times New Roman" w:hAnsi="Times New Roman"/>
          <w:sz w:val="28"/>
          <w:szCs w:val="28"/>
        </w:rPr>
        <w:t>ей</w:t>
      </w:r>
      <w:r w:rsidR="00B30DC2" w:rsidRPr="00F01C04">
        <w:rPr>
          <w:rFonts w:ascii="Times New Roman" w:hAnsi="Times New Roman"/>
          <w:sz w:val="28"/>
          <w:szCs w:val="28"/>
        </w:rPr>
        <w:t xml:space="preserve">. Рост по отношению к </w:t>
      </w:r>
      <w:r w:rsidRPr="00F01C04">
        <w:rPr>
          <w:rFonts w:ascii="Times New Roman" w:hAnsi="Times New Roman"/>
          <w:sz w:val="28"/>
          <w:szCs w:val="28"/>
        </w:rPr>
        <w:t xml:space="preserve">аналогичному периоду </w:t>
      </w:r>
      <w:r w:rsidR="00B30DC2" w:rsidRPr="00F01C04">
        <w:rPr>
          <w:rFonts w:ascii="Times New Roman" w:hAnsi="Times New Roman"/>
          <w:sz w:val="28"/>
          <w:szCs w:val="28"/>
        </w:rPr>
        <w:t>прошло</w:t>
      </w:r>
      <w:r w:rsidRPr="00F01C04">
        <w:rPr>
          <w:rFonts w:ascii="Times New Roman" w:hAnsi="Times New Roman"/>
          <w:sz w:val="28"/>
          <w:szCs w:val="28"/>
        </w:rPr>
        <w:t>го</w:t>
      </w:r>
      <w:r w:rsidR="00B30DC2" w:rsidRPr="00F01C04">
        <w:rPr>
          <w:rFonts w:ascii="Times New Roman" w:hAnsi="Times New Roman"/>
          <w:sz w:val="28"/>
          <w:szCs w:val="28"/>
        </w:rPr>
        <w:t xml:space="preserve"> год</w:t>
      </w:r>
      <w:r w:rsidRPr="00F01C04">
        <w:rPr>
          <w:rFonts w:ascii="Times New Roman" w:hAnsi="Times New Roman"/>
          <w:sz w:val="28"/>
          <w:szCs w:val="28"/>
        </w:rPr>
        <w:t>а</w:t>
      </w:r>
      <w:r w:rsidR="00B30DC2" w:rsidRPr="00F01C04">
        <w:rPr>
          <w:rFonts w:ascii="Times New Roman" w:hAnsi="Times New Roman"/>
          <w:sz w:val="28"/>
          <w:szCs w:val="28"/>
        </w:rPr>
        <w:t xml:space="preserve"> </w:t>
      </w:r>
      <w:r w:rsidR="005C53E2" w:rsidRPr="00F01C04">
        <w:rPr>
          <w:rFonts w:ascii="Times New Roman" w:hAnsi="Times New Roman"/>
          <w:sz w:val="28"/>
          <w:szCs w:val="28"/>
        </w:rPr>
        <w:t>10</w:t>
      </w:r>
      <w:r w:rsidR="00F01C04" w:rsidRPr="00F01C04">
        <w:rPr>
          <w:rFonts w:ascii="Times New Roman" w:hAnsi="Times New Roman"/>
          <w:sz w:val="28"/>
          <w:szCs w:val="28"/>
        </w:rPr>
        <w:t>3</w:t>
      </w:r>
      <w:r w:rsidRPr="00F01C04">
        <w:rPr>
          <w:rFonts w:ascii="Times New Roman" w:hAnsi="Times New Roman"/>
          <w:sz w:val="28"/>
          <w:szCs w:val="28"/>
        </w:rPr>
        <w:t xml:space="preserve">,7 </w:t>
      </w:r>
      <w:r w:rsidR="003126E4" w:rsidRPr="00F01C04">
        <w:rPr>
          <w:rFonts w:ascii="Times New Roman" w:hAnsi="Times New Roman"/>
          <w:sz w:val="28"/>
          <w:szCs w:val="28"/>
        </w:rPr>
        <w:t>%.</w:t>
      </w:r>
      <w:r w:rsidR="009D1CBD" w:rsidRPr="00F01C04">
        <w:rPr>
          <w:rFonts w:ascii="Times New Roman" w:hAnsi="Times New Roman"/>
          <w:sz w:val="28"/>
          <w:szCs w:val="28"/>
        </w:rPr>
        <w:t xml:space="preserve"> </w:t>
      </w:r>
      <w:r w:rsidR="0043614E" w:rsidRPr="00F01C04">
        <w:rPr>
          <w:rFonts w:ascii="Times New Roman" w:hAnsi="Times New Roman"/>
          <w:sz w:val="28"/>
          <w:szCs w:val="28"/>
        </w:rPr>
        <w:t>(1 полугодие 2016г.-25641 руб.)</w:t>
      </w:r>
    </w:p>
    <w:p w:rsidR="00AC2A37" w:rsidRPr="00CC4B1D" w:rsidRDefault="00AC2A37" w:rsidP="00F01C04">
      <w:pPr>
        <w:spacing w:after="0" w:line="240" w:lineRule="auto"/>
        <w:ind w:firstLine="567"/>
        <w:contextualSpacing/>
        <w:jc w:val="both"/>
        <w:rPr>
          <w:rFonts w:ascii="Times New Roman" w:hAnsi="Times New Roman"/>
          <w:color w:val="00B0F0"/>
          <w:sz w:val="28"/>
          <w:szCs w:val="28"/>
        </w:rPr>
      </w:pPr>
      <w:r w:rsidRPr="00F01C04">
        <w:rPr>
          <w:rFonts w:ascii="Times New Roman" w:hAnsi="Times New Roman"/>
          <w:sz w:val="28"/>
          <w:szCs w:val="28"/>
        </w:rPr>
        <w:t>В рейтинге</w:t>
      </w:r>
      <w:r w:rsidR="00D33606" w:rsidRPr="00F01C04">
        <w:rPr>
          <w:rFonts w:ascii="Times New Roman" w:hAnsi="Times New Roman"/>
          <w:sz w:val="28"/>
          <w:szCs w:val="28"/>
        </w:rPr>
        <w:t xml:space="preserve"> городских округов</w:t>
      </w:r>
      <w:r w:rsidRPr="00F01C04">
        <w:rPr>
          <w:rFonts w:ascii="Times New Roman" w:hAnsi="Times New Roman"/>
          <w:sz w:val="28"/>
          <w:szCs w:val="28"/>
        </w:rPr>
        <w:t xml:space="preserve"> по уровню средней заработной платы Похвистнево </w:t>
      </w:r>
      <w:proofErr w:type="gramStart"/>
      <w:r w:rsidR="00FF5D34" w:rsidRPr="00F01C04">
        <w:rPr>
          <w:rFonts w:ascii="Times New Roman" w:hAnsi="Times New Roman"/>
          <w:sz w:val="28"/>
          <w:szCs w:val="28"/>
        </w:rPr>
        <w:t>по</w:t>
      </w:r>
      <w:proofErr w:type="gramEnd"/>
      <w:r w:rsidR="00F01C04" w:rsidRPr="00F01C04">
        <w:rPr>
          <w:rFonts w:ascii="Times New Roman" w:hAnsi="Times New Roman"/>
          <w:sz w:val="28"/>
          <w:szCs w:val="28"/>
        </w:rPr>
        <w:t xml:space="preserve"> прежнему на 8 месте</w:t>
      </w:r>
      <w:r w:rsidR="00D33606" w:rsidRPr="00F01C04">
        <w:rPr>
          <w:rFonts w:ascii="Times New Roman" w:hAnsi="Times New Roman"/>
          <w:sz w:val="28"/>
          <w:szCs w:val="28"/>
        </w:rPr>
        <w:t>.</w:t>
      </w:r>
    </w:p>
    <w:p w:rsidR="00D50807" w:rsidRPr="00CC4B1D" w:rsidRDefault="00D50807" w:rsidP="009777A8">
      <w:pPr>
        <w:pStyle w:val="21"/>
        <w:spacing w:after="0" w:line="240" w:lineRule="auto"/>
        <w:ind w:firstLine="709"/>
        <w:contextualSpacing/>
        <w:jc w:val="center"/>
        <w:rPr>
          <w:b/>
          <w:snapToGrid w:val="0"/>
          <w:color w:val="00B0F0"/>
          <w:sz w:val="28"/>
          <w:szCs w:val="28"/>
        </w:rPr>
      </w:pPr>
    </w:p>
    <w:p w:rsidR="009777A8" w:rsidRPr="00E82A49" w:rsidRDefault="00B91F6A" w:rsidP="009777A8">
      <w:pPr>
        <w:pStyle w:val="21"/>
        <w:spacing w:after="0" w:line="240" w:lineRule="auto"/>
        <w:ind w:firstLine="709"/>
        <w:contextualSpacing/>
        <w:jc w:val="center"/>
        <w:rPr>
          <w:b/>
          <w:snapToGrid w:val="0"/>
          <w:sz w:val="28"/>
          <w:szCs w:val="28"/>
        </w:rPr>
      </w:pPr>
      <w:r w:rsidRPr="00E82A49">
        <w:rPr>
          <w:b/>
          <w:snapToGrid w:val="0"/>
          <w:sz w:val="28"/>
          <w:szCs w:val="28"/>
        </w:rPr>
        <w:t>Занятость н</w:t>
      </w:r>
      <w:r w:rsidR="009777A8" w:rsidRPr="00E82A49">
        <w:rPr>
          <w:b/>
          <w:snapToGrid w:val="0"/>
          <w:sz w:val="28"/>
          <w:szCs w:val="28"/>
        </w:rPr>
        <w:t>аселения</w:t>
      </w:r>
    </w:p>
    <w:p w:rsidR="009777A8" w:rsidRPr="00E82A49" w:rsidRDefault="009777A8" w:rsidP="009777A8">
      <w:pPr>
        <w:pStyle w:val="21"/>
        <w:spacing w:after="0" w:line="240" w:lineRule="auto"/>
        <w:ind w:firstLine="709"/>
        <w:contextualSpacing/>
        <w:jc w:val="center"/>
        <w:rPr>
          <w:b/>
          <w:snapToGrid w:val="0"/>
          <w:sz w:val="28"/>
          <w:szCs w:val="28"/>
        </w:rPr>
      </w:pPr>
    </w:p>
    <w:p w:rsidR="00222374" w:rsidRPr="00E82A49" w:rsidRDefault="00D50807" w:rsidP="00FE5B88">
      <w:pPr>
        <w:pStyle w:val="21"/>
        <w:spacing w:after="0" w:line="240" w:lineRule="auto"/>
        <w:ind w:firstLine="709"/>
        <w:contextualSpacing/>
        <w:jc w:val="both"/>
        <w:rPr>
          <w:snapToGrid w:val="0"/>
          <w:sz w:val="28"/>
          <w:szCs w:val="28"/>
        </w:rPr>
      </w:pPr>
      <w:r w:rsidRPr="00E82A49">
        <w:rPr>
          <w:snapToGrid w:val="0"/>
          <w:sz w:val="28"/>
          <w:szCs w:val="28"/>
        </w:rPr>
        <w:t>Демографические процессы и ситуация на рынке труда приводят к сокращению трудовых ресурсов и занятых в экономик</w:t>
      </w:r>
      <w:r w:rsidR="00C87273" w:rsidRPr="00E82A49">
        <w:rPr>
          <w:snapToGrid w:val="0"/>
          <w:sz w:val="28"/>
          <w:szCs w:val="28"/>
        </w:rPr>
        <w:t>е городского округа Похвистнево, однако данное сокращение не критическое.</w:t>
      </w:r>
    </w:p>
    <w:p w:rsidR="007441DF" w:rsidRPr="00E82A49" w:rsidRDefault="00C87273" w:rsidP="002D7F14">
      <w:pPr>
        <w:pStyle w:val="21"/>
        <w:spacing w:after="0" w:line="240" w:lineRule="auto"/>
        <w:ind w:firstLine="709"/>
        <w:contextualSpacing/>
        <w:jc w:val="both"/>
        <w:rPr>
          <w:sz w:val="28"/>
          <w:szCs w:val="28"/>
        </w:rPr>
      </w:pPr>
      <w:r w:rsidRPr="00E82A49">
        <w:rPr>
          <w:snapToGrid w:val="0"/>
          <w:sz w:val="28"/>
          <w:szCs w:val="28"/>
        </w:rPr>
        <w:t>В течение отчетного периода в Службу занятости по вопросу трудоустройства обратил</w:t>
      </w:r>
      <w:r w:rsidR="007E08C9" w:rsidRPr="00E82A49">
        <w:rPr>
          <w:snapToGrid w:val="0"/>
          <w:sz w:val="28"/>
          <w:szCs w:val="28"/>
        </w:rPr>
        <w:t>ся</w:t>
      </w:r>
      <w:r w:rsidRPr="00E82A49">
        <w:rPr>
          <w:snapToGrid w:val="0"/>
          <w:sz w:val="28"/>
          <w:szCs w:val="28"/>
        </w:rPr>
        <w:t xml:space="preserve"> </w:t>
      </w:r>
      <w:r w:rsidR="008B440E" w:rsidRPr="00E82A49">
        <w:rPr>
          <w:snapToGrid w:val="0"/>
          <w:sz w:val="28"/>
          <w:szCs w:val="28"/>
        </w:rPr>
        <w:t>2</w:t>
      </w:r>
      <w:r w:rsidR="007441DF" w:rsidRPr="00E82A49">
        <w:rPr>
          <w:snapToGrid w:val="0"/>
          <w:sz w:val="28"/>
          <w:szCs w:val="28"/>
        </w:rPr>
        <w:t>5</w:t>
      </w:r>
      <w:r w:rsidR="008B440E" w:rsidRPr="00E82A49">
        <w:rPr>
          <w:snapToGrid w:val="0"/>
          <w:sz w:val="28"/>
          <w:szCs w:val="28"/>
        </w:rPr>
        <w:t>6</w:t>
      </w:r>
      <w:r w:rsidRPr="00E82A49">
        <w:rPr>
          <w:snapToGrid w:val="0"/>
          <w:sz w:val="28"/>
          <w:szCs w:val="28"/>
        </w:rPr>
        <w:t xml:space="preserve"> человек (</w:t>
      </w:r>
      <w:r w:rsidR="008B440E" w:rsidRPr="00E82A49">
        <w:rPr>
          <w:snapToGrid w:val="0"/>
          <w:sz w:val="28"/>
          <w:szCs w:val="28"/>
        </w:rPr>
        <w:t>за 1-ое полугодие 201</w:t>
      </w:r>
      <w:r w:rsidR="007441DF" w:rsidRPr="00E82A49">
        <w:rPr>
          <w:snapToGrid w:val="0"/>
          <w:sz w:val="28"/>
          <w:szCs w:val="28"/>
        </w:rPr>
        <w:t>6</w:t>
      </w:r>
      <w:r w:rsidR="008B440E" w:rsidRPr="00E82A49">
        <w:rPr>
          <w:snapToGrid w:val="0"/>
          <w:sz w:val="28"/>
          <w:szCs w:val="28"/>
        </w:rPr>
        <w:t xml:space="preserve"> года -</w:t>
      </w:r>
      <w:r w:rsidRPr="00E82A49">
        <w:rPr>
          <w:snapToGrid w:val="0"/>
          <w:sz w:val="28"/>
          <w:szCs w:val="28"/>
        </w:rPr>
        <w:t xml:space="preserve"> </w:t>
      </w:r>
      <w:r w:rsidR="008B440E" w:rsidRPr="00E82A49">
        <w:rPr>
          <w:snapToGrid w:val="0"/>
          <w:sz w:val="28"/>
          <w:szCs w:val="28"/>
        </w:rPr>
        <w:t>28</w:t>
      </w:r>
      <w:r w:rsidR="007441DF" w:rsidRPr="00E82A49">
        <w:rPr>
          <w:snapToGrid w:val="0"/>
          <w:sz w:val="28"/>
          <w:szCs w:val="28"/>
        </w:rPr>
        <w:t>6</w:t>
      </w:r>
      <w:r w:rsidRPr="00E82A49">
        <w:rPr>
          <w:snapToGrid w:val="0"/>
          <w:sz w:val="28"/>
          <w:szCs w:val="28"/>
        </w:rPr>
        <w:t xml:space="preserve"> человека).</w:t>
      </w:r>
      <w:r w:rsidR="00E539CB" w:rsidRPr="00E82A49">
        <w:rPr>
          <w:snapToGrid w:val="0"/>
          <w:sz w:val="28"/>
          <w:szCs w:val="28"/>
        </w:rPr>
        <w:t xml:space="preserve"> </w:t>
      </w:r>
      <w:r w:rsidRPr="00E82A49">
        <w:rPr>
          <w:sz w:val="28"/>
          <w:szCs w:val="28"/>
        </w:rPr>
        <w:t>По состоянию на 01.0</w:t>
      </w:r>
      <w:r w:rsidR="008B440E" w:rsidRPr="00E82A49">
        <w:rPr>
          <w:sz w:val="28"/>
          <w:szCs w:val="28"/>
        </w:rPr>
        <w:t>7</w:t>
      </w:r>
      <w:r w:rsidRPr="00E82A49">
        <w:rPr>
          <w:sz w:val="28"/>
          <w:szCs w:val="28"/>
        </w:rPr>
        <w:t>.201</w:t>
      </w:r>
      <w:r w:rsidR="007441DF" w:rsidRPr="00E82A49">
        <w:rPr>
          <w:sz w:val="28"/>
          <w:szCs w:val="28"/>
        </w:rPr>
        <w:t>7</w:t>
      </w:r>
      <w:r w:rsidRPr="00E82A49">
        <w:rPr>
          <w:sz w:val="28"/>
          <w:szCs w:val="28"/>
        </w:rPr>
        <w:t xml:space="preserve">  численность граждан, состоящих на регистрационном учете в качестве безработных, составила</w:t>
      </w:r>
      <w:r w:rsidR="007441DF" w:rsidRPr="00E82A49">
        <w:rPr>
          <w:sz w:val="28"/>
          <w:szCs w:val="28"/>
        </w:rPr>
        <w:t xml:space="preserve"> 157 чел, что на </w:t>
      </w:r>
      <w:r w:rsidR="007441DF" w:rsidRPr="00E82A49">
        <w:rPr>
          <w:sz w:val="28"/>
          <w:szCs w:val="28"/>
        </w:rPr>
        <w:lastRenderedPageBreak/>
        <w:t>5,4% ниже</w:t>
      </w:r>
      <w:r w:rsidRPr="00E82A49">
        <w:rPr>
          <w:sz w:val="28"/>
          <w:szCs w:val="28"/>
        </w:rPr>
        <w:t xml:space="preserve"> уровн</w:t>
      </w:r>
      <w:r w:rsidR="007441DF" w:rsidRPr="00E82A49">
        <w:rPr>
          <w:sz w:val="28"/>
          <w:szCs w:val="28"/>
        </w:rPr>
        <w:t>я</w:t>
      </w:r>
      <w:r w:rsidRPr="00E82A49">
        <w:rPr>
          <w:sz w:val="28"/>
          <w:szCs w:val="28"/>
        </w:rPr>
        <w:t xml:space="preserve"> </w:t>
      </w:r>
      <w:r w:rsidR="008B440E" w:rsidRPr="00E82A49">
        <w:rPr>
          <w:sz w:val="28"/>
          <w:szCs w:val="28"/>
        </w:rPr>
        <w:t xml:space="preserve">аналогичного периода </w:t>
      </w:r>
      <w:r w:rsidRPr="00E82A49">
        <w:rPr>
          <w:sz w:val="28"/>
          <w:szCs w:val="28"/>
        </w:rPr>
        <w:t>предыдущего года.</w:t>
      </w:r>
      <w:r w:rsidR="008E362A" w:rsidRPr="00E82A49">
        <w:rPr>
          <w:sz w:val="28"/>
          <w:szCs w:val="28"/>
        </w:rPr>
        <w:t xml:space="preserve"> </w:t>
      </w:r>
      <w:r w:rsidR="001202C0" w:rsidRPr="00E82A49">
        <w:rPr>
          <w:sz w:val="28"/>
          <w:szCs w:val="28"/>
        </w:rPr>
        <w:t>Удельный вес женщин в общей численности безработных составляет 94 человек или 59,9 %,</w:t>
      </w:r>
    </w:p>
    <w:p w:rsidR="00C87273" w:rsidRPr="00E82A49" w:rsidRDefault="00C87273" w:rsidP="002D7F14">
      <w:pPr>
        <w:pStyle w:val="ab"/>
        <w:spacing w:after="0" w:line="240" w:lineRule="auto"/>
        <w:ind w:left="0" w:firstLine="709"/>
        <w:contextualSpacing/>
        <w:jc w:val="both"/>
        <w:rPr>
          <w:rFonts w:ascii="Times New Roman" w:hAnsi="Times New Roman"/>
          <w:sz w:val="28"/>
          <w:szCs w:val="28"/>
        </w:rPr>
      </w:pPr>
      <w:r w:rsidRPr="00E82A49">
        <w:rPr>
          <w:rFonts w:ascii="Times New Roman" w:hAnsi="Times New Roman"/>
          <w:sz w:val="28"/>
          <w:szCs w:val="28"/>
        </w:rPr>
        <w:t>Из общей численности граждан, ищущих работу, при содействии службы зан</w:t>
      </w:r>
      <w:r w:rsidR="004A373D" w:rsidRPr="00E82A49">
        <w:rPr>
          <w:rFonts w:ascii="Times New Roman" w:hAnsi="Times New Roman"/>
          <w:sz w:val="28"/>
          <w:szCs w:val="28"/>
        </w:rPr>
        <w:t xml:space="preserve">ятости нашли работу </w:t>
      </w:r>
      <w:r w:rsidR="001202C0" w:rsidRPr="00E82A49">
        <w:rPr>
          <w:rFonts w:ascii="Times New Roman" w:hAnsi="Times New Roman"/>
          <w:sz w:val="28"/>
          <w:szCs w:val="28"/>
        </w:rPr>
        <w:t>123</w:t>
      </w:r>
      <w:r w:rsidR="004A373D" w:rsidRPr="00E82A49">
        <w:rPr>
          <w:rFonts w:ascii="Times New Roman" w:hAnsi="Times New Roman"/>
          <w:sz w:val="28"/>
          <w:szCs w:val="28"/>
        </w:rPr>
        <w:t xml:space="preserve"> человек</w:t>
      </w:r>
      <w:r w:rsidR="001202C0" w:rsidRPr="00E82A49">
        <w:rPr>
          <w:rFonts w:ascii="Times New Roman" w:hAnsi="Times New Roman"/>
          <w:sz w:val="28"/>
          <w:szCs w:val="28"/>
        </w:rPr>
        <w:t>а</w:t>
      </w:r>
      <w:r w:rsidRPr="00E82A49">
        <w:rPr>
          <w:rFonts w:ascii="Times New Roman" w:hAnsi="Times New Roman"/>
          <w:sz w:val="28"/>
          <w:szCs w:val="28"/>
        </w:rPr>
        <w:t xml:space="preserve"> (201</w:t>
      </w:r>
      <w:r w:rsidR="001202C0" w:rsidRPr="00E82A49">
        <w:rPr>
          <w:rFonts w:ascii="Times New Roman" w:hAnsi="Times New Roman"/>
          <w:sz w:val="28"/>
          <w:szCs w:val="28"/>
        </w:rPr>
        <w:t>6</w:t>
      </w:r>
      <w:r w:rsidRPr="00E82A49">
        <w:rPr>
          <w:rFonts w:ascii="Times New Roman" w:hAnsi="Times New Roman"/>
          <w:sz w:val="28"/>
          <w:szCs w:val="28"/>
        </w:rPr>
        <w:t xml:space="preserve"> год – </w:t>
      </w:r>
      <w:r w:rsidR="001202C0" w:rsidRPr="00E82A49">
        <w:rPr>
          <w:rFonts w:ascii="Times New Roman" w:hAnsi="Times New Roman"/>
          <w:sz w:val="28"/>
          <w:szCs w:val="28"/>
        </w:rPr>
        <w:t>88</w:t>
      </w:r>
      <w:r w:rsidRPr="00E82A49">
        <w:rPr>
          <w:rFonts w:ascii="Times New Roman" w:hAnsi="Times New Roman"/>
          <w:sz w:val="28"/>
          <w:szCs w:val="28"/>
        </w:rPr>
        <w:t>).</w:t>
      </w:r>
    </w:p>
    <w:p w:rsidR="00BD1CA4" w:rsidRPr="00E82A49" w:rsidRDefault="00BD1CA4" w:rsidP="002D7F14">
      <w:pPr>
        <w:pStyle w:val="ab"/>
        <w:spacing w:after="0" w:line="240" w:lineRule="auto"/>
        <w:ind w:left="0" w:firstLine="709"/>
        <w:contextualSpacing/>
        <w:jc w:val="both"/>
        <w:rPr>
          <w:rFonts w:ascii="Times New Roman" w:hAnsi="Times New Roman"/>
          <w:sz w:val="28"/>
          <w:szCs w:val="28"/>
        </w:rPr>
      </w:pPr>
      <w:r w:rsidRPr="00E82A49">
        <w:rPr>
          <w:rFonts w:ascii="Times New Roman" w:hAnsi="Times New Roman"/>
          <w:sz w:val="28"/>
          <w:szCs w:val="28"/>
        </w:rPr>
        <w:t>В 1 полугодии 2017 года заявлено 446 вакансии, что на 57 вакансий меньше чем  в 1 полугодии 2016 года (503 вакансии )</w:t>
      </w:r>
      <w:proofErr w:type="gramStart"/>
      <w:r w:rsidRPr="00E82A49">
        <w:rPr>
          <w:rFonts w:ascii="Times New Roman" w:hAnsi="Times New Roman"/>
          <w:sz w:val="28"/>
          <w:szCs w:val="28"/>
        </w:rPr>
        <w:t xml:space="preserve"> .</w:t>
      </w:r>
      <w:proofErr w:type="gramEnd"/>
    </w:p>
    <w:p w:rsidR="00BE0E8D" w:rsidRPr="00E82A49" w:rsidRDefault="00C87273" w:rsidP="002D7F14">
      <w:pPr>
        <w:pStyle w:val="ab"/>
        <w:spacing w:after="0" w:line="240" w:lineRule="auto"/>
        <w:ind w:left="0" w:firstLine="709"/>
        <w:contextualSpacing/>
        <w:jc w:val="both"/>
        <w:rPr>
          <w:rFonts w:ascii="Times New Roman" w:hAnsi="Times New Roman"/>
          <w:sz w:val="28"/>
          <w:szCs w:val="28"/>
        </w:rPr>
      </w:pPr>
      <w:r w:rsidRPr="00E82A49">
        <w:rPr>
          <w:rFonts w:ascii="Times New Roman" w:hAnsi="Times New Roman"/>
          <w:sz w:val="28"/>
          <w:szCs w:val="28"/>
        </w:rPr>
        <w:t>Уровень официальной безработицы на 01.0</w:t>
      </w:r>
      <w:r w:rsidR="008B440E" w:rsidRPr="00E82A49">
        <w:rPr>
          <w:rFonts w:ascii="Times New Roman" w:hAnsi="Times New Roman"/>
          <w:sz w:val="28"/>
          <w:szCs w:val="28"/>
        </w:rPr>
        <w:t>7</w:t>
      </w:r>
      <w:r w:rsidRPr="00E82A49">
        <w:rPr>
          <w:rFonts w:ascii="Times New Roman" w:hAnsi="Times New Roman"/>
          <w:sz w:val="28"/>
          <w:szCs w:val="28"/>
        </w:rPr>
        <w:t>.201</w:t>
      </w:r>
      <w:r w:rsidR="007441DF" w:rsidRPr="00E82A49">
        <w:rPr>
          <w:rFonts w:ascii="Times New Roman" w:hAnsi="Times New Roman"/>
          <w:sz w:val="28"/>
          <w:szCs w:val="28"/>
        </w:rPr>
        <w:t>7</w:t>
      </w:r>
      <w:r w:rsidRPr="00E82A49">
        <w:rPr>
          <w:rFonts w:ascii="Times New Roman" w:hAnsi="Times New Roman"/>
          <w:sz w:val="28"/>
          <w:szCs w:val="28"/>
        </w:rPr>
        <w:t xml:space="preserve"> составил </w:t>
      </w:r>
      <w:r w:rsidR="001202C0" w:rsidRPr="00E82A49">
        <w:rPr>
          <w:rFonts w:ascii="Times New Roman" w:hAnsi="Times New Roman"/>
          <w:sz w:val="28"/>
          <w:szCs w:val="28"/>
        </w:rPr>
        <w:t>0,95</w:t>
      </w:r>
      <w:r w:rsidRPr="00E82A49">
        <w:rPr>
          <w:rFonts w:ascii="Times New Roman" w:hAnsi="Times New Roman"/>
          <w:sz w:val="28"/>
          <w:szCs w:val="28"/>
        </w:rPr>
        <w:t>% (</w:t>
      </w:r>
      <w:r w:rsidR="007E08C9" w:rsidRPr="00E82A49">
        <w:rPr>
          <w:rFonts w:ascii="Times New Roman" w:hAnsi="Times New Roman"/>
          <w:sz w:val="28"/>
          <w:szCs w:val="28"/>
        </w:rPr>
        <w:t>на 01.0</w:t>
      </w:r>
      <w:r w:rsidR="008B440E" w:rsidRPr="00E82A49">
        <w:rPr>
          <w:rFonts w:ascii="Times New Roman" w:hAnsi="Times New Roman"/>
          <w:sz w:val="28"/>
          <w:szCs w:val="28"/>
        </w:rPr>
        <w:t>7</w:t>
      </w:r>
      <w:r w:rsidR="007E08C9" w:rsidRPr="00E82A49">
        <w:rPr>
          <w:rFonts w:ascii="Times New Roman" w:hAnsi="Times New Roman"/>
          <w:sz w:val="28"/>
          <w:szCs w:val="28"/>
        </w:rPr>
        <w:t>.</w:t>
      </w:r>
      <w:r w:rsidRPr="00E82A49">
        <w:rPr>
          <w:rFonts w:ascii="Times New Roman" w:hAnsi="Times New Roman"/>
          <w:sz w:val="28"/>
          <w:szCs w:val="28"/>
        </w:rPr>
        <w:t>201</w:t>
      </w:r>
      <w:r w:rsidR="007441DF" w:rsidRPr="00E82A49">
        <w:rPr>
          <w:rFonts w:ascii="Times New Roman" w:hAnsi="Times New Roman"/>
          <w:sz w:val="28"/>
          <w:szCs w:val="28"/>
        </w:rPr>
        <w:t>6</w:t>
      </w:r>
      <w:r w:rsidRPr="00E82A49">
        <w:rPr>
          <w:rFonts w:ascii="Times New Roman" w:hAnsi="Times New Roman"/>
          <w:sz w:val="28"/>
          <w:szCs w:val="28"/>
        </w:rPr>
        <w:t xml:space="preserve"> </w:t>
      </w:r>
      <w:r w:rsidR="008B440E" w:rsidRPr="00E82A49">
        <w:rPr>
          <w:rFonts w:ascii="Times New Roman" w:hAnsi="Times New Roman"/>
          <w:sz w:val="28"/>
          <w:szCs w:val="28"/>
        </w:rPr>
        <w:t>–</w:t>
      </w:r>
      <w:r w:rsidR="007E08C9" w:rsidRPr="00E82A49">
        <w:rPr>
          <w:rFonts w:ascii="Times New Roman" w:hAnsi="Times New Roman"/>
          <w:sz w:val="28"/>
          <w:szCs w:val="28"/>
        </w:rPr>
        <w:t xml:space="preserve"> </w:t>
      </w:r>
      <w:r w:rsidR="007441DF" w:rsidRPr="00E82A49">
        <w:rPr>
          <w:rFonts w:ascii="Times New Roman" w:hAnsi="Times New Roman"/>
          <w:sz w:val="28"/>
          <w:szCs w:val="28"/>
        </w:rPr>
        <w:t>1,0</w:t>
      </w:r>
      <w:r w:rsidR="008B440E" w:rsidRPr="00E82A49">
        <w:rPr>
          <w:rFonts w:ascii="Times New Roman" w:hAnsi="Times New Roman"/>
          <w:sz w:val="28"/>
          <w:szCs w:val="28"/>
        </w:rPr>
        <w:t xml:space="preserve"> </w:t>
      </w:r>
      <w:r w:rsidRPr="00E82A49">
        <w:rPr>
          <w:rFonts w:ascii="Times New Roman" w:hAnsi="Times New Roman"/>
          <w:sz w:val="28"/>
          <w:szCs w:val="28"/>
        </w:rPr>
        <w:t>%)</w:t>
      </w:r>
      <w:r w:rsidR="00BE0E8D" w:rsidRPr="00E82A49">
        <w:rPr>
          <w:rFonts w:ascii="Times New Roman" w:hAnsi="Times New Roman"/>
          <w:sz w:val="28"/>
          <w:szCs w:val="28"/>
        </w:rPr>
        <w:t xml:space="preserve">, </w:t>
      </w:r>
      <w:r w:rsidR="00BD1CA4" w:rsidRPr="00E82A49">
        <w:rPr>
          <w:rFonts w:ascii="Times New Roman" w:hAnsi="Times New Roman"/>
          <w:sz w:val="28"/>
          <w:szCs w:val="28"/>
        </w:rPr>
        <w:t>снижение</w:t>
      </w:r>
      <w:r w:rsidR="00BE0E8D" w:rsidRPr="00E82A49">
        <w:rPr>
          <w:rFonts w:ascii="Times New Roman" w:hAnsi="Times New Roman"/>
          <w:sz w:val="28"/>
          <w:szCs w:val="28"/>
        </w:rPr>
        <w:t xml:space="preserve"> уровня связано</w:t>
      </w:r>
      <w:r w:rsidR="00BD1CA4" w:rsidRPr="00E82A49">
        <w:rPr>
          <w:rFonts w:ascii="Times New Roman" w:hAnsi="Times New Roman"/>
          <w:sz w:val="28"/>
          <w:szCs w:val="28"/>
        </w:rPr>
        <w:t xml:space="preserve"> с проведенной работе по политике занятости,</w:t>
      </w:r>
      <w:r w:rsidR="00BE0E8D" w:rsidRPr="00E82A49">
        <w:rPr>
          <w:rFonts w:ascii="Times New Roman" w:hAnsi="Times New Roman"/>
          <w:sz w:val="28"/>
          <w:szCs w:val="28"/>
        </w:rPr>
        <w:t xml:space="preserve"> </w:t>
      </w:r>
      <w:r w:rsidR="00BD1CA4" w:rsidRPr="00E82A49">
        <w:rPr>
          <w:rFonts w:ascii="Times New Roman" w:hAnsi="Times New Roman"/>
          <w:sz w:val="28"/>
          <w:szCs w:val="28"/>
        </w:rPr>
        <w:t xml:space="preserve">также </w:t>
      </w:r>
      <w:r w:rsidR="00BE0E8D" w:rsidRPr="00E82A49">
        <w:rPr>
          <w:rFonts w:ascii="Times New Roman" w:hAnsi="Times New Roman"/>
          <w:sz w:val="28"/>
          <w:szCs w:val="28"/>
        </w:rPr>
        <w:t xml:space="preserve">с сокращением </w:t>
      </w:r>
      <w:r w:rsidR="0042442A" w:rsidRPr="00E82A49">
        <w:rPr>
          <w:rFonts w:ascii="Times New Roman" w:hAnsi="Times New Roman"/>
          <w:sz w:val="28"/>
          <w:szCs w:val="28"/>
        </w:rPr>
        <w:t xml:space="preserve">численности </w:t>
      </w:r>
      <w:r w:rsidR="00BE0E8D" w:rsidRPr="00E82A49">
        <w:rPr>
          <w:rFonts w:ascii="Times New Roman" w:hAnsi="Times New Roman"/>
          <w:sz w:val="28"/>
          <w:szCs w:val="28"/>
        </w:rPr>
        <w:t>населения в трудоспособном возрасте</w:t>
      </w:r>
      <w:r w:rsidR="002B5F1C" w:rsidRPr="00E82A49">
        <w:rPr>
          <w:rFonts w:ascii="Times New Roman" w:hAnsi="Times New Roman"/>
          <w:sz w:val="28"/>
          <w:szCs w:val="28"/>
        </w:rPr>
        <w:t xml:space="preserve"> с 16</w:t>
      </w:r>
      <w:r w:rsidR="00BD1CA4" w:rsidRPr="00E82A49">
        <w:rPr>
          <w:rFonts w:ascii="Times New Roman" w:hAnsi="Times New Roman"/>
          <w:sz w:val="28"/>
          <w:szCs w:val="28"/>
        </w:rPr>
        <w:t>592</w:t>
      </w:r>
      <w:r w:rsidR="002B5F1C" w:rsidRPr="00E82A49">
        <w:rPr>
          <w:rFonts w:ascii="Times New Roman" w:hAnsi="Times New Roman"/>
          <w:sz w:val="28"/>
          <w:szCs w:val="28"/>
        </w:rPr>
        <w:t xml:space="preserve"> человек в 201</w:t>
      </w:r>
      <w:r w:rsidR="00BD1CA4" w:rsidRPr="00E82A49">
        <w:rPr>
          <w:rFonts w:ascii="Times New Roman" w:hAnsi="Times New Roman"/>
          <w:sz w:val="28"/>
          <w:szCs w:val="28"/>
        </w:rPr>
        <w:t>6</w:t>
      </w:r>
      <w:r w:rsidR="002B5F1C" w:rsidRPr="00E82A49">
        <w:rPr>
          <w:rFonts w:ascii="Times New Roman" w:hAnsi="Times New Roman"/>
          <w:sz w:val="28"/>
          <w:szCs w:val="28"/>
        </w:rPr>
        <w:t xml:space="preserve"> году до 165</w:t>
      </w:r>
      <w:r w:rsidR="00BD1CA4" w:rsidRPr="00E82A49">
        <w:rPr>
          <w:rFonts w:ascii="Times New Roman" w:hAnsi="Times New Roman"/>
          <w:sz w:val="28"/>
          <w:szCs w:val="28"/>
        </w:rPr>
        <w:t>26</w:t>
      </w:r>
      <w:r w:rsidR="002B5F1C" w:rsidRPr="00E82A49">
        <w:rPr>
          <w:rFonts w:ascii="Times New Roman" w:hAnsi="Times New Roman"/>
          <w:sz w:val="28"/>
          <w:szCs w:val="28"/>
        </w:rPr>
        <w:t xml:space="preserve"> человек </w:t>
      </w:r>
      <w:r w:rsidR="00BD1CA4" w:rsidRPr="00E82A49">
        <w:rPr>
          <w:rFonts w:ascii="Times New Roman" w:hAnsi="Times New Roman"/>
          <w:sz w:val="28"/>
          <w:szCs w:val="28"/>
        </w:rPr>
        <w:t xml:space="preserve"> </w:t>
      </w:r>
      <w:r w:rsidR="002B5F1C" w:rsidRPr="00E82A49">
        <w:rPr>
          <w:rFonts w:ascii="Times New Roman" w:hAnsi="Times New Roman"/>
          <w:sz w:val="28"/>
          <w:szCs w:val="28"/>
        </w:rPr>
        <w:t>в 201</w:t>
      </w:r>
      <w:r w:rsidR="00BD1CA4" w:rsidRPr="00E82A49">
        <w:rPr>
          <w:rFonts w:ascii="Times New Roman" w:hAnsi="Times New Roman"/>
          <w:sz w:val="28"/>
          <w:szCs w:val="28"/>
        </w:rPr>
        <w:t>7 году</w:t>
      </w:r>
      <w:r w:rsidR="00BE0E8D" w:rsidRPr="00E82A49">
        <w:rPr>
          <w:rFonts w:ascii="Times New Roman" w:hAnsi="Times New Roman"/>
          <w:sz w:val="28"/>
          <w:szCs w:val="28"/>
        </w:rPr>
        <w:t>.</w:t>
      </w:r>
    </w:p>
    <w:p w:rsidR="00BD1CA4" w:rsidRPr="00E82A49" w:rsidRDefault="00BD1CA4" w:rsidP="002D7F14">
      <w:pPr>
        <w:pStyle w:val="ab"/>
        <w:spacing w:after="0" w:line="240" w:lineRule="auto"/>
        <w:ind w:left="0" w:firstLine="709"/>
        <w:contextualSpacing/>
        <w:jc w:val="both"/>
        <w:rPr>
          <w:rFonts w:ascii="Times New Roman" w:hAnsi="Times New Roman"/>
          <w:sz w:val="28"/>
          <w:szCs w:val="28"/>
        </w:rPr>
      </w:pPr>
      <w:r w:rsidRPr="00E82A49">
        <w:rPr>
          <w:rFonts w:ascii="Times New Roman" w:hAnsi="Times New Roman"/>
          <w:sz w:val="28"/>
          <w:szCs w:val="28"/>
        </w:rPr>
        <w:t xml:space="preserve"> На оплачиваемых общественных работах по городскому округу Похвистнево было </w:t>
      </w:r>
      <w:r w:rsidR="00AF47AA" w:rsidRPr="00E82A49">
        <w:rPr>
          <w:rFonts w:ascii="Times New Roman" w:hAnsi="Times New Roman"/>
          <w:sz w:val="28"/>
          <w:szCs w:val="28"/>
        </w:rPr>
        <w:t>трудоустроено</w:t>
      </w:r>
      <w:r w:rsidRPr="00E82A49">
        <w:rPr>
          <w:rFonts w:ascii="Times New Roman" w:hAnsi="Times New Roman"/>
          <w:sz w:val="28"/>
          <w:szCs w:val="28"/>
        </w:rPr>
        <w:t xml:space="preserve"> 22 </w:t>
      </w:r>
      <w:r w:rsidR="00AF47AA" w:rsidRPr="00E82A49">
        <w:rPr>
          <w:rFonts w:ascii="Times New Roman" w:hAnsi="Times New Roman"/>
          <w:sz w:val="28"/>
          <w:szCs w:val="28"/>
        </w:rPr>
        <w:t>безработных гражданина, с выплатой на оплату труда и материальную поддержку за счет средств областного и местного бюджетов. На временные работы трудоустроены 5 безработных граждан из категории особо нуждающихся в социальной защите.</w:t>
      </w:r>
    </w:p>
    <w:p w:rsidR="00AF47AA" w:rsidRPr="00E82A49" w:rsidRDefault="00AF47AA" w:rsidP="00AF47AA">
      <w:pPr>
        <w:pStyle w:val="a5"/>
        <w:tabs>
          <w:tab w:val="left" w:pos="993"/>
        </w:tabs>
        <w:spacing w:line="240" w:lineRule="auto"/>
        <w:ind w:right="-1" w:firstLine="851"/>
        <w:jc w:val="both"/>
        <w:rPr>
          <w:rFonts w:ascii="Times New Roman" w:hAnsi="Times New Roman" w:cs="Times New Roman"/>
          <w:sz w:val="28"/>
          <w:szCs w:val="28"/>
        </w:rPr>
      </w:pPr>
      <w:r w:rsidRPr="00E82A49">
        <w:rPr>
          <w:rFonts w:ascii="Times New Roman" w:hAnsi="Times New Roman" w:cs="Times New Roman"/>
          <w:sz w:val="28"/>
          <w:szCs w:val="28"/>
        </w:rPr>
        <w:t>В 1 полугодии 2017 года обратилось в службу занятости за консультацией по вопросу организации собственного дела  8 безработных гражданин, из них 3  чел. в дальнейшем зарегистрировали предпринимательскую деятельность и  получили  денежные средства единовременной финансовой помощи и на оформление  документов  – 178,9 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уб.</w:t>
      </w:r>
    </w:p>
    <w:p w:rsidR="00A26488" w:rsidRPr="00E82A49" w:rsidRDefault="00A26488" w:rsidP="002D7F14">
      <w:pPr>
        <w:pStyle w:val="ab"/>
        <w:spacing w:after="0" w:line="240" w:lineRule="auto"/>
        <w:ind w:left="0" w:firstLine="709"/>
        <w:contextualSpacing/>
        <w:jc w:val="both"/>
        <w:rPr>
          <w:rFonts w:ascii="Times New Roman" w:hAnsi="Times New Roman" w:cs="Times New Roman"/>
          <w:sz w:val="28"/>
          <w:szCs w:val="28"/>
        </w:rPr>
      </w:pPr>
      <w:r w:rsidRPr="00E82A49">
        <w:rPr>
          <w:rFonts w:ascii="Times New Roman" w:hAnsi="Times New Roman" w:cs="Times New Roman"/>
          <w:sz w:val="28"/>
          <w:szCs w:val="28"/>
        </w:rPr>
        <w:t>Содействие безработным гражданам в переезде и безработным гражданам и членам их семей в переселении в другую местность для трудоустройства в 1 полугодии 2017 года получили  2 безработных гражданина. С ними были заключены договора на возмещение расходов по найму жилого помещения на время выполнения временных работ на общую сумму 66, тыс. рублей</w:t>
      </w:r>
    </w:p>
    <w:p w:rsidR="00A26488" w:rsidRPr="00E82A49" w:rsidRDefault="00A26488" w:rsidP="002D7F14">
      <w:pPr>
        <w:pStyle w:val="ab"/>
        <w:spacing w:after="0" w:line="240" w:lineRule="auto"/>
        <w:ind w:left="0" w:firstLine="709"/>
        <w:contextualSpacing/>
        <w:jc w:val="both"/>
        <w:rPr>
          <w:rFonts w:ascii="Times New Roman" w:hAnsi="Times New Roman" w:cs="Times New Roman"/>
          <w:sz w:val="28"/>
          <w:szCs w:val="28"/>
        </w:rPr>
      </w:pPr>
      <w:r w:rsidRPr="00E82A49">
        <w:rPr>
          <w:rFonts w:ascii="Times New Roman" w:hAnsi="Times New Roman" w:cs="Times New Roman"/>
          <w:sz w:val="28"/>
          <w:szCs w:val="28"/>
        </w:rPr>
        <w:t xml:space="preserve">За </w:t>
      </w:r>
      <w:r w:rsidRPr="00E82A49">
        <w:rPr>
          <w:rFonts w:ascii="Times New Roman" w:hAnsi="Times New Roman" w:cs="Times New Roman"/>
          <w:sz w:val="28"/>
          <w:szCs w:val="28"/>
          <w:lang w:val="en-US"/>
        </w:rPr>
        <w:t>I</w:t>
      </w:r>
      <w:r w:rsidRPr="00E82A49">
        <w:rPr>
          <w:rFonts w:ascii="Times New Roman" w:hAnsi="Times New Roman" w:cs="Times New Roman"/>
          <w:sz w:val="28"/>
          <w:szCs w:val="28"/>
        </w:rPr>
        <w:t xml:space="preserve"> полугодие 2017 года на профессиональное </w:t>
      </w:r>
      <w:proofErr w:type="gramStart"/>
      <w:r w:rsidRPr="00E82A49">
        <w:rPr>
          <w:rFonts w:ascii="Times New Roman" w:hAnsi="Times New Roman" w:cs="Times New Roman"/>
          <w:sz w:val="28"/>
          <w:szCs w:val="28"/>
        </w:rPr>
        <w:t>обучение по</w:t>
      </w:r>
      <w:proofErr w:type="gramEnd"/>
      <w:r w:rsidRPr="00E82A49">
        <w:rPr>
          <w:rFonts w:ascii="Times New Roman" w:hAnsi="Times New Roman" w:cs="Times New Roman"/>
          <w:sz w:val="28"/>
          <w:szCs w:val="28"/>
        </w:rPr>
        <w:t xml:space="preserve"> различным  профессиям  было направлено 20 безработных граждан. </w:t>
      </w:r>
    </w:p>
    <w:p w:rsidR="004B11D6" w:rsidRPr="00E82A49" w:rsidRDefault="00A26488" w:rsidP="002D7F14">
      <w:pPr>
        <w:pStyle w:val="ab"/>
        <w:spacing w:after="0" w:line="240" w:lineRule="auto"/>
        <w:ind w:left="0" w:firstLine="709"/>
        <w:contextualSpacing/>
        <w:jc w:val="both"/>
        <w:rPr>
          <w:rFonts w:ascii="Times New Roman" w:hAnsi="Times New Roman" w:cs="Times New Roman"/>
          <w:sz w:val="28"/>
          <w:szCs w:val="28"/>
        </w:rPr>
      </w:pPr>
      <w:r w:rsidRPr="00E82A49">
        <w:rPr>
          <w:rFonts w:ascii="Times New Roman" w:hAnsi="Times New Roman" w:cs="Times New Roman"/>
          <w:sz w:val="28"/>
          <w:szCs w:val="28"/>
        </w:rPr>
        <w:t xml:space="preserve"> В 1 полугодии 2017 года населению городского округа службой занятости населения было оказан</w:t>
      </w:r>
      <w:r w:rsidR="004B11D6" w:rsidRPr="00E82A49">
        <w:rPr>
          <w:rFonts w:ascii="Times New Roman" w:hAnsi="Times New Roman" w:cs="Times New Roman"/>
          <w:sz w:val="28"/>
          <w:szCs w:val="28"/>
        </w:rPr>
        <w:t>ы</w:t>
      </w:r>
      <w:r w:rsidRPr="00E82A49">
        <w:rPr>
          <w:rFonts w:ascii="Times New Roman" w:hAnsi="Times New Roman" w:cs="Times New Roman"/>
          <w:sz w:val="28"/>
          <w:szCs w:val="28"/>
        </w:rPr>
        <w:t xml:space="preserve"> </w:t>
      </w:r>
      <w:proofErr w:type="spellStart"/>
      <w:r w:rsidRPr="00E82A49">
        <w:rPr>
          <w:rFonts w:ascii="Times New Roman" w:hAnsi="Times New Roman" w:cs="Times New Roman"/>
          <w:sz w:val="28"/>
          <w:szCs w:val="28"/>
        </w:rPr>
        <w:t>профори</w:t>
      </w:r>
      <w:r w:rsidR="004B11D6" w:rsidRPr="00E82A49">
        <w:rPr>
          <w:rFonts w:ascii="Times New Roman" w:hAnsi="Times New Roman" w:cs="Times New Roman"/>
          <w:sz w:val="28"/>
          <w:szCs w:val="28"/>
        </w:rPr>
        <w:t>ентационные</w:t>
      </w:r>
      <w:proofErr w:type="spellEnd"/>
      <w:r w:rsidR="004B11D6" w:rsidRPr="00E82A49">
        <w:rPr>
          <w:rFonts w:ascii="Times New Roman" w:hAnsi="Times New Roman" w:cs="Times New Roman"/>
          <w:sz w:val="28"/>
          <w:szCs w:val="28"/>
        </w:rPr>
        <w:t xml:space="preserve"> услуги-72 чел. В  программе социальной адаптации приняли  участие 32 чел. и услуги по психологической поддержке  получили 27 чел.</w:t>
      </w:r>
    </w:p>
    <w:p w:rsidR="004B11D6" w:rsidRPr="00E82A49" w:rsidRDefault="004B11D6" w:rsidP="002D7F14">
      <w:pPr>
        <w:pStyle w:val="ab"/>
        <w:spacing w:after="0" w:line="240" w:lineRule="auto"/>
        <w:ind w:left="0" w:firstLine="709"/>
        <w:contextualSpacing/>
        <w:jc w:val="both"/>
        <w:rPr>
          <w:rFonts w:ascii="Times New Roman" w:hAnsi="Times New Roman" w:cs="Times New Roman"/>
          <w:sz w:val="28"/>
          <w:szCs w:val="28"/>
        </w:rPr>
      </w:pPr>
      <w:r w:rsidRPr="00E82A49">
        <w:rPr>
          <w:rFonts w:ascii="Times New Roman" w:hAnsi="Times New Roman" w:cs="Times New Roman"/>
          <w:sz w:val="28"/>
          <w:szCs w:val="28"/>
        </w:rPr>
        <w:t>В течение 1 полугодия  2017 года было организовано 6  ярмарок вакансий</w:t>
      </w:r>
      <w:proofErr w:type="gramStart"/>
      <w:r w:rsidRPr="00E82A49">
        <w:rPr>
          <w:rFonts w:ascii="Times New Roman" w:hAnsi="Times New Roman" w:cs="Times New Roman"/>
          <w:sz w:val="28"/>
          <w:szCs w:val="28"/>
        </w:rPr>
        <w:t xml:space="preserve"> ,</w:t>
      </w:r>
      <w:proofErr w:type="gramEnd"/>
      <w:r w:rsidRPr="00E82A49">
        <w:rPr>
          <w:rFonts w:ascii="Times New Roman" w:hAnsi="Times New Roman" w:cs="Times New Roman"/>
          <w:sz w:val="28"/>
          <w:szCs w:val="28"/>
        </w:rPr>
        <w:t xml:space="preserve"> в которых приняли участие 50 организаций и  посетили 1306 чел. </w:t>
      </w:r>
    </w:p>
    <w:p w:rsidR="002548E1" w:rsidRPr="00F01C04" w:rsidRDefault="002548E1" w:rsidP="002D7F14">
      <w:pPr>
        <w:pStyle w:val="ab"/>
        <w:spacing w:after="0" w:line="240" w:lineRule="auto"/>
        <w:ind w:left="0" w:firstLine="709"/>
        <w:contextualSpacing/>
        <w:jc w:val="both"/>
        <w:rPr>
          <w:rFonts w:ascii="Times New Roman" w:eastAsia="Calibri" w:hAnsi="Times New Roman" w:cs="Times New Roman"/>
          <w:sz w:val="28"/>
          <w:szCs w:val="28"/>
        </w:rPr>
      </w:pPr>
      <w:r w:rsidRPr="00F01C04">
        <w:rPr>
          <w:rFonts w:ascii="Times New Roman" w:eastAsia="Calibri" w:hAnsi="Times New Roman" w:cs="Times New Roman"/>
          <w:sz w:val="28"/>
          <w:szCs w:val="28"/>
        </w:rPr>
        <w:t xml:space="preserve">В рейтинге городских округов по уровню безработицы </w:t>
      </w:r>
      <w:proofErr w:type="gramStart"/>
      <w:r w:rsidRPr="00F01C04">
        <w:rPr>
          <w:rFonts w:ascii="Times New Roman" w:eastAsia="Calibri" w:hAnsi="Times New Roman" w:cs="Times New Roman"/>
          <w:sz w:val="28"/>
          <w:szCs w:val="28"/>
        </w:rPr>
        <w:t>г</w:t>
      </w:r>
      <w:proofErr w:type="gramEnd"/>
      <w:r w:rsidRPr="00F01C04">
        <w:rPr>
          <w:rFonts w:ascii="Times New Roman" w:eastAsia="Calibri" w:hAnsi="Times New Roman" w:cs="Times New Roman"/>
          <w:sz w:val="28"/>
          <w:szCs w:val="28"/>
        </w:rPr>
        <w:t>.о. Похвистнево</w:t>
      </w:r>
      <w:r w:rsidR="004F430B" w:rsidRPr="00F01C04">
        <w:rPr>
          <w:rFonts w:ascii="Times New Roman" w:eastAsia="Calibri" w:hAnsi="Times New Roman" w:cs="Times New Roman"/>
          <w:sz w:val="28"/>
          <w:szCs w:val="28"/>
        </w:rPr>
        <w:t>, как и в 2015 году,</w:t>
      </w:r>
      <w:r w:rsidRPr="00F01C04">
        <w:rPr>
          <w:rFonts w:ascii="Times New Roman" w:eastAsia="Calibri" w:hAnsi="Times New Roman" w:cs="Times New Roman"/>
          <w:sz w:val="28"/>
          <w:szCs w:val="28"/>
        </w:rPr>
        <w:t xml:space="preserve"> </w:t>
      </w:r>
      <w:r w:rsidR="00353645" w:rsidRPr="00F01C04">
        <w:rPr>
          <w:rFonts w:ascii="Times New Roman" w:eastAsia="Calibri" w:hAnsi="Times New Roman" w:cs="Times New Roman"/>
          <w:sz w:val="28"/>
          <w:szCs w:val="28"/>
        </w:rPr>
        <w:t>занимает 5 позицию</w:t>
      </w:r>
      <w:r w:rsidR="004F430B" w:rsidRPr="00F01C04">
        <w:rPr>
          <w:rFonts w:ascii="Times New Roman" w:eastAsia="Calibri" w:hAnsi="Times New Roman" w:cs="Times New Roman"/>
          <w:sz w:val="28"/>
          <w:szCs w:val="28"/>
        </w:rPr>
        <w:t>.</w:t>
      </w:r>
      <w:r w:rsidR="00353645" w:rsidRPr="00F01C04">
        <w:rPr>
          <w:rFonts w:ascii="Times New Roman" w:eastAsia="Calibri" w:hAnsi="Times New Roman" w:cs="Times New Roman"/>
          <w:sz w:val="28"/>
          <w:szCs w:val="28"/>
        </w:rPr>
        <w:t xml:space="preserve"> </w:t>
      </w:r>
    </w:p>
    <w:p w:rsidR="004F430B" w:rsidRDefault="004F430B" w:rsidP="00DD60F1">
      <w:pPr>
        <w:pStyle w:val="ab"/>
        <w:spacing w:after="0" w:line="240" w:lineRule="auto"/>
        <w:ind w:left="0" w:firstLine="709"/>
        <w:contextualSpacing/>
        <w:jc w:val="center"/>
        <w:rPr>
          <w:rFonts w:ascii="Times New Roman" w:eastAsia="Calibri" w:hAnsi="Times New Roman" w:cs="Times New Roman"/>
          <w:b/>
          <w:sz w:val="28"/>
          <w:szCs w:val="28"/>
        </w:rPr>
      </w:pPr>
    </w:p>
    <w:p w:rsidR="00DD60F1" w:rsidRPr="004F430B" w:rsidRDefault="00DD60F1" w:rsidP="00DD60F1">
      <w:pPr>
        <w:pStyle w:val="ab"/>
        <w:spacing w:after="0" w:line="240" w:lineRule="auto"/>
        <w:ind w:left="0" w:firstLine="709"/>
        <w:contextualSpacing/>
        <w:jc w:val="center"/>
        <w:rPr>
          <w:rFonts w:ascii="Times New Roman" w:eastAsia="Calibri" w:hAnsi="Times New Roman" w:cs="Times New Roman"/>
          <w:b/>
          <w:sz w:val="28"/>
          <w:szCs w:val="28"/>
        </w:rPr>
      </w:pPr>
      <w:r w:rsidRPr="004F430B">
        <w:rPr>
          <w:rFonts w:ascii="Times New Roman" w:eastAsia="Calibri" w:hAnsi="Times New Roman" w:cs="Times New Roman"/>
          <w:b/>
          <w:sz w:val="28"/>
          <w:szCs w:val="28"/>
        </w:rPr>
        <w:t>Рейтинг городских округов по уровню безработицы</w:t>
      </w:r>
    </w:p>
    <w:p w:rsidR="00857ADF" w:rsidRPr="00CC4B1D" w:rsidRDefault="00857ADF" w:rsidP="009777A8">
      <w:pPr>
        <w:pStyle w:val="ab"/>
        <w:spacing w:after="0" w:line="240" w:lineRule="auto"/>
        <w:ind w:left="0" w:firstLine="709"/>
        <w:contextualSpacing/>
        <w:jc w:val="both"/>
        <w:rPr>
          <w:rFonts w:ascii="Times New Roman" w:eastAsia="Calibri" w:hAnsi="Times New Roman" w:cs="Times New Roman"/>
          <w:color w:val="00B0F0"/>
          <w:sz w:val="28"/>
          <w:szCs w:val="28"/>
        </w:rPr>
      </w:pPr>
    </w:p>
    <w:p w:rsidR="00857ADF" w:rsidRPr="00CC4B1D" w:rsidRDefault="00DD60F1" w:rsidP="00FD0C2D">
      <w:pPr>
        <w:pStyle w:val="ab"/>
        <w:spacing w:after="0" w:line="240" w:lineRule="auto"/>
        <w:ind w:left="0" w:firstLine="709"/>
        <w:contextualSpacing/>
        <w:jc w:val="both"/>
        <w:rPr>
          <w:rFonts w:ascii="Times New Roman" w:eastAsia="Calibri" w:hAnsi="Times New Roman" w:cs="Times New Roman"/>
          <w:color w:val="00B0F0"/>
          <w:sz w:val="28"/>
          <w:szCs w:val="28"/>
        </w:rPr>
      </w:pPr>
      <w:r w:rsidRPr="00CC4B1D">
        <w:rPr>
          <w:rFonts w:ascii="Times New Roman" w:eastAsia="Calibri" w:hAnsi="Times New Roman" w:cs="Times New Roman"/>
          <w:noProof/>
          <w:color w:val="00B0F0"/>
          <w:sz w:val="28"/>
          <w:szCs w:val="28"/>
          <w:lang w:eastAsia="ru-RU"/>
        </w:rPr>
        <w:lastRenderedPageBreak/>
        <w:drawing>
          <wp:inline distT="0" distB="0" distL="0" distR="0">
            <wp:extent cx="5689998" cy="3386072"/>
            <wp:effectExtent l="19050" t="0" r="25002" b="4828"/>
            <wp:docPr id="1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D0C2D" w:rsidRPr="00E82A49" w:rsidRDefault="00FD0C2D" w:rsidP="00FD0C2D">
      <w:pPr>
        <w:pStyle w:val="msonormalbullet1gif"/>
        <w:spacing w:before="0" w:beforeAutospacing="0" w:after="0" w:afterAutospacing="0"/>
        <w:jc w:val="center"/>
        <w:rPr>
          <w:b/>
          <w:sz w:val="28"/>
          <w:szCs w:val="28"/>
        </w:rPr>
      </w:pPr>
      <w:r w:rsidRPr="00E82A49">
        <w:rPr>
          <w:b/>
          <w:sz w:val="28"/>
          <w:szCs w:val="28"/>
        </w:rPr>
        <w:t>Развитие предпринимательства и потребительского рынка</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Содействие развитию малого и среднего предпринимательства признано одним из ключевых приоритетов экономического развития городского округа Похвистнево.</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Анализ состояния развития предпринимательства и потребительского рынка городского округа Похвистнево позволяет сделать вывод, что данная отрасль развивается стабильно, обеспечивая жителей и организации города товарами и услугами.</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proofErr w:type="gramStart"/>
      <w:r w:rsidRPr="00E82A49">
        <w:rPr>
          <w:sz w:val="28"/>
          <w:szCs w:val="28"/>
        </w:rPr>
        <w:t>По состоянию на 01 июля 2017 года по оценочным данным муниципального образования на территории города зарегистрированы и работают 617 субъектов малого и среднего предпринимательства, в том числе юридические лица и индивидуальные предприниматели.  (113 юридических лица, 504 физических лиц, в том числе осуществляют деятельность на универсальной ярмарке и в местах для свободной торговли города  72 субъекта малого и среднего предпринимательства.</w:t>
      </w:r>
      <w:proofErr w:type="gramEnd"/>
      <w:r w:rsidRPr="00E82A49">
        <w:rPr>
          <w:sz w:val="28"/>
          <w:szCs w:val="28"/>
        </w:rPr>
        <w:t xml:space="preserve"> </w:t>
      </w:r>
      <w:proofErr w:type="gramStart"/>
      <w:r w:rsidRPr="00E82A49">
        <w:rPr>
          <w:sz w:val="28"/>
          <w:szCs w:val="28"/>
        </w:rPr>
        <w:t xml:space="preserve">Таким образом, в сфере потребительского рынка в стационарной торговле работает 712 торговых точек).  </w:t>
      </w:r>
      <w:proofErr w:type="gramEnd"/>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На территории города потребительский рынок представлен:</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proofErr w:type="gramStart"/>
      <w:r w:rsidRPr="00E82A49">
        <w:rPr>
          <w:sz w:val="28"/>
          <w:szCs w:val="28"/>
        </w:rPr>
        <w:t>- 218  магазинами, из них продовольственные - 77, непродовольственные - 113, смешанного типа – 28;</w:t>
      </w:r>
      <w:proofErr w:type="gramEnd"/>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proofErr w:type="gramStart"/>
      <w:r w:rsidRPr="00E82A49">
        <w:rPr>
          <w:sz w:val="28"/>
          <w:szCs w:val="28"/>
        </w:rPr>
        <w:t xml:space="preserve">- 20 киосков, из них продовольственные - 6, непродовольственные – 14, в том числе – 2 </w:t>
      </w:r>
      <w:proofErr w:type="spellStart"/>
      <w:r w:rsidRPr="00E82A49">
        <w:rPr>
          <w:sz w:val="28"/>
          <w:szCs w:val="28"/>
        </w:rPr>
        <w:t>тонара</w:t>
      </w:r>
      <w:proofErr w:type="spellEnd"/>
      <w:r w:rsidRPr="00E82A49">
        <w:rPr>
          <w:sz w:val="28"/>
          <w:szCs w:val="28"/>
        </w:rPr>
        <w:t>;</w:t>
      </w:r>
      <w:proofErr w:type="gramEnd"/>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- 23 павильонами, из них продовольственных – 15, непродовольственных – 8.</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Обеспечением лекарственных средств населения города занимаются 12 аптек и 5 аптечных пункта.</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lastRenderedPageBreak/>
        <w:t xml:space="preserve">В городском округе функционирует 4 </w:t>
      </w:r>
      <w:proofErr w:type="gramStart"/>
      <w:r w:rsidRPr="00E82A49">
        <w:rPr>
          <w:sz w:val="28"/>
          <w:szCs w:val="28"/>
        </w:rPr>
        <w:t>автозаправочных</w:t>
      </w:r>
      <w:proofErr w:type="gramEnd"/>
      <w:r w:rsidRPr="00E82A49">
        <w:rPr>
          <w:sz w:val="28"/>
          <w:szCs w:val="28"/>
        </w:rPr>
        <w:t xml:space="preserve"> станции,  1 газозаправочная станция и 1 автозаправочная станция смешенного типа.</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Общественное питание представлено 19 предприятиями общественного питания, посадочных мест в них около 790. Структура общественного питания такова:</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 xml:space="preserve"> </w:t>
      </w:r>
      <w:proofErr w:type="gramStart"/>
      <w:r w:rsidRPr="00E82A49">
        <w:rPr>
          <w:sz w:val="28"/>
          <w:szCs w:val="28"/>
        </w:rPr>
        <w:t>- кафе – 11  («Березка», кафе на ОРЦ, «Пирамида», «Венеция»,  «</w:t>
      </w:r>
      <w:proofErr w:type="spellStart"/>
      <w:r w:rsidRPr="00E82A49">
        <w:rPr>
          <w:sz w:val="28"/>
          <w:szCs w:val="28"/>
        </w:rPr>
        <w:t>Элис</w:t>
      </w:r>
      <w:proofErr w:type="spellEnd"/>
      <w:r w:rsidRPr="00E82A49">
        <w:rPr>
          <w:sz w:val="28"/>
          <w:szCs w:val="28"/>
        </w:rPr>
        <w:t>», «Ривьера», «Островок», «</w:t>
      </w:r>
      <w:proofErr w:type="spellStart"/>
      <w:r w:rsidRPr="00E82A49">
        <w:rPr>
          <w:sz w:val="28"/>
          <w:szCs w:val="28"/>
        </w:rPr>
        <w:t>Релакс</w:t>
      </w:r>
      <w:proofErr w:type="spellEnd"/>
      <w:r w:rsidRPr="00E82A49">
        <w:rPr>
          <w:sz w:val="28"/>
          <w:szCs w:val="28"/>
        </w:rPr>
        <w:t>», «Смак», «Ассорти»);</w:t>
      </w:r>
      <w:proofErr w:type="gramEnd"/>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 столовая – 1 (ООО «Профиль сервис»);</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 кафетерий – 4 (ОАО «Общепит»);</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proofErr w:type="gramStart"/>
      <w:r w:rsidRPr="00E82A49">
        <w:rPr>
          <w:sz w:val="28"/>
          <w:szCs w:val="28"/>
        </w:rPr>
        <w:t xml:space="preserve">- бар – 3 (ООО «Бизнес навигатор», ООО «Самурай» – ул. Гагарина, 18 суши – бар, ООО «Виктория» - ул. Гагарина, 24). </w:t>
      </w:r>
      <w:proofErr w:type="gramEnd"/>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Один индивидуальный предприниматель  занимается оказанием общественных услуг как школьное питание в Губернском колледже.</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Важное, значение имеет организация школьного питания. Во всех образовательных учреждениях организовано горячее питание. Два индивидуальных предпринимателя  занимаются оказанием услуг общественного питания  в Губернском колледже и школе №4, а также ОАО «Общепит» в школах №3, №7 и гимназии №1.</w:t>
      </w:r>
      <w:r w:rsidRPr="00E82A49">
        <w:rPr>
          <w:sz w:val="28"/>
          <w:szCs w:val="28"/>
        </w:rPr>
        <w:tab/>
        <w:t>Охват учащихся горячем питанием  составил 90,3%.</w:t>
      </w:r>
      <w:r w:rsidRPr="00E82A49">
        <w:rPr>
          <w:sz w:val="28"/>
          <w:szCs w:val="28"/>
        </w:rPr>
        <w:tab/>
        <w:t xml:space="preserve">Средняя стоимость завтрака составляет 32,60 рублей, обед в среднем стоит 38,20 рублей. </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В городском округе работают 142 индивидуальных предпринимателей и юридических лиц, оказывающих  услуги населению, за аналогичный период  2016 года 129 субъекта малого и среднего предпринимательства. Наибольшую долю на сегодняшний день составляют:</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 парикмахерские услуги;</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-ремонт, техническое обслуживание и мойка автотранспортных средств;</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-ремонт сложнобытовой техники, радио-телеаппаратуры;</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-услуги по ремонту и пошиву одежды;</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-услуги по ремонту и пошиву обуви;</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-ритуальные услуги;</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w:t>
      </w:r>
      <w:proofErr w:type="spellStart"/>
      <w:r w:rsidRPr="00E82A49">
        <w:rPr>
          <w:sz w:val="28"/>
          <w:szCs w:val="28"/>
        </w:rPr>
        <w:t>фотоуслуги</w:t>
      </w:r>
      <w:proofErr w:type="spellEnd"/>
      <w:r w:rsidRPr="00E82A49">
        <w:rPr>
          <w:sz w:val="28"/>
          <w:szCs w:val="28"/>
        </w:rPr>
        <w:t>;</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-услуги такси.</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 xml:space="preserve">Продажа алкогольной продукции свыше 15% оборота  алкогольной продукции осуществляется  в 38 магазинах, 21 юридическими лицами. </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proofErr w:type="gramStart"/>
      <w:r w:rsidRPr="00E82A49">
        <w:rPr>
          <w:sz w:val="28"/>
          <w:szCs w:val="28"/>
        </w:rPr>
        <w:t xml:space="preserve">На территории городского округа работают 97 иногородних субъекта малого и среднего предпринимательства: из них 55 юридических лица (32 -  юр. лица из г. Самара; 1 - юр. лица из г. Бугуруслан; 3 – юр. лица из г. Отрадный, а также из городов </w:t>
      </w:r>
      <w:proofErr w:type="spellStart"/>
      <w:r w:rsidRPr="00E82A49">
        <w:rPr>
          <w:sz w:val="28"/>
          <w:szCs w:val="28"/>
        </w:rPr>
        <w:t>Кинель</w:t>
      </w:r>
      <w:proofErr w:type="spellEnd"/>
      <w:r w:rsidRPr="00E82A49">
        <w:rPr>
          <w:sz w:val="28"/>
          <w:szCs w:val="28"/>
        </w:rPr>
        <w:t xml:space="preserve">, </w:t>
      </w:r>
      <w:proofErr w:type="spellStart"/>
      <w:r w:rsidRPr="00E82A49">
        <w:rPr>
          <w:sz w:val="28"/>
          <w:szCs w:val="28"/>
        </w:rPr>
        <w:t>Кинель-Черкассы</w:t>
      </w:r>
      <w:proofErr w:type="spellEnd"/>
      <w:r w:rsidRPr="00E82A49">
        <w:rPr>
          <w:sz w:val="28"/>
          <w:szCs w:val="28"/>
        </w:rPr>
        <w:t>, Тольятти и Нижний Новгород, г. Краснодар, г. Москва, Ростовская область);</w:t>
      </w:r>
      <w:proofErr w:type="gramEnd"/>
      <w:r w:rsidRPr="00E82A49">
        <w:rPr>
          <w:sz w:val="28"/>
          <w:szCs w:val="28"/>
        </w:rPr>
        <w:t xml:space="preserve"> </w:t>
      </w:r>
      <w:proofErr w:type="gramStart"/>
      <w:r w:rsidRPr="00E82A49">
        <w:rPr>
          <w:sz w:val="28"/>
          <w:szCs w:val="28"/>
        </w:rPr>
        <w:t xml:space="preserve">42 индивидуальных предпринимателя (14 – ИП из города Самары, 11 – ИП из города Бугуруслан, а также из городов Саранск,  Отрадный, Бузулук, </w:t>
      </w:r>
      <w:proofErr w:type="spellStart"/>
      <w:r w:rsidRPr="00E82A49">
        <w:rPr>
          <w:sz w:val="28"/>
          <w:szCs w:val="28"/>
        </w:rPr>
        <w:t>Кинель-Черкассы</w:t>
      </w:r>
      <w:proofErr w:type="spellEnd"/>
      <w:r w:rsidRPr="00E82A49">
        <w:rPr>
          <w:sz w:val="28"/>
          <w:szCs w:val="28"/>
        </w:rPr>
        <w:t>, Ивановской Тверской, Саратовской и Ростовской области).</w:t>
      </w:r>
      <w:proofErr w:type="gramEnd"/>
      <w:r w:rsidRPr="00E82A49">
        <w:rPr>
          <w:sz w:val="28"/>
          <w:szCs w:val="28"/>
        </w:rPr>
        <w:t xml:space="preserve"> Все они поставлены на учет в налоговом органе по месту осуществления своей деятельности.</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lastRenderedPageBreak/>
        <w:t xml:space="preserve">Субъекты малого и среднего предпринимательства, </w:t>
      </w:r>
      <w:proofErr w:type="gramStart"/>
      <w:r w:rsidRPr="00E82A49">
        <w:rPr>
          <w:sz w:val="28"/>
          <w:szCs w:val="28"/>
        </w:rPr>
        <w:t>работающих</w:t>
      </w:r>
      <w:proofErr w:type="gramEnd"/>
      <w:r w:rsidRPr="00E82A49">
        <w:rPr>
          <w:sz w:val="28"/>
          <w:szCs w:val="28"/>
        </w:rPr>
        <w:t xml:space="preserve"> на территории городского округа, являются плательщиками единого налога на вмененный доход (ЕНВД). За  1 полугодие 2017 года  в бюджет городского округа ЕНВД поступило в сумме  5280,8 тыс. руб., что на 17 % меньше, чем за этот же период 2016 года (6184,8 тыс. руб.).</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proofErr w:type="gramStart"/>
      <w:r w:rsidRPr="00E82A49">
        <w:rPr>
          <w:sz w:val="28"/>
          <w:szCs w:val="28"/>
        </w:rPr>
        <w:t>За 1 полугодие 2017 года в бюджет городского округа поступило 1076,3 тыс. рублей за применение патентной системы налогообложения,  годовой план составляет 2,0 млн. рублей, темп исполнения за 1 полугодие 2017 года составляет  53,8%. (За аналогичный период 2016 год в бюджет городского округа поступило 1017,3 тыс. рублей за применение патентной системы налогообложения).</w:t>
      </w:r>
      <w:proofErr w:type="gramEnd"/>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r w:rsidRPr="00E82A49">
        <w:rPr>
          <w:sz w:val="28"/>
          <w:szCs w:val="28"/>
        </w:rPr>
        <w:t>Торговая  площадь по состоянию на 01 июля 2017 года составляет 38860,4</w:t>
      </w:r>
      <w:r w:rsidRPr="00E82A49">
        <w:rPr>
          <w:b/>
          <w:sz w:val="28"/>
          <w:szCs w:val="28"/>
        </w:rPr>
        <w:t xml:space="preserve"> </w:t>
      </w:r>
      <w:proofErr w:type="gramStart"/>
      <w:r w:rsidRPr="00E82A49">
        <w:rPr>
          <w:sz w:val="28"/>
          <w:szCs w:val="28"/>
        </w:rPr>
        <w:t>квадратных</w:t>
      </w:r>
      <w:proofErr w:type="gramEnd"/>
      <w:r w:rsidRPr="00E82A49">
        <w:rPr>
          <w:sz w:val="28"/>
          <w:szCs w:val="28"/>
        </w:rPr>
        <w:t xml:space="preserve"> метра. Обеспеченность населения городского округа торговыми площадями составляет 1214 кв. м. на 1000 тысячу населения, что выше норматива минимальной обеспеченности.</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proofErr w:type="gramStart"/>
      <w:r w:rsidRPr="00E82A49">
        <w:rPr>
          <w:sz w:val="28"/>
          <w:szCs w:val="28"/>
        </w:rPr>
        <w:t xml:space="preserve">Фактическая обеспеченность населения нестационарными торговыми объектами на 10 тыс. человек на территории городского округа составляет по продаже продовольственных товаров – 7,2, по продаже продукции общественного питания – 0,3 и по продаже печатной продукции – 3,4, при нормативе утвержденным постановлением Правительства Самарской области от 01.008.2016 №422 (по продаже продовольственных товаров – 7, по продукции общественного питания – 0,8 и по продаже печатной продукции – 1,4). </w:t>
      </w:r>
      <w:proofErr w:type="gramEnd"/>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В 1 полугодии  2017 года на территории городского округа Похвистнево субъектами малого и среднего предпринимательства открыто 4 объекта потребительского рынка:</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 xml:space="preserve"> – павильон «Цветы» по ул. </w:t>
      </w:r>
      <w:proofErr w:type="gramStart"/>
      <w:r w:rsidRPr="00E82A49">
        <w:rPr>
          <w:sz w:val="28"/>
          <w:szCs w:val="28"/>
        </w:rPr>
        <w:t>Кооперативная</w:t>
      </w:r>
      <w:proofErr w:type="gramEnd"/>
      <w:r w:rsidRPr="00E82A49">
        <w:rPr>
          <w:sz w:val="28"/>
          <w:szCs w:val="28"/>
        </w:rPr>
        <w:t>, 106а – ИП Семенов Е.М.;</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 xml:space="preserve">- магазин по ул. </w:t>
      </w:r>
      <w:proofErr w:type="gramStart"/>
      <w:r w:rsidRPr="00E82A49">
        <w:rPr>
          <w:sz w:val="28"/>
          <w:szCs w:val="28"/>
        </w:rPr>
        <w:t>Советская</w:t>
      </w:r>
      <w:proofErr w:type="gramEnd"/>
      <w:r w:rsidRPr="00E82A49">
        <w:rPr>
          <w:sz w:val="28"/>
          <w:szCs w:val="28"/>
        </w:rPr>
        <w:t xml:space="preserve">, 8-20 - ИП </w:t>
      </w:r>
      <w:proofErr w:type="spellStart"/>
      <w:r w:rsidRPr="00E82A49">
        <w:rPr>
          <w:sz w:val="28"/>
          <w:szCs w:val="28"/>
        </w:rPr>
        <w:t>Бутусова</w:t>
      </w:r>
      <w:proofErr w:type="spellEnd"/>
      <w:r w:rsidRPr="00E82A49">
        <w:rPr>
          <w:sz w:val="28"/>
          <w:szCs w:val="28"/>
        </w:rPr>
        <w:t xml:space="preserve"> С.И.;</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 xml:space="preserve">- магазин «Кавалер» по ул. Куйбышева, 5-19 – ИП </w:t>
      </w:r>
      <w:proofErr w:type="spellStart"/>
      <w:r w:rsidRPr="00E82A49">
        <w:rPr>
          <w:sz w:val="28"/>
          <w:szCs w:val="28"/>
        </w:rPr>
        <w:t>Тимошенков</w:t>
      </w:r>
      <w:proofErr w:type="spellEnd"/>
      <w:r w:rsidRPr="00E82A49">
        <w:rPr>
          <w:sz w:val="28"/>
          <w:szCs w:val="28"/>
        </w:rPr>
        <w:t xml:space="preserve"> А.А.;</w:t>
      </w:r>
    </w:p>
    <w:p w:rsidR="00FD0C2D" w:rsidRPr="00E82A49" w:rsidRDefault="00FD0C2D" w:rsidP="00FD0C2D">
      <w:pPr>
        <w:pStyle w:val="msonormalbullet2gifbullet1gifbullet2gif"/>
        <w:spacing w:before="0" w:beforeAutospacing="0" w:after="0" w:afterAutospacing="0"/>
        <w:ind w:firstLine="708"/>
        <w:contextualSpacing/>
        <w:jc w:val="both"/>
        <w:rPr>
          <w:sz w:val="28"/>
          <w:szCs w:val="28"/>
        </w:rPr>
      </w:pPr>
      <w:r w:rsidRPr="00E82A49">
        <w:rPr>
          <w:sz w:val="28"/>
          <w:szCs w:val="28"/>
        </w:rPr>
        <w:t>- магазин по ул. Мира, 4-36 – ООО «Городской ломбард».</w:t>
      </w:r>
    </w:p>
    <w:p w:rsidR="00FD0C2D" w:rsidRPr="00E82A49" w:rsidRDefault="00FD0C2D" w:rsidP="00FD0C2D">
      <w:pPr>
        <w:pStyle w:val="msonormalbullet2gifbullet1gifbullet2gif"/>
        <w:spacing w:before="0" w:beforeAutospacing="0" w:after="0" w:afterAutospacing="0"/>
        <w:ind w:firstLine="709"/>
        <w:contextualSpacing/>
        <w:jc w:val="both"/>
        <w:rPr>
          <w:sz w:val="28"/>
          <w:szCs w:val="28"/>
        </w:rPr>
      </w:pPr>
      <w:proofErr w:type="gramStart"/>
      <w:r w:rsidRPr="00E82A49">
        <w:rPr>
          <w:sz w:val="28"/>
          <w:szCs w:val="28"/>
        </w:rPr>
        <w:t>Указом Президента Российской Федерации от 06.08.2014 №560 «О применении отдельных специальных экономических мер в целях обеспечения безопасности Российской Федерации» и постановлением Правительства Российской Федерации от 07.08.2014 №778 «О мерах по реализации Указа Президента Российской Федерации от 06.08.2014 №560 «О применении отдельных специальных экономических мер в целях безопасности Российской Федерации» утвержден список продукции, импорт которой в России запрещен.</w:t>
      </w:r>
      <w:proofErr w:type="gramEnd"/>
      <w:r w:rsidRPr="00E82A49">
        <w:rPr>
          <w:sz w:val="28"/>
          <w:szCs w:val="28"/>
        </w:rPr>
        <w:t xml:space="preserve">  На основании выше изложенного департамент ценового и тарифного регулирования совместно с муниципальными образованиями Самарской области проводят еженедельный оперативный  мониторинг розничных цен на социально значимые продовольственные товары по средствам системы ЕИАС мониторинг.</w:t>
      </w:r>
    </w:p>
    <w:p w:rsidR="00FD0C2D" w:rsidRPr="00E82A49" w:rsidRDefault="00FD0C2D" w:rsidP="00FD0C2D">
      <w:pPr>
        <w:pStyle w:val="msonormalbullet2gifbullet1gifbullet1gif"/>
        <w:spacing w:before="0" w:beforeAutospacing="0" w:after="0" w:afterAutospacing="0"/>
        <w:ind w:firstLine="709"/>
        <w:contextualSpacing/>
        <w:jc w:val="both"/>
        <w:rPr>
          <w:sz w:val="28"/>
          <w:szCs w:val="28"/>
        </w:rPr>
      </w:pPr>
      <w:r w:rsidRPr="00E82A49">
        <w:rPr>
          <w:sz w:val="28"/>
          <w:szCs w:val="28"/>
        </w:rPr>
        <w:lastRenderedPageBreak/>
        <w:t xml:space="preserve">На территории   городского округа осуществляет  деятельность 1 ярмарки включенные в план: это универсальная </w:t>
      </w:r>
      <w:proofErr w:type="gramStart"/>
      <w:r w:rsidRPr="00E82A49">
        <w:rPr>
          <w:sz w:val="28"/>
          <w:szCs w:val="28"/>
        </w:rPr>
        <w:t>ярмарка</w:t>
      </w:r>
      <w:proofErr w:type="gramEnd"/>
      <w:r w:rsidRPr="00E82A49">
        <w:rPr>
          <w:sz w:val="28"/>
          <w:szCs w:val="28"/>
        </w:rPr>
        <w:t xml:space="preserve"> организованная ООО «Август». </w:t>
      </w:r>
    </w:p>
    <w:p w:rsidR="00FD0C2D" w:rsidRPr="00E82A49" w:rsidRDefault="00FD0C2D" w:rsidP="00FD0C2D">
      <w:pPr>
        <w:pStyle w:val="msonormalbullet2gifbullet1gifbullet1gif"/>
        <w:spacing w:before="0" w:beforeAutospacing="0" w:after="0" w:afterAutospacing="0"/>
        <w:ind w:firstLine="709"/>
        <w:contextualSpacing/>
        <w:jc w:val="both"/>
        <w:rPr>
          <w:sz w:val="28"/>
          <w:szCs w:val="28"/>
        </w:rPr>
      </w:pPr>
      <w:proofErr w:type="gramStart"/>
      <w:r w:rsidRPr="00E82A49">
        <w:rPr>
          <w:sz w:val="28"/>
          <w:szCs w:val="28"/>
        </w:rPr>
        <w:t xml:space="preserve">Универсальная ярмарка организатором, которой является ООО «Август» осуществляет деятельность на по ул. Революционная, 149, на универсальной ярмарке осуществляют деятельность 55 индивидуальных предпринимателя и 2 юридических лица, а также 21 граждан с личных подсобных хозяйств.  </w:t>
      </w:r>
      <w:proofErr w:type="gramEnd"/>
    </w:p>
    <w:p w:rsidR="00FD0C2D" w:rsidRPr="00E82A49" w:rsidRDefault="00FD0C2D" w:rsidP="00FD0C2D">
      <w:pPr>
        <w:pStyle w:val="msonormalbullet2gifbullet1gifbullet1gifbullet2gif"/>
        <w:spacing w:before="0" w:beforeAutospacing="0" w:after="0" w:afterAutospacing="0"/>
        <w:ind w:firstLine="708"/>
        <w:contextualSpacing/>
        <w:jc w:val="both"/>
        <w:rPr>
          <w:sz w:val="28"/>
          <w:szCs w:val="28"/>
        </w:rPr>
      </w:pPr>
      <w:r w:rsidRPr="00E82A49">
        <w:rPr>
          <w:sz w:val="28"/>
          <w:szCs w:val="28"/>
        </w:rPr>
        <w:t xml:space="preserve">Отделом по предпринимательству и потребительскому рынку  были проведены выставки – продажи товаров местных товаропроизводителей «Широкая масленица» и «Пасхальный кулич» в ней приняло участие более 50 субъектов малого и среднего предпринимательства и лиц с частных подсобных хозяйств.  </w:t>
      </w:r>
    </w:p>
    <w:p w:rsidR="00FD0C2D" w:rsidRPr="00E82A49" w:rsidRDefault="00FD0C2D" w:rsidP="00FD0C2D">
      <w:pPr>
        <w:shd w:val="clear" w:color="auto" w:fill="F2F8F1"/>
        <w:spacing w:after="0" w:line="240" w:lineRule="auto"/>
        <w:ind w:firstLine="335"/>
        <w:contextualSpacing/>
        <w:jc w:val="both"/>
        <w:textAlignment w:val="baseline"/>
        <w:rPr>
          <w:rFonts w:ascii="Times New Roman" w:hAnsi="Times New Roman"/>
          <w:sz w:val="28"/>
          <w:szCs w:val="28"/>
        </w:rPr>
      </w:pPr>
      <w:r w:rsidRPr="00E82A49">
        <w:rPr>
          <w:rFonts w:ascii="Times New Roman" w:hAnsi="Times New Roman"/>
          <w:sz w:val="28"/>
          <w:szCs w:val="28"/>
          <w:shd w:val="clear" w:color="auto" w:fill="FFFFFF"/>
        </w:rPr>
        <w:tab/>
      </w:r>
      <w:proofErr w:type="gramStart"/>
      <w:r w:rsidRPr="00E82A49">
        <w:rPr>
          <w:rFonts w:ascii="Times New Roman" w:hAnsi="Times New Roman"/>
          <w:sz w:val="28"/>
          <w:szCs w:val="28"/>
          <w:shd w:val="clear" w:color="auto" w:fill="FFFFFF"/>
        </w:rPr>
        <w:t>В соответствии с утвержденным постановлением Администрации городского округа Похвистнево от 01.03.2016 №299 регламентом оказание консультативных услуг субъектам малого и среднего предпринимательства специалистами о</w:t>
      </w:r>
      <w:r w:rsidRPr="00E82A49">
        <w:rPr>
          <w:rFonts w:ascii="Times New Roman" w:hAnsi="Times New Roman"/>
          <w:sz w:val="28"/>
          <w:szCs w:val="28"/>
        </w:rPr>
        <w:t>тдела по предпринимательству и потребительскому рынку оказано  информационной и консультационной поддержки 522</w:t>
      </w:r>
      <w:r w:rsidRPr="00E82A49">
        <w:rPr>
          <w:rFonts w:ascii="Times New Roman" w:hAnsi="Times New Roman"/>
          <w:b/>
          <w:sz w:val="28"/>
          <w:szCs w:val="28"/>
        </w:rPr>
        <w:t xml:space="preserve"> </w:t>
      </w:r>
      <w:r w:rsidRPr="00E82A49">
        <w:rPr>
          <w:rFonts w:ascii="Times New Roman" w:hAnsi="Times New Roman"/>
          <w:sz w:val="28"/>
          <w:szCs w:val="28"/>
        </w:rPr>
        <w:t xml:space="preserve">субъектам  малого и среднего предпринимательства, а также получили информационную и консультационную поддержку в виде устных консультаций, встреч и заседаний 337 СМСП. </w:t>
      </w:r>
      <w:proofErr w:type="gramEnd"/>
    </w:p>
    <w:p w:rsidR="00FD0C2D" w:rsidRPr="00E82A49" w:rsidRDefault="00FD0C2D" w:rsidP="00FD0C2D">
      <w:pPr>
        <w:pStyle w:val="msonormalbullet2gifbullet1gifbullet1gifbullet2gif"/>
        <w:spacing w:before="0" w:beforeAutospacing="0" w:after="0" w:afterAutospacing="0"/>
        <w:ind w:firstLine="708"/>
        <w:contextualSpacing/>
        <w:jc w:val="both"/>
        <w:rPr>
          <w:sz w:val="28"/>
          <w:szCs w:val="28"/>
        </w:rPr>
      </w:pPr>
      <w:r w:rsidRPr="00E82A49">
        <w:rPr>
          <w:sz w:val="28"/>
          <w:szCs w:val="28"/>
        </w:rPr>
        <w:t xml:space="preserve">Активная работа ведется с «Информационно  - консалтинговым агентством Самарской области»  за отчетный период проведено 2 </w:t>
      </w:r>
      <w:proofErr w:type="gramStart"/>
      <w:r w:rsidRPr="00E82A49">
        <w:rPr>
          <w:sz w:val="28"/>
          <w:szCs w:val="28"/>
        </w:rPr>
        <w:t>семинара</w:t>
      </w:r>
      <w:proofErr w:type="gramEnd"/>
      <w:r w:rsidRPr="00E82A49">
        <w:rPr>
          <w:sz w:val="28"/>
          <w:szCs w:val="28"/>
        </w:rPr>
        <w:t xml:space="preserve">   в котором приняло участие 42 субъекта малого и среднего предпринимательства. Совместно с НЧОУ ДПО «Учебный центр «Безопасность» прошло 2 бесплатных </w:t>
      </w:r>
      <w:proofErr w:type="gramStart"/>
      <w:r w:rsidRPr="00E82A49">
        <w:rPr>
          <w:sz w:val="28"/>
          <w:szCs w:val="28"/>
        </w:rPr>
        <w:t>обучения по темам</w:t>
      </w:r>
      <w:proofErr w:type="gramEnd"/>
      <w:r w:rsidRPr="00E82A49">
        <w:rPr>
          <w:sz w:val="28"/>
          <w:szCs w:val="28"/>
        </w:rPr>
        <w:t>: «Организация работы по охране труда на предприятиях малого и среднего бизнеса» и «Организация работы по пожарной безопасности на предприятиях малого и среднего бизнеса» для  45 субъектов малого и среднего предпринимательства и выданы удостоверения установленного образца.</w:t>
      </w:r>
    </w:p>
    <w:p w:rsidR="00FD0C2D" w:rsidRPr="00E82A49" w:rsidRDefault="00FD0C2D" w:rsidP="00FD0C2D">
      <w:pPr>
        <w:pStyle w:val="msonormalbullet2gifbullet1gifbullet1gifbullet2gif"/>
        <w:spacing w:before="0" w:beforeAutospacing="0" w:after="0" w:afterAutospacing="0"/>
        <w:ind w:firstLine="708"/>
        <w:contextualSpacing/>
        <w:jc w:val="both"/>
        <w:rPr>
          <w:sz w:val="28"/>
          <w:szCs w:val="28"/>
        </w:rPr>
      </w:pPr>
      <w:proofErr w:type="gramStart"/>
      <w:r w:rsidRPr="00E82A49">
        <w:rPr>
          <w:sz w:val="28"/>
          <w:szCs w:val="28"/>
        </w:rPr>
        <w:t>Основным документом, регулирующим реализацию муниципальной политики в отношении малого и среднего бизнеса на территории города, является Муниципальная программа «Развитие малого и среднего предпринимательства в городском округе Похвистнево на 2017-2020 годы» разработана в целях реализации Федерального Закона от 24.07.2007 г. № 209-ФЗ «О развитии малого и среднего предпринимательства в Российской Федерации» и утверждена Постановлением Администрации городского округа Похвистнево от 12.12.2016 №1750.</w:t>
      </w:r>
      <w:proofErr w:type="gramEnd"/>
    </w:p>
    <w:p w:rsidR="00FD0C2D" w:rsidRPr="00E82A49" w:rsidRDefault="00FD0C2D" w:rsidP="00FD0C2D">
      <w:pPr>
        <w:pStyle w:val="msonormalbullet2gifbullet1gifbullet1gifbullet2gif"/>
        <w:spacing w:before="0" w:beforeAutospacing="0" w:after="0" w:afterAutospacing="0"/>
        <w:ind w:firstLine="708"/>
        <w:contextualSpacing/>
        <w:jc w:val="both"/>
        <w:rPr>
          <w:sz w:val="28"/>
          <w:szCs w:val="28"/>
        </w:rPr>
      </w:pPr>
      <w:r w:rsidRPr="00E82A49">
        <w:rPr>
          <w:sz w:val="28"/>
          <w:szCs w:val="28"/>
        </w:rPr>
        <w:t xml:space="preserve">В рамках вышеуказанной программы за отчетный период предоставлена субсидия НП «Содействие» на развитие, популяризацию и пропаганду идеи предпринимательства, формирование среди населения положительного имиджа в размере 105,0 тыс. руб., и на оказание бесплатных информационных, консультационных и образовательных услуг СМСП, а также гражданам, желающим организовать собственный бизнес в размере </w:t>
      </w:r>
      <w:r w:rsidRPr="00E82A49">
        <w:rPr>
          <w:sz w:val="28"/>
          <w:szCs w:val="28"/>
        </w:rPr>
        <w:lastRenderedPageBreak/>
        <w:t xml:space="preserve">363,0 тыс. рублей.  А также фонду </w:t>
      </w:r>
      <w:proofErr w:type="spellStart"/>
      <w:r w:rsidRPr="00E82A49">
        <w:rPr>
          <w:sz w:val="28"/>
          <w:szCs w:val="28"/>
        </w:rPr>
        <w:t>микрофинансированию</w:t>
      </w:r>
      <w:proofErr w:type="spellEnd"/>
      <w:r w:rsidRPr="00E82A49">
        <w:rPr>
          <w:sz w:val="28"/>
          <w:szCs w:val="28"/>
        </w:rPr>
        <w:t xml:space="preserve"> в размере 127,0 тыс. рублей.</w:t>
      </w:r>
    </w:p>
    <w:p w:rsidR="00FD0C2D" w:rsidRPr="00E82A49" w:rsidRDefault="00FD0C2D" w:rsidP="00FD0C2D">
      <w:pPr>
        <w:pStyle w:val="msonormalbullet2gif"/>
        <w:spacing w:before="0" w:beforeAutospacing="0" w:after="0" w:afterAutospacing="0"/>
        <w:ind w:firstLine="539"/>
        <w:contextualSpacing/>
        <w:jc w:val="both"/>
        <w:rPr>
          <w:sz w:val="28"/>
          <w:szCs w:val="28"/>
        </w:rPr>
      </w:pPr>
      <w:r w:rsidRPr="00E82A49">
        <w:rPr>
          <w:sz w:val="28"/>
          <w:szCs w:val="28"/>
        </w:rPr>
        <w:t xml:space="preserve">За отчетный период </w:t>
      </w:r>
      <w:proofErr w:type="spellStart"/>
      <w:r w:rsidRPr="00E82A49">
        <w:rPr>
          <w:sz w:val="28"/>
          <w:szCs w:val="28"/>
        </w:rPr>
        <w:t>микрофинансовой</w:t>
      </w:r>
      <w:proofErr w:type="spellEnd"/>
      <w:r w:rsidRPr="00E82A49">
        <w:rPr>
          <w:sz w:val="28"/>
          <w:szCs w:val="28"/>
        </w:rPr>
        <w:t xml:space="preserve"> организацией  было выдано субъектам малого и среднего предпринимательства 10 </w:t>
      </w:r>
      <w:proofErr w:type="spellStart"/>
      <w:r w:rsidRPr="00E82A49">
        <w:rPr>
          <w:sz w:val="28"/>
          <w:szCs w:val="28"/>
        </w:rPr>
        <w:t>микрозаймов</w:t>
      </w:r>
      <w:proofErr w:type="spellEnd"/>
      <w:r w:rsidRPr="00E82A49">
        <w:rPr>
          <w:sz w:val="28"/>
          <w:szCs w:val="28"/>
        </w:rPr>
        <w:t xml:space="preserve">  на общую сумму 5 250 тыс. рублей</w:t>
      </w:r>
      <w:proofErr w:type="gramStart"/>
      <w:r w:rsidRPr="00E82A49">
        <w:rPr>
          <w:sz w:val="28"/>
          <w:szCs w:val="28"/>
        </w:rPr>
        <w:t xml:space="preserve">..  </w:t>
      </w:r>
      <w:proofErr w:type="gramEnd"/>
    </w:p>
    <w:p w:rsidR="00FD0C2D" w:rsidRPr="00E82A49" w:rsidRDefault="00FD0C2D" w:rsidP="00FD0C2D">
      <w:pPr>
        <w:spacing w:after="0" w:line="240" w:lineRule="auto"/>
        <w:contextualSpacing/>
        <w:jc w:val="both"/>
        <w:rPr>
          <w:rFonts w:ascii="Times New Roman" w:hAnsi="Times New Roman"/>
          <w:sz w:val="28"/>
          <w:szCs w:val="28"/>
        </w:rPr>
      </w:pPr>
      <w:r w:rsidRPr="00E82A49">
        <w:rPr>
          <w:rFonts w:ascii="Times New Roman" w:hAnsi="Times New Roman"/>
          <w:sz w:val="28"/>
          <w:szCs w:val="28"/>
        </w:rPr>
        <w:tab/>
        <w:t xml:space="preserve">На территории городского округа  осуществляет свою деятельность инфраструктура поддержки субъектам малого и среднего предпринимательства НП «Содействия» за 1 полугодие 2017 года  в рамках муниципальной программы «Развития малого и среднего предпринимательства на 2017-2020 годы» оказано 574 бесплатных информационных, консультационных и образовательных услуг   на сумму 186,6 тыс. рублей. </w:t>
      </w:r>
    </w:p>
    <w:p w:rsidR="00FD0C2D" w:rsidRPr="00E82A49" w:rsidRDefault="00FD0C2D" w:rsidP="00FD0C2D">
      <w:pPr>
        <w:spacing w:after="0" w:line="240" w:lineRule="auto"/>
        <w:contextualSpacing/>
        <w:jc w:val="both"/>
        <w:rPr>
          <w:rFonts w:ascii="Times New Roman" w:hAnsi="Times New Roman"/>
          <w:sz w:val="28"/>
          <w:szCs w:val="28"/>
        </w:rPr>
      </w:pPr>
      <w:r w:rsidRPr="00E82A49">
        <w:rPr>
          <w:rFonts w:ascii="Times New Roman" w:hAnsi="Times New Roman"/>
          <w:sz w:val="28"/>
          <w:szCs w:val="28"/>
        </w:rPr>
        <w:t xml:space="preserve"> </w:t>
      </w:r>
      <w:r w:rsidRPr="00E82A49">
        <w:rPr>
          <w:rFonts w:ascii="Times New Roman" w:hAnsi="Times New Roman"/>
          <w:sz w:val="28"/>
          <w:szCs w:val="28"/>
        </w:rPr>
        <w:tab/>
        <w:t>На базе НП «Содействия» были организованы и проведены 86 выставок-продаж  местных и иногородних товаропроизводителей.</w:t>
      </w:r>
    </w:p>
    <w:p w:rsidR="005C4545" w:rsidRDefault="005C4545" w:rsidP="00852D5E">
      <w:pPr>
        <w:pStyle w:val="21"/>
        <w:spacing w:after="0" w:line="276" w:lineRule="auto"/>
        <w:ind w:firstLine="709"/>
        <w:contextualSpacing/>
        <w:jc w:val="center"/>
        <w:rPr>
          <w:b/>
          <w:noProof/>
          <w:sz w:val="28"/>
          <w:szCs w:val="28"/>
        </w:rPr>
      </w:pPr>
    </w:p>
    <w:p w:rsidR="002B48DF" w:rsidRPr="007310EC" w:rsidRDefault="002B48DF" w:rsidP="00852D5E">
      <w:pPr>
        <w:pStyle w:val="21"/>
        <w:spacing w:after="0" w:line="276" w:lineRule="auto"/>
        <w:ind w:firstLine="709"/>
        <w:contextualSpacing/>
        <w:jc w:val="center"/>
        <w:rPr>
          <w:b/>
          <w:noProof/>
          <w:sz w:val="28"/>
          <w:szCs w:val="28"/>
        </w:rPr>
      </w:pPr>
      <w:r w:rsidRPr="007310EC">
        <w:rPr>
          <w:b/>
          <w:noProof/>
          <w:sz w:val="28"/>
          <w:szCs w:val="28"/>
        </w:rPr>
        <w:t>Инвестиции в основной капитал</w:t>
      </w:r>
    </w:p>
    <w:p w:rsidR="002B48DF" w:rsidRPr="007310EC" w:rsidRDefault="002B48DF" w:rsidP="00852D5E">
      <w:pPr>
        <w:pStyle w:val="21"/>
        <w:spacing w:after="0" w:line="276" w:lineRule="auto"/>
        <w:ind w:firstLine="709"/>
        <w:contextualSpacing/>
        <w:jc w:val="both"/>
        <w:rPr>
          <w:noProof/>
          <w:sz w:val="28"/>
          <w:szCs w:val="28"/>
        </w:rPr>
      </w:pPr>
    </w:p>
    <w:p w:rsidR="002B5F1C" w:rsidRPr="007310EC" w:rsidRDefault="002B5F1C" w:rsidP="002B5F1C">
      <w:pPr>
        <w:pStyle w:val="ab"/>
        <w:spacing w:after="0" w:line="240" w:lineRule="auto"/>
        <w:ind w:left="0" w:firstLine="709"/>
        <w:contextualSpacing/>
        <w:jc w:val="both"/>
        <w:rPr>
          <w:rFonts w:ascii="Times New Roman" w:eastAsia="Calibri" w:hAnsi="Times New Roman" w:cs="Times New Roman"/>
          <w:sz w:val="28"/>
          <w:szCs w:val="28"/>
        </w:rPr>
      </w:pPr>
      <w:r w:rsidRPr="007310EC">
        <w:rPr>
          <w:rFonts w:ascii="Times New Roman" w:eastAsia="Calibri" w:hAnsi="Times New Roman" w:cs="Times New Roman"/>
          <w:sz w:val="28"/>
          <w:szCs w:val="28"/>
        </w:rPr>
        <w:t xml:space="preserve">В рейтинге городских округов по инвестициям в основной капитал на душу населения </w:t>
      </w:r>
      <w:proofErr w:type="gramStart"/>
      <w:r w:rsidRPr="007310EC">
        <w:rPr>
          <w:rFonts w:ascii="Times New Roman" w:eastAsia="Calibri" w:hAnsi="Times New Roman" w:cs="Times New Roman"/>
          <w:sz w:val="28"/>
          <w:szCs w:val="28"/>
        </w:rPr>
        <w:t>г</w:t>
      </w:r>
      <w:proofErr w:type="gramEnd"/>
      <w:r w:rsidRPr="007310EC">
        <w:rPr>
          <w:rFonts w:ascii="Times New Roman" w:eastAsia="Calibri" w:hAnsi="Times New Roman" w:cs="Times New Roman"/>
          <w:sz w:val="28"/>
          <w:szCs w:val="28"/>
        </w:rPr>
        <w:t>.о. Похвистнево,</w:t>
      </w:r>
      <w:r w:rsidR="007310EC" w:rsidRPr="007310EC">
        <w:rPr>
          <w:rFonts w:ascii="Times New Roman" w:eastAsia="Calibri" w:hAnsi="Times New Roman" w:cs="Times New Roman"/>
          <w:sz w:val="28"/>
          <w:szCs w:val="28"/>
        </w:rPr>
        <w:t xml:space="preserve"> поднялся с </w:t>
      </w:r>
      <w:r w:rsidRPr="007310EC">
        <w:rPr>
          <w:rFonts w:ascii="Times New Roman" w:eastAsia="Calibri" w:hAnsi="Times New Roman" w:cs="Times New Roman"/>
          <w:sz w:val="28"/>
          <w:szCs w:val="28"/>
        </w:rPr>
        <w:t xml:space="preserve"> 7 </w:t>
      </w:r>
      <w:r w:rsidR="007310EC" w:rsidRPr="007310EC">
        <w:rPr>
          <w:rFonts w:ascii="Times New Roman" w:eastAsia="Calibri" w:hAnsi="Times New Roman" w:cs="Times New Roman"/>
          <w:sz w:val="28"/>
          <w:szCs w:val="28"/>
        </w:rPr>
        <w:t>места на 3</w:t>
      </w:r>
      <w:r w:rsidRPr="007310EC">
        <w:rPr>
          <w:rFonts w:ascii="Times New Roman" w:eastAsia="Calibri" w:hAnsi="Times New Roman" w:cs="Times New Roman"/>
          <w:sz w:val="28"/>
          <w:szCs w:val="28"/>
        </w:rPr>
        <w:t xml:space="preserve">. </w:t>
      </w:r>
    </w:p>
    <w:p w:rsidR="002B5F1C" w:rsidRPr="00E82A49" w:rsidRDefault="002B5F1C" w:rsidP="002B5F1C">
      <w:pPr>
        <w:pStyle w:val="ab"/>
        <w:spacing w:after="0" w:line="240" w:lineRule="auto"/>
        <w:ind w:left="0" w:firstLine="709"/>
        <w:contextualSpacing/>
        <w:jc w:val="both"/>
        <w:rPr>
          <w:rFonts w:ascii="Times New Roman" w:eastAsia="Calibri" w:hAnsi="Times New Roman" w:cs="Times New Roman"/>
          <w:color w:val="00B0F0"/>
          <w:sz w:val="28"/>
          <w:szCs w:val="28"/>
        </w:rPr>
      </w:pPr>
    </w:p>
    <w:p w:rsidR="005E2832" w:rsidRPr="00E82A49" w:rsidRDefault="005E2832" w:rsidP="002B5F1C">
      <w:pPr>
        <w:pStyle w:val="ab"/>
        <w:spacing w:after="0" w:line="240" w:lineRule="auto"/>
        <w:ind w:left="0" w:firstLine="709"/>
        <w:contextualSpacing/>
        <w:jc w:val="both"/>
        <w:rPr>
          <w:rFonts w:ascii="Times New Roman" w:eastAsia="Calibri" w:hAnsi="Times New Roman" w:cs="Times New Roman"/>
          <w:color w:val="00B0F0"/>
          <w:sz w:val="28"/>
          <w:szCs w:val="28"/>
        </w:rPr>
      </w:pPr>
    </w:p>
    <w:p w:rsidR="002B5F1C" w:rsidRPr="002B5F1C" w:rsidRDefault="002B5F1C" w:rsidP="002B5F1C">
      <w:pPr>
        <w:pStyle w:val="ab"/>
        <w:spacing w:after="0" w:line="240" w:lineRule="auto"/>
        <w:ind w:left="0" w:firstLine="709"/>
        <w:contextualSpacing/>
        <w:jc w:val="both"/>
        <w:rPr>
          <w:rFonts w:ascii="Times New Roman" w:eastAsia="Calibri" w:hAnsi="Times New Roman" w:cs="Times New Roman"/>
          <w:b/>
          <w:sz w:val="28"/>
          <w:szCs w:val="28"/>
        </w:rPr>
      </w:pPr>
      <w:r w:rsidRPr="002B5F1C">
        <w:rPr>
          <w:rFonts w:ascii="Times New Roman" w:eastAsia="Calibri" w:hAnsi="Times New Roman" w:cs="Times New Roman"/>
          <w:b/>
          <w:sz w:val="28"/>
          <w:szCs w:val="28"/>
        </w:rPr>
        <w:t>Инвестиции в основной капитал на душу населения</w:t>
      </w:r>
    </w:p>
    <w:p w:rsidR="002B5F1C" w:rsidRPr="004F430B" w:rsidRDefault="002B5F1C" w:rsidP="002B5F1C">
      <w:pPr>
        <w:pStyle w:val="ab"/>
        <w:spacing w:after="0" w:line="240" w:lineRule="auto"/>
        <w:ind w:left="0" w:firstLine="709"/>
        <w:contextualSpacing/>
        <w:jc w:val="both"/>
        <w:rPr>
          <w:rFonts w:ascii="Times New Roman" w:eastAsia="Calibri" w:hAnsi="Times New Roman" w:cs="Times New Roman"/>
          <w:sz w:val="28"/>
          <w:szCs w:val="28"/>
        </w:rPr>
      </w:pPr>
    </w:p>
    <w:p w:rsidR="002B5F1C" w:rsidRPr="00CC4B1D" w:rsidRDefault="002B5F1C" w:rsidP="00852D5E">
      <w:pPr>
        <w:pStyle w:val="a5"/>
        <w:ind w:firstLine="709"/>
        <w:jc w:val="both"/>
        <w:rPr>
          <w:rFonts w:ascii="Times New Roman" w:hAnsi="Times New Roman"/>
          <w:b/>
          <w:color w:val="00B0F0"/>
          <w:sz w:val="28"/>
          <w:szCs w:val="28"/>
        </w:rPr>
      </w:pPr>
      <w:r w:rsidRPr="002B5F1C">
        <w:rPr>
          <w:rFonts w:ascii="Times New Roman" w:hAnsi="Times New Roman"/>
          <w:b/>
          <w:noProof/>
          <w:color w:val="00B0F0"/>
          <w:sz w:val="28"/>
          <w:szCs w:val="28"/>
          <w:lang w:eastAsia="ru-RU"/>
        </w:rPr>
        <w:drawing>
          <wp:inline distT="0" distB="0" distL="0" distR="0">
            <wp:extent cx="5689998" cy="3386072"/>
            <wp:effectExtent l="19050" t="0" r="25002" b="4828"/>
            <wp:docPr id="1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310EC" w:rsidRDefault="007310EC" w:rsidP="00E814CB">
      <w:pPr>
        <w:pStyle w:val="a5"/>
        <w:ind w:firstLine="709"/>
        <w:jc w:val="center"/>
        <w:rPr>
          <w:rFonts w:ascii="Times New Roman" w:hAnsi="Times New Roman"/>
          <w:b/>
          <w:color w:val="00B0F0"/>
          <w:sz w:val="28"/>
          <w:szCs w:val="28"/>
        </w:rPr>
      </w:pPr>
    </w:p>
    <w:p w:rsidR="00E814CB" w:rsidRPr="00E82A49" w:rsidRDefault="008A5221" w:rsidP="00E814CB">
      <w:pPr>
        <w:pStyle w:val="a5"/>
        <w:ind w:firstLine="709"/>
        <w:jc w:val="center"/>
        <w:rPr>
          <w:rFonts w:ascii="Times New Roman" w:hAnsi="Times New Roman"/>
          <w:b/>
          <w:color w:val="00B0F0"/>
          <w:sz w:val="28"/>
          <w:szCs w:val="28"/>
        </w:rPr>
      </w:pPr>
      <w:r w:rsidRPr="00E82A49">
        <w:rPr>
          <w:rFonts w:ascii="Times New Roman" w:hAnsi="Times New Roman"/>
          <w:b/>
          <w:color w:val="00B0F0"/>
          <w:sz w:val="28"/>
          <w:szCs w:val="28"/>
        </w:rPr>
        <w:t xml:space="preserve">. </w:t>
      </w:r>
    </w:p>
    <w:p w:rsidR="00F355C9" w:rsidRPr="00C0658D" w:rsidRDefault="00F355C9" w:rsidP="00C0658D">
      <w:pPr>
        <w:pStyle w:val="21"/>
        <w:spacing w:after="0" w:line="240" w:lineRule="auto"/>
        <w:ind w:firstLine="720"/>
        <w:contextualSpacing/>
        <w:jc w:val="both"/>
        <w:rPr>
          <w:snapToGrid w:val="0"/>
          <w:sz w:val="28"/>
        </w:rPr>
      </w:pPr>
      <w:r>
        <w:rPr>
          <w:snapToGrid w:val="0"/>
          <w:sz w:val="28"/>
        </w:rPr>
        <w:t>.</w:t>
      </w:r>
    </w:p>
    <w:p w:rsidR="00535AE3" w:rsidRPr="007310EC" w:rsidRDefault="00535AE3" w:rsidP="00535AE3">
      <w:pPr>
        <w:jc w:val="center"/>
        <w:rPr>
          <w:rFonts w:ascii="Times New Roman" w:hAnsi="Times New Roman" w:cs="Times New Roman"/>
          <w:b/>
          <w:sz w:val="28"/>
          <w:szCs w:val="28"/>
        </w:rPr>
      </w:pPr>
      <w:r w:rsidRPr="007310EC">
        <w:rPr>
          <w:rFonts w:ascii="Times New Roman" w:hAnsi="Times New Roman" w:cs="Times New Roman"/>
          <w:b/>
          <w:sz w:val="28"/>
          <w:szCs w:val="28"/>
        </w:rPr>
        <w:lastRenderedPageBreak/>
        <w:t>Обеспечение жильем граждан за 1 полугодие 201</w:t>
      </w:r>
      <w:r w:rsidR="000E61EA" w:rsidRPr="007310EC">
        <w:rPr>
          <w:rFonts w:ascii="Times New Roman" w:hAnsi="Times New Roman" w:cs="Times New Roman"/>
          <w:b/>
          <w:sz w:val="28"/>
          <w:szCs w:val="28"/>
        </w:rPr>
        <w:t>7</w:t>
      </w:r>
      <w:r w:rsidRPr="007310EC">
        <w:rPr>
          <w:rFonts w:ascii="Times New Roman" w:hAnsi="Times New Roman" w:cs="Times New Roman"/>
          <w:b/>
          <w:sz w:val="28"/>
          <w:szCs w:val="28"/>
        </w:rPr>
        <w:t xml:space="preserve"> год</w:t>
      </w:r>
      <w:r w:rsidR="00C0658D" w:rsidRPr="007310EC">
        <w:rPr>
          <w:rFonts w:ascii="Times New Roman" w:hAnsi="Times New Roman" w:cs="Times New Roman"/>
          <w:b/>
          <w:sz w:val="28"/>
          <w:szCs w:val="28"/>
        </w:rPr>
        <w:t>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276"/>
        <w:gridCol w:w="1134"/>
        <w:gridCol w:w="1276"/>
        <w:gridCol w:w="1367"/>
        <w:gridCol w:w="1238"/>
        <w:gridCol w:w="1470"/>
      </w:tblGrid>
      <w:tr w:rsidR="00535AE3" w:rsidRPr="007310EC" w:rsidTr="000E61EA">
        <w:tc>
          <w:tcPr>
            <w:tcW w:w="1809" w:type="dxa"/>
          </w:tcPr>
          <w:p w:rsidR="00535AE3" w:rsidRPr="007310EC" w:rsidRDefault="00535AE3"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Категория</w:t>
            </w:r>
          </w:p>
        </w:tc>
        <w:tc>
          <w:tcPr>
            <w:tcW w:w="1276" w:type="dxa"/>
          </w:tcPr>
          <w:p w:rsidR="00535AE3" w:rsidRPr="007310EC" w:rsidRDefault="00535AE3" w:rsidP="000E61EA">
            <w:pPr>
              <w:spacing w:after="0" w:line="240" w:lineRule="auto"/>
              <w:jc w:val="center"/>
              <w:rPr>
                <w:rFonts w:ascii="Times New Roman" w:eastAsia="Calibri" w:hAnsi="Times New Roman" w:cs="Times New Roman"/>
              </w:rPr>
            </w:pPr>
            <w:proofErr w:type="gramStart"/>
            <w:r w:rsidRPr="007310EC">
              <w:rPr>
                <w:rFonts w:ascii="Times New Roman" w:hAnsi="Times New Roman"/>
              </w:rPr>
              <w:t>Стояли на учете</w:t>
            </w:r>
            <w:proofErr w:type="gramEnd"/>
            <w:r w:rsidRPr="007310EC">
              <w:rPr>
                <w:rFonts w:ascii="Times New Roman" w:hAnsi="Times New Roman"/>
              </w:rPr>
              <w:t xml:space="preserve"> для получения жилья на 01.01.201</w:t>
            </w:r>
            <w:r w:rsidR="000E61EA" w:rsidRPr="007310EC">
              <w:rPr>
                <w:rFonts w:ascii="Times New Roman" w:hAnsi="Times New Roman"/>
              </w:rPr>
              <w:t>7</w:t>
            </w:r>
          </w:p>
        </w:tc>
        <w:tc>
          <w:tcPr>
            <w:tcW w:w="1134" w:type="dxa"/>
          </w:tcPr>
          <w:p w:rsidR="00535AE3" w:rsidRPr="007310EC" w:rsidRDefault="00535AE3" w:rsidP="000E61EA">
            <w:pPr>
              <w:spacing w:after="0" w:line="240" w:lineRule="auto"/>
              <w:rPr>
                <w:rFonts w:ascii="Times New Roman" w:eastAsia="Calibri" w:hAnsi="Times New Roman" w:cs="Times New Roman"/>
              </w:rPr>
            </w:pPr>
            <w:r w:rsidRPr="007310EC">
              <w:rPr>
                <w:rFonts w:ascii="Times New Roman" w:hAnsi="Times New Roman"/>
              </w:rPr>
              <w:t>Встали на учет в 201</w:t>
            </w:r>
            <w:r w:rsidR="000E61EA" w:rsidRPr="007310EC">
              <w:rPr>
                <w:rFonts w:ascii="Times New Roman" w:hAnsi="Times New Roman"/>
              </w:rPr>
              <w:t>7</w:t>
            </w:r>
            <w:r w:rsidRPr="007310EC">
              <w:rPr>
                <w:rFonts w:ascii="Times New Roman" w:hAnsi="Times New Roman"/>
              </w:rPr>
              <w:t xml:space="preserve"> году за 1 </w:t>
            </w:r>
            <w:proofErr w:type="spellStart"/>
            <w:proofErr w:type="gramStart"/>
            <w:r w:rsidRPr="007310EC">
              <w:rPr>
                <w:rFonts w:ascii="Times New Roman" w:hAnsi="Times New Roman"/>
              </w:rPr>
              <w:t>полу</w:t>
            </w:r>
            <w:r w:rsidR="000E61EA" w:rsidRPr="007310EC">
              <w:rPr>
                <w:rFonts w:ascii="Times New Roman" w:hAnsi="Times New Roman"/>
              </w:rPr>
              <w:t>-</w:t>
            </w:r>
            <w:r w:rsidRPr="007310EC">
              <w:rPr>
                <w:rFonts w:ascii="Times New Roman" w:hAnsi="Times New Roman"/>
              </w:rPr>
              <w:t>годие</w:t>
            </w:r>
            <w:proofErr w:type="spellEnd"/>
            <w:proofErr w:type="gramEnd"/>
          </w:p>
        </w:tc>
        <w:tc>
          <w:tcPr>
            <w:tcW w:w="1276" w:type="dxa"/>
          </w:tcPr>
          <w:p w:rsidR="00535AE3" w:rsidRPr="007310EC" w:rsidRDefault="00535AE3" w:rsidP="00C0658D">
            <w:pPr>
              <w:spacing w:after="0" w:line="240" w:lineRule="auto"/>
              <w:rPr>
                <w:rFonts w:ascii="Times New Roman" w:hAnsi="Times New Roman"/>
              </w:rPr>
            </w:pPr>
            <w:proofErr w:type="gramStart"/>
            <w:r w:rsidRPr="007310EC">
              <w:rPr>
                <w:rFonts w:ascii="Times New Roman" w:hAnsi="Times New Roman"/>
              </w:rPr>
              <w:t>Сняты</w:t>
            </w:r>
            <w:proofErr w:type="gramEnd"/>
            <w:r w:rsidRPr="007310EC">
              <w:rPr>
                <w:rFonts w:ascii="Times New Roman" w:hAnsi="Times New Roman"/>
              </w:rPr>
              <w:t xml:space="preserve"> с учета по различным </w:t>
            </w:r>
            <w:proofErr w:type="spellStart"/>
            <w:r w:rsidRPr="007310EC">
              <w:rPr>
                <w:rFonts w:ascii="Times New Roman" w:hAnsi="Times New Roman"/>
              </w:rPr>
              <w:t>основа</w:t>
            </w:r>
            <w:r w:rsidR="000E61EA" w:rsidRPr="007310EC">
              <w:rPr>
                <w:rFonts w:ascii="Times New Roman" w:hAnsi="Times New Roman"/>
              </w:rPr>
              <w:t>-</w:t>
            </w:r>
            <w:r w:rsidRPr="007310EC">
              <w:rPr>
                <w:rFonts w:ascii="Times New Roman" w:hAnsi="Times New Roman"/>
              </w:rPr>
              <w:t>ниям</w:t>
            </w:r>
            <w:proofErr w:type="spellEnd"/>
          </w:p>
        </w:tc>
        <w:tc>
          <w:tcPr>
            <w:tcW w:w="1367" w:type="dxa"/>
          </w:tcPr>
          <w:p w:rsidR="00535AE3" w:rsidRPr="007310EC" w:rsidRDefault="00535AE3" w:rsidP="000E61EA">
            <w:pPr>
              <w:spacing w:after="0" w:line="240" w:lineRule="auto"/>
              <w:rPr>
                <w:rFonts w:ascii="Times New Roman" w:eastAsia="Calibri" w:hAnsi="Times New Roman" w:cs="Times New Roman"/>
              </w:rPr>
            </w:pPr>
            <w:proofErr w:type="spellStart"/>
            <w:proofErr w:type="gramStart"/>
            <w:r w:rsidRPr="007310EC">
              <w:rPr>
                <w:rFonts w:ascii="Times New Roman" w:hAnsi="Times New Roman"/>
              </w:rPr>
              <w:t>Обеспе</w:t>
            </w:r>
            <w:r w:rsidR="000E61EA" w:rsidRPr="007310EC">
              <w:rPr>
                <w:rFonts w:ascii="Times New Roman" w:hAnsi="Times New Roman"/>
              </w:rPr>
              <w:t>-</w:t>
            </w:r>
            <w:r w:rsidRPr="007310EC">
              <w:rPr>
                <w:rFonts w:ascii="Times New Roman" w:hAnsi="Times New Roman"/>
              </w:rPr>
              <w:t>чены</w:t>
            </w:r>
            <w:proofErr w:type="spellEnd"/>
            <w:proofErr w:type="gramEnd"/>
            <w:r w:rsidRPr="007310EC">
              <w:rPr>
                <w:rFonts w:ascii="Times New Roman" w:hAnsi="Times New Roman"/>
              </w:rPr>
              <w:t xml:space="preserve"> жильем за  201</w:t>
            </w:r>
            <w:r w:rsidR="000E61EA" w:rsidRPr="007310EC">
              <w:rPr>
                <w:rFonts w:ascii="Times New Roman" w:hAnsi="Times New Roman"/>
              </w:rPr>
              <w:t>7</w:t>
            </w:r>
            <w:r w:rsidRPr="007310EC">
              <w:rPr>
                <w:rFonts w:ascii="Times New Roman" w:hAnsi="Times New Roman"/>
              </w:rPr>
              <w:t xml:space="preserve"> года за 1 полугодие</w:t>
            </w:r>
          </w:p>
        </w:tc>
        <w:tc>
          <w:tcPr>
            <w:tcW w:w="1238" w:type="dxa"/>
            <w:tcBorders>
              <w:bottom w:val="single" w:sz="4" w:space="0" w:color="auto"/>
            </w:tcBorders>
            <w:shd w:val="clear" w:color="auto" w:fill="auto"/>
          </w:tcPr>
          <w:p w:rsidR="00535AE3" w:rsidRPr="007310EC" w:rsidRDefault="00535AE3" w:rsidP="000E61EA">
            <w:pPr>
              <w:rPr>
                <w:rFonts w:ascii="Times New Roman" w:hAnsi="Times New Roman"/>
              </w:rPr>
            </w:pPr>
            <w:proofErr w:type="gramStart"/>
            <w:r w:rsidRPr="007310EC">
              <w:rPr>
                <w:rFonts w:ascii="Times New Roman" w:hAnsi="Times New Roman"/>
              </w:rPr>
              <w:t>Стоят на учете</w:t>
            </w:r>
            <w:proofErr w:type="gramEnd"/>
            <w:r w:rsidRPr="007310EC">
              <w:rPr>
                <w:rFonts w:ascii="Times New Roman" w:hAnsi="Times New Roman"/>
              </w:rPr>
              <w:t xml:space="preserve"> на 01.07.201</w:t>
            </w:r>
            <w:r w:rsidR="000E61EA" w:rsidRPr="007310EC">
              <w:rPr>
                <w:rFonts w:ascii="Times New Roman" w:hAnsi="Times New Roman"/>
              </w:rPr>
              <w:t>7</w:t>
            </w:r>
          </w:p>
        </w:tc>
        <w:tc>
          <w:tcPr>
            <w:tcW w:w="1470" w:type="dxa"/>
            <w:tcBorders>
              <w:bottom w:val="single" w:sz="4" w:space="0" w:color="auto"/>
            </w:tcBorders>
          </w:tcPr>
          <w:p w:rsidR="00535AE3" w:rsidRPr="007310EC" w:rsidRDefault="00535AE3" w:rsidP="000E61EA">
            <w:pPr>
              <w:rPr>
                <w:rFonts w:ascii="Times New Roman" w:hAnsi="Times New Roman"/>
              </w:rPr>
            </w:pPr>
            <w:r w:rsidRPr="007310EC">
              <w:rPr>
                <w:rFonts w:ascii="Times New Roman" w:hAnsi="Times New Roman"/>
              </w:rPr>
              <w:t xml:space="preserve">Планируется обеспечить </w:t>
            </w:r>
            <w:r w:rsidR="000E61EA" w:rsidRPr="007310EC">
              <w:rPr>
                <w:rFonts w:ascii="Times New Roman" w:hAnsi="Times New Roman"/>
              </w:rPr>
              <w:t xml:space="preserve">во </w:t>
            </w:r>
            <w:r w:rsidRPr="007310EC">
              <w:rPr>
                <w:rFonts w:ascii="Times New Roman" w:hAnsi="Times New Roman"/>
              </w:rPr>
              <w:t xml:space="preserve"> 2 полугодие</w:t>
            </w:r>
          </w:p>
        </w:tc>
      </w:tr>
      <w:tr w:rsidR="00535AE3" w:rsidRPr="007310EC" w:rsidTr="000E61EA">
        <w:tc>
          <w:tcPr>
            <w:tcW w:w="1809" w:type="dxa"/>
          </w:tcPr>
          <w:p w:rsidR="00535AE3" w:rsidRPr="007310EC" w:rsidRDefault="00535AE3" w:rsidP="00C0658D">
            <w:pPr>
              <w:spacing w:after="0" w:line="240" w:lineRule="auto"/>
              <w:jc w:val="both"/>
              <w:rPr>
                <w:rFonts w:ascii="Times New Roman" w:eastAsia="Calibri" w:hAnsi="Times New Roman" w:cs="Times New Roman"/>
                <w:sz w:val="24"/>
                <w:szCs w:val="24"/>
              </w:rPr>
            </w:pPr>
            <w:r w:rsidRPr="007310EC">
              <w:rPr>
                <w:rFonts w:ascii="Times New Roman" w:eastAsia="Calibri" w:hAnsi="Times New Roman" w:cs="Times New Roman"/>
                <w:sz w:val="24"/>
                <w:szCs w:val="24"/>
              </w:rPr>
              <w:t>Молодые семьи</w:t>
            </w:r>
          </w:p>
        </w:tc>
        <w:tc>
          <w:tcPr>
            <w:tcW w:w="1276" w:type="dxa"/>
          </w:tcPr>
          <w:p w:rsidR="00535AE3" w:rsidRPr="007310EC" w:rsidRDefault="00535AE3" w:rsidP="000E61EA">
            <w:pPr>
              <w:spacing w:after="0" w:line="240" w:lineRule="auto"/>
              <w:jc w:val="center"/>
              <w:rPr>
                <w:rFonts w:ascii="Times New Roman" w:eastAsia="Calibri" w:hAnsi="Times New Roman" w:cs="Times New Roman"/>
                <w:sz w:val="24"/>
                <w:szCs w:val="24"/>
              </w:rPr>
            </w:pPr>
            <w:r w:rsidRPr="007310EC">
              <w:rPr>
                <w:rFonts w:ascii="Times New Roman" w:hAnsi="Times New Roman"/>
                <w:sz w:val="24"/>
                <w:szCs w:val="24"/>
              </w:rPr>
              <w:t>1</w:t>
            </w:r>
            <w:r w:rsidR="000E61EA" w:rsidRPr="007310EC">
              <w:rPr>
                <w:rFonts w:ascii="Times New Roman" w:hAnsi="Times New Roman"/>
                <w:sz w:val="24"/>
                <w:szCs w:val="24"/>
              </w:rPr>
              <w:t>89</w:t>
            </w:r>
          </w:p>
        </w:tc>
        <w:tc>
          <w:tcPr>
            <w:tcW w:w="1134" w:type="dxa"/>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25</w:t>
            </w:r>
          </w:p>
        </w:tc>
        <w:tc>
          <w:tcPr>
            <w:tcW w:w="1276" w:type="dxa"/>
          </w:tcPr>
          <w:p w:rsidR="00535AE3" w:rsidRPr="007310EC" w:rsidRDefault="000E61EA" w:rsidP="000E61EA">
            <w:pPr>
              <w:spacing w:after="0" w:line="240" w:lineRule="auto"/>
              <w:jc w:val="center"/>
              <w:rPr>
                <w:rFonts w:ascii="Times New Roman" w:hAnsi="Times New Roman"/>
                <w:sz w:val="24"/>
                <w:szCs w:val="24"/>
              </w:rPr>
            </w:pPr>
            <w:r w:rsidRPr="007310EC">
              <w:rPr>
                <w:rFonts w:ascii="Times New Roman" w:hAnsi="Times New Roman"/>
                <w:sz w:val="24"/>
                <w:szCs w:val="24"/>
              </w:rPr>
              <w:t>2</w:t>
            </w:r>
          </w:p>
        </w:tc>
        <w:tc>
          <w:tcPr>
            <w:tcW w:w="1367" w:type="dxa"/>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12</w:t>
            </w:r>
          </w:p>
        </w:tc>
        <w:tc>
          <w:tcPr>
            <w:tcW w:w="1238" w:type="dxa"/>
            <w:tcBorders>
              <w:bottom w:val="single" w:sz="4" w:space="0" w:color="auto"/>
            </w:tcBorders>
            <w:shd w:val="clear" w:color="auto" w:fill="auto"/>
          </w:tcPr>
          <w:p w:rsidR="00535AE3" w:rsidRPr="007310EC" w:rsidRDefault="00535AE3"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1</w:t>
            </w:r>
            <w:r w:rsidR="000E61EA" w:rsidRPr="007310EC">
              <w:rPr>
                <w:rFonts w:ascii="Times New Roman" w:eastAsia="Calibri" w:hAnsi="Times New Roman" w:cs="Times New Roman"/>
                <w:sz w:val="24"/>
                <w:szCs w:val="24"/>
              </w:rPr>
              <w:t>87</w:t>
            </w:r>
          </w:p>
        </w:tc>
        <w:tc>
          <w:tcPr>
            <w:tcW w:w="1470" w:type="dxa"/>
            <w:tcBorders>
              <w:bottom w:val="single" w:sz="4" w:space="0" w:color="auto"/>
            </w:tcBorders>
          </w:tcPr>
          <w:p w:rsidR="00535AE3" w:rsidRPr="007310EC" w:rsidRDefault="000E61EA" w:rsidP="000E61EA">
            <w:pPr>
              <w:spacing w:after="0" w:line="240" w:lineRule="auto"/>
              <w:jc w:val="center"/>
              <w:rPr>
                <w:rFonts w:ascii="Times New Roman" w:hAnsi="Times New Roman"/>
                <w:sz w:val="24"/>
                <w:szCs w:val="24"/>
              </w:rPr>
            </w:pPr>
            <w:r w:rsidRPr="007310EC">
              <w:rPr>
                <w:rFonts w:ascii="Times New Roman" w:hAnsi="Times New Roman"/>
                <w:sz w:val="24"/>
                <w:szCs w:val="24"/>
              </w:rPr>
              <w:t>1</w:t>
            </w:r>
            <w:r w:rsidR="00535AE3" w:rsidRPr="007310EC">
              <w:rPr>
                <w:rFonts w:ascii="Times New Roman" w:hAnsi="Times New Roman"/>
                <w:sz w:val="24"/>
                <w:szCs w:val="24"/>
              </w:rPr>
              <w:t>8</w:t>
            </w:r>
          </w:p>
        </w:tc>
      </w:tr>
      <w:tr w:rsidR="00535AE3" w:rsidRPr="007310EC" w:rsidTr="000E61EA">
        <w:tc>
          <w:tcPr>
            <w:tcW w:w="1809" w:type="dxa"/>
          </w:tcPr>
          <w:p w:rsidR="00535AE3" w:rsidRPr="007310EC" w:rsidRDefault="00535AE3" w:rsidP="00C0658D">
            <w:pPr>
              <w:spacing w:after="0" w:line="240" w:lineRule="auto"/>
              <w:jc w:val="both"/>
              <w:rPr>
                <w:rFonts w:ascii="Times New Roman" w:eastAsia="Calibri" w:hAnsi="Times New Roman" w:cs="Times New Roman"/>
                <w:sz w:val="24"/>
                <w:szCs w:val="24"/>
              </w:rPr>
            </w:pPr>
            <w:r w:rsidRPr="007310EC">
              <w:rPr>
                <w:rFonts w:ascii="Times New Roman" w:eastAsia="Calibri" w:hAnsi="Times New Roman" w:cs="Times New Roman"/>
                <w:sz w:val="24"/>
                <w:szCs w:val="24"/>
              </w:rPr>
              <w:t xml:space="preserve">Дети-сироты, </w:t>
            </w:r>
          </w:p>
        </w:tc>
        <w:tc>
          <w:tcPr>
            <w:tcW w:w="1276" w:type="dxa"/>
          </w:tcPr>
          <w:p w:rsidR="00535AE3" w:rsidRPr="007310EC" w:rsidRDefault="000E61EA"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84</w:t>
            </w:r>
          </w:p>
        </w:tc>
        <w:tc>
          <w:tcPr>
            <w:tcW w:w="1134" w:type="dxa"/>
          </w:tcPr>
          <w:p w:rsidR="00535AE3" w:rsidRPr="007310EC" w:rsidRDefault="00535AE3"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1</w:t>
            </w:r>
            <w:r w:rsidR="000E61EA" w:rsidRPr="007310EC">
              <w:rPr>
                <w:rFonts w:ascii="Times New Roman" w:eastAsia="Calibri" w:hAnsi="Times New Roman" w:cs="Times New Roman"/>
                <w:sz w:val="24"/>
                <w:szCs w:val="24"/>
              </w:rPr>
              <w:t>3</w:t>
            </w:r>
          </w:p>
        </w:tc>
        <w:tc>
          <w:tcPr>
            <w:tcW w:w="1276" w:type="dxa"/>
          </w:tcPr>
          <w:p w:rsidR="00535AE3" w:rsidRPr="007310EC" w:rsidRDefault="000E61EA" w:rsidP="000E61EA">
            <w:pPr>
              <w:spacing w:after="0" w:line="240" w:lineRule="auto"/>
              <w:jc w:val="center"/>
              <w:rPr>
                <w:rFonts w:ascii="Times New Roman" w:hAnsi="Times New Roman"/>
                <w:sz w:val="24"/>
                <w:szCs w:val="24"/>
              </w:rPr>
            </w:pPr>
            <w:r w:rsidRPr="007310EC">
              <w:rPr>
                <w:rFonts w:ascii="Times New Roman" w:hAnsi="Times New Roman"/>
                <w:sz w:val="24"/>
                <w:szCs w:val="24"/>
              </w:rPr>
              <w:t>1</w:t>
            </w:r>
          </w:p>
        </w:tc>
        <w:tc>
          <w:tcPr>
            <w:tcW w:w="1367" w:type="dxa"/>
          </w:tcPr>
          <w:p w:rsidR="00535AE3" w:rsidRPr="007310EC" w:rsidRDefault="000E61EA"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1</w:t>
            </w:r>
            <w:r w:rsidR="00535AE3" w:rsidRPr="007310EC">
              <w:rPr>
                <w:rFonts w:ascii="Times New Roman" w:eastAsia="Calibri" w:hAnsi="Times New Roman" w:cs="Times New Roman"/>
                <w:sz w:val="24"/>
                <w:szCs w:val="24"/>
              </w:rPr>
              <w:t>0</w:t>
            </w:r>
          </w:p>
        </w:tc>
        <w:tc>
          <w:tcPr>
            <w:tcW w:w="1238" w:type="dxa"/>
            <w:tcBorders>
              <w:bottom w:val="single" w:sz="4" w:space="0" w:color="auto"/>
            </w:tcBorders>
            <w:shd w:val="clear" w:color="auto" w:fill="auto"/>
          </w:tcPr>
          <w:p w:rsidR="00535AE3" w:rsidRPr="007310EC" w:rsidRDefault="00535AE3"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8</w:t>
            </w:r>
            <w:r w:rsidR="000E61EA" w:rsidRPr="007310EC">
              <w:rPr>
                <w:rFonts w:ascii="Times New Roman" w:eastAsia="Calibri" w:hAnsi="Times New Roman" w:cs="Times New Roman"/>
                <w:sz w:val="24"/>
                <w:szCs w:val="24"/>
              </w:rPr>
              <w:t>5</w:t>
            </w:r>
          </w:p>
        </w:tc>
        <w:tc>
          <w:tcPr>
            <w:tcW w:w="1470" w:type="dxa"/>
            <w:tcBorders>
              <w:bottom w:val="single" w:sz="4" w:space="0" w:color="auto"/>
            </w:tcBorders>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2</w:t>
            </w:r>
          </w:p>
        </w:tc>
      </w:tr>
      <w:tr w:rsidR="00535AE3" w:rsidRPr="007310EC" w:rsidTr="000E61EA">
        <w:tc>
          <w:tcPr>
            <w:tcW w:w="1809" w:type="dxa"/>
          </w:tcPr>
          <w:p w:rsidR="00535AE3" w:rsidRPr="007310EC" w:rsidRDefault="00535AE3" w:rsidP="00C0658D">
            <w:pPr>
              <w:spacing w:after="0" w:line="240" w:lineRule="auto"/>
              <w:jc w:val="both"/>
              <w:rPr>
                <w:rFonts w:ascii="Times New Roman" w:eastAsia="Calibri" w:hAnsi="Times New Roman" w:cs="Times New Roman"/>
                <w:sz w:val="24"/>
                <w:szCs w:val="24"/>
              </w:rPr>
            </w:pPr>
            <w:r w:rsidRPr="007310EC">
              <w:rPr>
                <w:rFonts w:ascii="Times New Roman" w:eastAsia="Calibri" w:hAnsi="Times New Roman" w:cs="Times New Roman"/>
                <w:sz w:val="24"/>
                <w:szCs w:val="24"/>
              </w:rPr>
              <w:t>Ветераны ВОВ</w:t>
            </w:r>
          </w:p>
        </w:tc>
        <w:tc>
          <w:tcPr>
            <w:tcW w:w="1276" w:type="dxa"/>
          </w:tcPr>
          <w:p w:rsidR="00535AE3" w:rsidRPr="007310EC" w:rsidRDefault="000E61EA"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3</w:t>
            </w:r>
          </w:p>
        </w:tc>
        <w:tc>
          <w:tcPr>
            <w:tcW w:w="1134" w:type="dxa"/>
          </w:tcPr>
          <w:p w:rsidR="00535AE3" w:rsidRPr="007310EC" w:rsidRDefault="00535AE3"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0</w:t>
            </w:r>
          </w:p>
        </w:tc>
        <w:tc>
          <w:tcPr>
            <w:tcW w:w="1276" w:type="dxa"/>
          </w:tcPr>
          <w:p w:rsidR="00535AE3" w:rsidRPr="007310EC" w:rsidRDefault="000E61EA" w:rsidP="000E61EA">
            <w:pPr>
              <w:spacing w:after="0" w:line="240" w:lineRule="auto"/>
              <w:jc w:val="center"/>
              <w:rPr>
                <w:rFonts w:ascii="Times New Roman" w:hAnsi="Times New Roman"/>
                <w:sz w:val="24"/>
                <w:szCs w:val="24"/>
              </w:rPr>
            </w:pPr>
            <w:r w:rsidRPr="007310EC">
              <w:rPr>
                <w:rFonts w:ascii="Times New Roman" w:hAnsi="Times New Roman"/>
                <w:sz w:val="24"/>
                <w:szCs w:val="24"/>
              </w:rPr>
              <w:t>0</w:t>
            </w:r>
          </w:p>
        </w:tc>
        <w:tc>
          <w:tcPr>
            <w:tcW w:w="1367" w:type="dxa"/>
          </w:tcPr>
          <w:p w:rsidR="00535AE3" w:rsidRPr="007310EC" w:rsidRDefault="000E61EA"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3</w:t>
            </w:r>
          </w:p>
        </w:tc>
        <w:tc>
          <w:tcPr>
            <w:tcW w:w="1238" w:type="dxa"/>
            <w:tcBorders>
              <w:bottom w:val="single" w:sz="4" w:space="0" w:color="auto"/>
            </w:tcBorders>
            <w:shd w:val="clear" w:color="auto" w:fill="auto"/>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0</w:t>
            </w:r>
          </w:p>
        </w:tc>
        <w:tc>
          <w:tcPr>
            <w:tcW w:w="1470" w:type="dxa"/>
            <w:tcBorders>
              <w:bottom w:val="single" w:sz="4" w:space="0" w:color="auto"/>
            </w:tcBorders>
          </w:tcPr>
          <w:p w:rsidR="00535AE3" w:rsidRPr="007310EC" w:rsidRDefault="00535AE3" w:rsidP="00C0658D">
            <w:pPr>
              <w:spacing w:after="0" w:line="240" w:lineRule="auto"/>
              <w:jc w:val="center"/>
              <w:rPr>
                <w:rFonts w:ascii="Times New Roman" w:hAnsi="Times New Roman"/>
                <w:sz w:val="24"/>
                <w:szCs w:val="24"/>
              </w:rPr>
            </w:pPr>
            <w:r w:rsidRPr="007310EC">
              <w:rPr>
                <w:rFonts w:ascii="Times New Roman" w:hAnsi="Times New Roman"/>
                <w:sz w:val="24"/>
                <w:szCs w:val="24"/>
              </w:rPr>
              <w:t>0</w:t>
            </w:r>
          </w:p>
        </w:tc>
      </w:tr>
      <w:tr w:rsidR="00535AE3" w:rsidRPr="007310EC" w:rsidTr="000E61EA">
        <w:tc>
          <w:tcPr>
            <w:tcW w:w="1809" w:type="dxa"/>
          </w:tcPr>
          <w:p w:rsidR="00535AE3" w:rsidRPr="007310EC" w:rsidRDefault="00535AE3" w:rsidP="00C0658D">
            <w:pPr>
              <w:spacing w:after="0" w:line="240" w:lineRule="auto"/>
              <w:jc w:val="both"/>
              <w:rPr>
                <w:rFonts w:ascii="Times New Roman" w:eastAsia="Calibri" w:hAnsi="Times New Roman" w:cs="Times New Roman"/>
                <w:sz w:val="24"/>
                <w:szCs w:val="24"/>
              </w:rPr>
            </w:pPr>
            <w:r w:rsidRPr="007310EC">
              <w:rPr>
                <w:rFonts w:ascii="Times New Roman" w:eastAsia="Calibri" w:hAnsi="Times New Roman" w:cs="Times New Roman"/>
                <w:sz w:val="24"/>
                <w:szCs w:val="24"/>
              </w:rPr>
              <w:t>Труженики тыла</w:t>
            </w:r>
          </w:p>
        </w:tc>
        <w:tc>
          <w:tcPr>
            <w:tcW w:w="1276" w:type="dxa"/>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hAnsi="Times New Roman"/>
                <w:sz w:val="24"/>
                <w:szCs w:val="24"/>
              </w:rPr>
              <w:t>38</w:t>
            </w:r>
          </w:p>
        </w:tc>
        <w:tc>
          <w:tcPr>
            <w:tcW w:w="1134" w:type="dxa"/>
          </w:tcPr>
          <w:p w:rsidR="00535AE3" w:rsidRPr="007310EC" w:rsidRDefault="000E61EA"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0</w:t>
            </w:r>
          </w:p>
        </w:tc>
        <w:tc>
          <w:tcPr>
            <w:tcW w:w="1276" w:type="dxa"/>
          </w:tcPr>
          <w:p w:rsidR="00535AE3" w:rsidRPr="007310EC" w:rsidRDefault="000E61EA" w:rsidP="00C0658D">
            <w:pPr>
              <w:spacing w:after="0" w:line="240" w:lineRule="auto"/>
              <w:jc w:val="center"/>
              <w:rPr>
                <w:rFonts w:ascii="Times New Roman" w:hAnsi="Times New Roman"/>
                <w:sz w:val="24"/>
                <w:szCs w:val="24"/>
              </w:rPr>
            </w:pPr>
            <w:r w:rsidRPr="007310EC">
              <w:rPr>
                <w:rFonts w:ascii="Times New Roman" w:hAnsi="Times New Roman"/>
                <w:sz w:val="24"/>
                <w:szCs w:val="24"/>
              </w:rPr>
              <w:t>0</w:t>
            </w:r>
          </w:p>
        </w:tc>
        <w:tc>
          <w:tcPr>
            <w:tcW w:w="1367" w:type="dxa"/>
          </w:tcPr>
          <w:p w:rsidR="00535AE3" w:rsidRPr="007310EC" w:rsidRDefault="00535AE3"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2</w:t>
            </w:r>
          </w:p>
        </w:tc>
        <w:tc>
          <w:tcPr>
            <w:tcW w:w="1238" w:type="dxa"/>
            <w:tcBorders>
              <w:bottom w:val="single" w:sz="4" w:space="0" w:color="auto"/>
            </w:tcBorders>
            <w:shd w:val="clear" w:color="auto" w:fill="auto"/>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36</w:t>
            </w:r>
          </w:p>
        </w:tc>
        <w:tc>
          <w:tcPr>
            <w:tcW w:w="1470" w:type="dxa"/>
            <w:tcBorders>
              <w:bottom w:val="single" w:sz="4" w:space="0" w:color="auto"/>
            </w:tcBorders>
          </w:tcPr>
          <w:p w:rsidR="00535AE3" w:rsidRPr="007310EC" w:rsidRDefault="00535AE3" w:rsidP="00C0658D">
            <w:pPr>
              <w:spacing w:after="0" w:line="240" w:lineRule="auto"/>
              <w:jc w:val="center"/>
              <w:rPr>
                <w:rFonts w:ascii="Times New Roman" w:hAnsi="Times New Roman"/>
                <w:sz w:val="24"/>
                <w:szCs w:val="24"/>
              </w:rPr>
            </w:pPr>
            <w:r w:rsidRPr="007310EC">
              <w:rPr>
                <w:rFonts w:ascii="Times New Roman" w:hAnsi="Times New Roman"/>
                <w:sz w:val="24"/>
                <w:szCs w:val="24"/>
              </w:rPr>
              <w:t>0</w:t>
            </w:r>
          </w:p>
        </w:tc>
      </w:tr>
      <w:tr w:rsidR="00535AE3" w:rsidRPr="007310EC" w:rsidTr="000E61EA">
        <w:trPr>
          <w:trHeight w:val="927"/>
        </w:trPr>
        <w:tc>
          <w:tcPr>
            <w:tcW w:w="1809" w:type="dxa"/>
          </w:tcPr>
          <w:p w:rsidR="00535AE3" w:rsidRPr="007310EC" w:rsidRDefault="00535AE3" w:rsidP="00C0658D">
            <w:pPr>
              <w:spacing w:after="0" w:line="240" w:lineRule="auto"/>
              <w:jc w:val="both"/>
              <w:rPr>
                <w:rFonts w:ascii="Times New Roman" w:eastAsia="Calibri" w:hAnsi="Times New Roman" w:cs="Times New Roman"/>
                <w:sz w:val="24"/>
                <w:szCs w:val="24"/>
              </w:rPr>
            </w:pPr>
            <w:r w:rsidRPr="007310EC">
              <w:rPr>
                <w:rFonts w:ascii="Times New Roman" w:eastAsia="Calibri" w:hAnsi="Times New Roman" w:cs="Times New Roman"/>
                <w:sz w:val="24"/>
                <w:szCs w:val="24"/>
              </w:rPr>
              <w:t>Ветераны боевых</w:t>
            </w:r>
            <w:r w:rsidR="000E61EA" w:rsidRPr="007310EC">
              <w:rPr>
                <w:rFonts w:ascii="Times New Roman" w:eastAsia="Calibri" w:hAnsi="Times New Roman" w:cs="Times New Roman"/>
                <w:sz w:val="24"/>
                <w:szCs w:val="24"/>
              </w:rPr>
              <w:t xml:space="preserve"> действий</w:t>
            </w:r>
          </w:p>
        </w:tc>
        <w:tc>
          <w:tcPr>
            <w:tcW w:w="1276" w:type="dxa"/>
          </w:tcPr>
          <w:p w:rsidR="00535AE3" w:rsidRPr="007310EC" w:rsidRDefault="000E61EA"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38</w:t>
            </w:r>
          </w:p>
        </w:tc>
        <w:tc>
          <w:tcPr>
            <w:tcW w:w="1134" w:type="dxa"/>
          </w:tcPr>
          <w:p w:rsidR="00535AE3" w:rsidRPr="007310EC" w:rsidRDefault="000E61EA"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1</w:t>
            </w:r>
          </w:p>
        </w:tc>
        <w:tc>
          <w:tcPr>
            <w:tcW w:w="1276" w:type="dxa"/>
          </w:tcPr>
          <w:p w:rsidR="00535AE3" w:rsidRPr="007310EC" w:rsidRDefault="000E61EA" w:rsidP="00C0658D">
            <w:pPr>
              <w:spacing w:after="0" w:line="240" w:lineRule="auto"/>
              <w:jc w:val="center"/>
              <w:rPr>
                <w:rFonts w:ascii="Times New Roman" w:hAnsi="Times New Roman"/>
                <w:sz w:val="24"/>
                <w:szCs w:val="24"/>
              </w:rPr>
            </w:pPr>
            <w:r w:rsidRPr="007310EC">
              <w:rPr>
                <w:rFonts w:ascii="Times New Roman" w:hAnsi="Times New Roman"/>
                <w:sz w:val="24"/>
                <w:szCs w:val="24"/>
              </w:rPr>
              <w:t>0</w:t>
            </w:r>
          </w:p>
        </w:tc>
        <w:tc>
          <w:tcPr>
            <w:tcW w:w="1367" w:type="dxa"/>
          </w:tcPr>
          <w:p w:rsidR="00535AE3" w:rsidRPr="007310EC" w:rsidRDefault="000E61EA"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0</w:t>
            </w:r>
          </w:p>
        </w:tc>
        <w:tc>
          <w:tcPr>
            <w:tcW w:w="1238" w:type="dxa"/>
            <w:tcBorders>
              <w:bottom w:val="single" w:sz="4" w:space="0" w:color="auto"/>
            </w:tcBorders>
            <w:shd w:val="clear" w:color="auto" w:fill="auto"/>
          </w:tcPr>
          <w:p w:rsidR="00535AE3" w:rsidRPr="007310EC" w:rsidRDefault="00535AE3"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3</w:t>
            </w:r>
            <w:r w:rsidR="000E61EA" w:rsidRPr="007310EC">
              <w:rPr>
                <w:rFonts w:ascii="Times New Roman" w:eastAsia="Calibri" w:hAnsi="Times New Roman" w:cs="Times New Roman"/>
                <w:sz w:val="24"/>
                <w:szCs w:val="24"/>
              </w:rPr>
              <w:t>9</w:t>
            </w:r>
          </w:p>
        </w:tc>
        <w:tc>
          <w:tcPr>
            <w:tcW w:w="1470" w:type="dxa"/>
            <w:tcBorders>
              <w:bottom w:val="single" w:sz="4" w:space="0" w:color="auto"/>
            </w:tcBorders>
          </w:tcPr>
          <w:p w:rsidR="00535AE3" w:rsidRPr="007310EC" w:rsidRDefault="000E61EA" w:rsidP="000E61EA">
            <w:pPr>
              <w:spacing w:after="0" w:line="240" w:lineRule="auto"/>
              <w:jc w:val="center"/>
              <w:rPr>
                <w:rFonts w:ascii="Times New Roman" w:hAnsi="Times New Roman"/>
                <w:sz w:val="24"/>
                <w:szCs w:val="24"/>
              </w:rPr>
            </w:pPr>
            <w:r w:rsidRPr="007310EC">
              <w:rPr>
                <w:rFonts w:ascii="Times New Roman" w:hAnsi="Times New Roman"/>
                <w:sz w:val="24"/>
                <w:szCs w:val="24"/>
              </w:rPr>
              <w:t>1</w:t>
            </w:r>
          </w:p>
        </w:tc>
      </w:tr>
      <w:tr w:rsidR="00535AE3" w:rsidRPr="007310EC" w:rsidTr="000E61EA">
        <w:tc>
          <w:tcPr>
            <w:tcW w:w="1809" w:type="dxa"/>
          </w:tcPr>
          <w:p w:rsidR="00535AE3" w:rsidRPr="007310EC" w:rsidRDefault="00535AE3" w:rsidP="00C0658D">
            <w:pPr>
              <w:spacing w:after="0" w:line="240" w:lineRule="auto"/>
              <w:jc w:val="both"/>
              <w:rPr>
                <w:rFonts w:ascii="Times New Roman" w:eastAsia="Calibri" w:hAnsi="Times New Roman" w:cs="Times New Roman"/>
                <w:sz w:val="24"/>
                <w:szCs w:val="24"/>
              </w:rPr>
            </w:pPr>
            <w:r w:rsidRPr="007310EC">
              <w:rPr>
                <w:rFonts w:ascii="Times New Roman" w:eastAsia="Calibri" w:hAnsi="Times New Roman" w:cs="Times New Roman"/>
                <w:sz w:val="24"/>
                <w:szCs w:val="24"/>
              </w:rPr>
              <w:t>Инвалиды</w:t>
            </w:r>
          </w:p>
        </w:tc>
        <w:tc>
          <w:tcPr>
            <w:tcW w:w="1276" w:type="dxa"/>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hAnsi="Times New Roman"/>
                <w:sz w:val="24"/>
                <w:szCs w:val="24"/>
              </w:rPr>
              <w:t>60</w:t>
            </w:r>
          </w:p>
        </w:tc>
        <w:tc>
          <w:tcPr>
            <w:tcW w:w="1134" w:type="dxa"/>
          </w:tcPr>
          <w:p w:rsidR="00535AE3" w:rsidRPr="007310EC" w:rsidRDefault="00535AE3"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1</w:t>
            </w:r>
          </w:p>
        </w:tc>
        <w:tc>
          <w:tcPr>
            <w:tcW w:w="1276" w:type="dxa"/>
          </w:tcPr>
          <w:p w:rsidR="00535AE3" w:rsidRPr="007310EC" w:rsidRDefault="000E61EA" w:rsidP="000E61EA">
            <w:pPr>
              <w:spacing w:after="0" w:line="240" w:lineRule="auto"/>
              <w:jc w:val="center"/>
              <w:rPr>
                <w:rFonts w:ascii="Times New Roman" w:hAnsi="Times New Roman"/>
                <w:sz w:val="24"/>
                <w:szCs w:val="24"/>
              </w:rPr>
            </w:pPr>
            <w:r w:rsidRPr="007310EC">
              <w:rPr>
                <w:rFonts w:ascii="Times New Roman" w:hAnsi="Times New Roman"/>
                <w:sz w:val="24"/>
                <w:szCs w:val="24"/>
              </w:rPr>
              <w:t>5</w:t>
            </w:r>
          </w:p>
        </w:tc>
        <w:tc>
          <w:tcPr>
            <w:tcW w:w="1367" w:type="dxa"/>
          </w:tcPr>
          <w:p w:rsidR="00535AE3" w:rsidRPr="007310EC" w:rsidRDefault="000E61EA"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0</w:t>
            </w:r>
          </w:p>
        </w:tc>
        <w:tc>
          <w:tcPr>
            <w:tcW w:w="1238" w:type="dxa"/>
            <w:tcBorders>
              <w:bottom w:val="single" w:sz="4" w:space="0" w:color="auto"/>
            </w:tcBorders>
            <w:shd w:val="clear" w:color="auto" w:fill="auto"/>
          </w:tcPr>
          <w:p w:rsidR="00535AE3" w:rsidRPr="007310EC" w:rsidRDefault="00535AE3"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5</w:t>
            </w:r>
            <w:r w:rsidR="000E61EA" w:rsidRPr="007310EC">
              <w:rPr>
                <w:rFonts w:ascii="Times New Roman" w:eastAsia="Calibri" w:hAnsi="Times New Roman" w:cs="Times New Roman"/>
                <w:sz w:val="24"/>
                <w:szCs w:val="24"/>
              </w:rPr>
              <w:t>6</w:t>
            </w:r>
          </w:p>
        </w:tc>
        <w:tc>
          <w:tcPr>
            <w:tcW w:w="1470" w:type="dxa"/>
            <w:tcBorders>
              <w:bottom w:val="single" w:sz="4" w:space="0" w:color="auto"/>
            </w:tcBorders>
          </w:tcPr>
          <w:p w:rsidR="00535AE3" w:rsidRPr="007310EC" w:rsidRDefault="000E61EA" w:rsidP="000E61EA">
            <w:pPr>
              <w:spacing w:after="0" w:line="240" w:lineRule="auto"/>
              <w:jc w:val="center"/>
              <w:rPr>
                <w:rFonts w:ascii="Times New Roman" w:hAnsi="Times New Roman"/>
                <w:sz w:val="24"/>
                <w:szCs w:val="24"/>
              </w:rPr>
            </w:pPr>
            <w:r w:rsidRPr="007310EC">
              <w:rPr>
                <w:rFonts w:ascii="Times New Roman" w:hAnsi="Times New Roman"/>
                <w:sz w:val="24"/>
                <w:szCs w:val="24"/>
              </w:rPr>
              <w:t>1</w:t>
            </w:r>
          </w:p>
        </w:tc>
      </w:tr>
      <w:tr w:rsidR="00535AE3" w:rsidRPr="007310EC" w:rsidTr="000E61EA">
        <w:tc>
          <w:tcPr>
            <w:tcW w:w="1809" w:type="dxa"/>
          </w:tcPr>
          <w:p w:rsidR="00535AE3" w:rsidRPr="007310EC" w:rsidRDefault="00535AE3" w:rsidP="00C0658D">
            <w:pPr>
              <w:spacing w:after="0" w:line="240" w:lineRule="auto"/>
              <w:jc w:val="both"/>
              <w:rPr>
                <w:rFonts w:ascii="Times New Roman" w:eastAsia="Calibri" w:hAnsi="Times New Roman" w:cs="Times New Roman"/>
                <w:sz w:val="24"/>
                <w:szCs w:val="24"/>
              </w:rPr>
            </w:pPr>
            <w:r w:rsidRPr="007310EC">
              <w:rPr>
                <w:rFonts w:ascii="Times New Roman" w:eastAsia="Calibri" w:hAnsi="Times New Roman" w:cs="Times New Roman"/>
                <w:sz w:val="24"/>
                <w:szCs w:val="24"/>
              </w:rPr>
              <w:t>В</w:t>
            </w:r>
            <w:r w:rsidRPr="007310EC">
              <w:rPr>
                <w:rFonts w:ascii="Times New Roman" w:hAnsi="Times New Roman"/>
                <w:sz w:val="24"/>
                <w:szCs w:val="24"/>
              </w:rPr>
              <w:t>ынужденные переселенцы</w:t>
            </w:r>
          </w:p>
        </w:tc>
        <w:tc>
          <w:tcPr>
            <w:tcW w:w="1276" w:type="dxa"/>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hAnsi="Times New Roman"/>
                <w:sz w:val="24"/>
                <w:szCs w:val="24"/>
              </w:rPr>
              <w:t>5</w:t>
            </w:r>
          </w:p>
        </w:tc>
        <w:tc>
          <w:tcPr>
            <w:tcW w:w="1134" w:type="dxa"/>
          </w:tcPr>
          <w:p w:rsidR="00535AE3" w:rsidRPr="007310EC" w:rsidRDefault="00535AE3" w:rsidP="00C0658D">
            <w:pPr>
              <w:spacing w:after="0" w:line="240" w:lineRule="auto"/>
              <w:jc w:val="center"/>
              <w:rPr>
                <w:rFonts w:ascii="Times New Roman" w:hAnsi="Times New Roman"/>
                <w:sz w:val="24"/>
                <w:szCs w:val="24"/>
              </w:rPr>
            </w:pPr>
            <w:r w:rsidRPr="007310EC">
              <w:rPr>
                <w:rFonts w:ascii="Times New Roman" w:hAnsi="Times New Roman"/>
                <w:sz w:val="24"/>
                <w:szCs w:val="24"/>
              </w:rPr>
              <w:t>0</w:t>
            </w:r>
          </w:p>
        </w:tc>
        <w:tc>
          <w:tcPr>
            <w:tcW w:w="1276" w:type="dxa"/>
          </w:tcPr>
          <w:p w:rsidR="00535AE3" w:rsidRPr="007310EC" w:rsidRDefault="00535AE3" w:rsidP="00C0658D">
            <w:pPr>
              <w:spacing w:after="0" w:line="240" w:lineRule="auto"/>
              <w:jc w:val="center"/>
              <w:rPr>
                <w:rFonts w:ascii="Times New Roman" w:hAnsi="Times New Roman"/>
                <w:sz w:val="24"/>
                <w:szCs w:val="24"/>
              </w:rPr>
            </w:pPr>
            <w:r w:rsidRPr="007310EC">
              <w:rPr>
                <w:rFonts w:ascii="Times New Roman" w:hAnsi="Times New Roman"/>
                <w:sz w:val="24"/>
                <w:szCs w:val="24"/>
              </w:rPr>
              <w:t>0</w:t>
            </w:r>
          </w:p>
        </w:tc>
        <w:tc>
          <w:tcPr>
            <w:tcW w:w="1367" w:type="dxa"/>
          </w:tcPr>
          <w:p w:rsidR="00535AE3" w:rsidRPr="007310EC" w:rsidRDefault="000E61EA" w:rsidP="000E61EA">
            <w:pPr>
              <w:spacing w:after="0" w:line="240" w:lineRule="auto"/>
              <w:jc w:val="center"/>
              <w:rPr>
                <w:rFonts w:ascii="Times New Roman" w:hAnsi="Times New Roman"/>
                <w:sz w:val="24"/>
                <w:szCs w:val="24"/>
              </w:rPr>
            </w:pPr>
            <w:r w:rsidRPr="007310EC">
              <w:rPr>
                <w:rFonts w:ascii="Times New Roman" w:hAnsi="Times New Roman"/>
                <w:sz w:val="24"/>
                <w:szCs w:val="24"/>
              </w:rPr>
              <w:t>0</w:t>
            </w:r>
          </w:p>
        </w:tc>
        <w:tc>
          <w:tcPr>
            <w:tcW w:w="1238" w:type="dxa"/>
            <w:tcBorders>
              <w:bottom w:val="single" w:sz="4" w:space="0" w:color="auto"/>
            </w:tcBorders>
            <w:shd w:val="clear" w:color="auto" w:fill="auto"/>
          </w:tcPr>
          <w:p w:rsidR="00535AE3" w:rsidRPr="007310EC" w:rsidRDefault="00535AE3"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5</w:t>
            </w:r>
          </w:p>
        </w:tc>
        <w:tc>
          <w:tcPr>
            <w:tcW w:w="1470" w:type="dxa"/>
            <w:tcBorders>
              <w:bottom w:val="single" w:sz="4" w:space="0" w:color="auto"/>
            </w:tcBorders>
          </w:tcPr>
          <w:p w:rsidR="00535AE3" w:rsidRPr="007310EC" w:rsidRDefault="000E61EA" w:rsidP="000E61EA">
            <w:pPr>
              <w:spacing w:after="0" w:line="240" w:lineRule="auto"/>
              <w:jc w:val="center"/>
              <w:rPr>
                <w:rFonts w:ascii="Times New Roman" w:hAnsi="Times New Roman"/>
                <w:sz w:val="24"/>
                <w:szCs w:val="24"/>
              </w:rPr>
            </w:pPr>
            <w:r w:rsidRPr="007310EC">
              <w:rPr>
                <w:rFonts w:ascii="Times New Roman" w:hAnsi="Times New Roman"/>
                <w:sz w:val="24"/>
                <w:szCs w:val="24"/>
              </w:rPr>
              <w:t>1</w:t>
            </w:r>
          </w:p>
        </w:tc>
      </w:tr>
      <w:tr w:rsidR="00535AE3" w:rsidRPr="007310EC" w:rsidTr="000E61EA">
        <w:tc>
          <w:tcPr>
            <w:tcW w:w="1809" w:type="dxa"/>
          </w:tcPr>
          <w:p w:rsidR="00535AE3" w:rsidRPr="007310EC" w:rsidRDefault="00535AE3" w:rsidP="00C0658D">
            <w:pPr>
              <w:spacing w:after="0" w:line="240" w:lineRule="auto"/>
              <w:jc w:val="both"/>
              <w:rPr>
                <w:rFonts w:ascii="Times New Roman" w:eastAsia="Calibri" w:hAnsi="Times New Roman" w:cs="Times New Roman"/>
                <w:sz w:val="24"/>
                <w:szCs w:val="24"/>
              </w:rPr>
            </w:pPr>
            <w:r w:rsidRPr="007310EC">
              <w:rPr>
                <w:rFonts w:ascii="Times New Roman" w:hAnsi="Times New Roman"/>
                <w:sz w:val="24"/>
                <w:szCs w:val="24"/>
              </w:rPr>
              <w:t>Работники бюджетной сферы</w:t>
            </w:r>
          </w:p>
        </w:tc>
        <w:tc>
          <w:tcPr>
            <w:tcW w:w="1276" w:type="dxa"/>
          </w:tcPr>
          <w:p w:rsidR="00535AE3" w:rsidRPr="007310EC" w:rsidRDefault="00535AE3"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1</w:t>
            </w:r>
            <w:r w:rsidR="000E61EA" w:rsidRPr="007310EC">
              <w:rPr>
                <w:rFonts w:ascii="Times New Roman" w:eastAsia="Calibri" w:hAnsi="Times New Roman" w:cs="Times New Roman"/>
                <w:sz w:val="24"/>
                <w:szCs w:val="24"/>
              </w:rPr>
              <w:t>29</w:t>
            </w:r>
          </w:p>
        </w:tc>
        <w:tc>
          <w:tcPr>
            <w:tcW w:w="1134" w:type="dxa"/>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0</w:t>
            </w:r>
          </w:p>
        </w:tc>
        <w:tc>
          <w:tcPr>
            <w:tcW w:w="1276" w:type="dxa"/>
          </w:tcPr>
          <w:p w:rsidR="00535AE3" w:rsidRPr="007310EC" w:rsidRDefault="00535AE3" w:rsidP="000E61EA">
            <w:pPr>
              <w:spacing w:after="0" w:line="240" w:lineRule="auto"/>
              <w:jc w:val="center"/>
              <w:rPr>
                <w:rFonts w:ascii="Times New Roman" w:hAnsi="Times New Roman"/>
                <w:sz w:val="24"/>
                <w:szCs w:val="24"/>
              </w:rPr>
            </w:pPr>
            <w:r w:rsidRPr="007310EC">
              <w:rPr>
                <w:rFonts w:ascii="Times New Roman" w:hAnsi="Times New Roman"/>
                <w:sz w:val="24"/>
                <w:szCs w:val="24"/>
              </w:rPr>
              <w:t>2</w:t>
            </w:r>
            <w:r w:rsidR="000E61EA" w:rsidRPr="007310EC">
              <w:rPr>
                <w:rFonts w:ascii="Times New Roman" w:hAnsi="Times New Roman"/>
                <w:sz w:val="24"/>
                <w:szCs w:val="24"/>
              </w:rPr>
              <w:t>1</w:t>
            </w:r>
          </w:p>
        </w:tc>
        <w:tc>
          <w:tcPr>
            <w:tcW w:w="1367" w:type="dxa"/>
          </w:tcPr>
          <w:p w:rsidR="00535AE3" w:rsidRPr="007310EC" w:rsidRDefault="000E61EA"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0</w:t>
            </w:r>
          </w:p>
        </w:tc>
        <w:tc>
          <w:tcPr>
            <w:tcW w:w="1238" w:type="dxa"/>
            <w:tcBorders>
              <w:bottom w:val="single" w:sz="4" w:space="0" w:color="auto"/>
            </w:tcBorders>
            <w:shd w:val="clear" w:color="auto" w:fill="auto"/>
          </w:tcPr>
          <w:p w:rsidR="00535AE3" w:rsidRPr="007310EC" w:rsidRDefault="00535AE3"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1</w:t>
            </w:r>
            <w:r w:rsidR="000E61EA" w:rsidRPr="007310EC">
              <w:rPr>
                <w:rFonts w:ascii="Times New Roman" w:eastAsia="Calibri" w:hAnsi="Times New Roman" w:cs="Times New Roman"/>
                <w:sz w:val="24"/>
                <w:szCs w:val="24"/>
              </w:rPr>
              <w:t>08</w:t>
            </w:r>
          </w:p>
        </w:tc>
        <w:tc>
          <w:tcPr>
            <w:tcW w:w="1470" w:type="dxa"/>
            <w:tcBorders>
              <w:bottom w:val="single" w:sz="4" w:space="0" w:color="auto"/>
            </w:tcBorders>
          </w:tcPr>
          <w:p w:rsidR="00535AE3" w:rsidRPr="007310EC" w:rsidRDefault="00535AE3" w:rsidP="00C0658D">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0</w:t>
            </w:r>
          </w:p>
        </w:tc>
      </w:tr>
      <w:tr w:rsidR="00535AE3" w:rsidRPr="007310EC" w:rsidTr="000E61EA">
        <w:tc>
          <w:tcPr>
            <w:tcW w:w="1809" w:type="dxa"/>
          </w:tcPr>
          <w:p w:rsidR="00535AE3" w:rsidRPr="007310EC" w:rsidRDefault="00535AE3" w:rsidP="00C0658D">
            <w:pPr>
              <w:spacing w:after="0" w:line="240" w:lineRule="auto"/>
              <w:jc w:val="both"/>
              <w:rPr>
                <w:rFonts w:ascii="Times New Roman" w:eastAsia="Calibri" w:hAnsi="Times New Roman" w:cs="Times New Roman"/>
                <w:sz w:val="24"/>
                <w:szCs w:val="24"/>
              </w:rPr>
            </w:pPr>
            <w:r w:rsidRPr="007310EC">
              <w:rPr>
                <w:rFonts w:ascii="Times New Roman" w:hAnsi="Times New Roman"/>
                <w:sz w:val="24"/>
                <w:szCs w:val="24"/>
              </w:rPr>
              <w:t>Общий список нуждаемости</w:t>
            </w:r>
          </w:p>
        </w:tc>
        <w:tc>
          <w:tcPr>
            <w:tcW w:w="1276" w:type="dxa"/>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432</w:t>
            </w:r>
          </w:p>
        </w:tc>
        <w:tc>
          <w:tcPr>
            <w:tcW w:w="1134" w:type="dxa"/>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4</w:t>
            </w:r>
          </w:p>
        </w:tc>
        <w:tc>
          <w:tcPr>
            <w:tcW w:w="1276" w:type="dxa"/>
          </w:tcPr>
          <w:p w:rsidR="00535AE3" w:rsidRPr="007310EC" w:rsidRDefault="00535AE3" w:rsidP="000E61EA">
            <w:pPr>
              <w:spacing w:after="0" w:line="240" w:lineRule="auto"/>
              <w:jc w:val="center"/>
              <w:rPr>
                <w:rFonts w:ascii="Times New Roman" w:hAnsi="Times New Roman"/>
                <w:sz w:val="24"/>
                <w:szCs w:val="24"/>
              </w:rPr>
            </w:pPr>
            <w:r w:rsidRPr="007310EC">
              <w:rPr>
                <w:rFonts w:ascii="Times New Roman" w:hAnsi="Times New Roman"/>
                <w:sz w:val="24"/>
                <w:szCs w:val="24"/>
              </w:rPr>
              <w:t>8</w:t>
            </w:r>
            <w:r w:rsidR="000E61EA" w:rsidRPr="007310EC">
              <w:rPr>
                <w:rFonts w:ascii="Times New Roman" w:hAnsi="Times New Roman"/>
                <w:sz w:val="24"/>
                <w:szCs w:val="24"/>
              </w:rPr>
              <w:t>9</w:t>
            </w:r>
          </w:p>
        </w:tc>
        <w:tc>
          <w:tcPr>
            <w:tcW w:w="1367" w:type="dxa"/>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3</w:t>
            </w:r>
          </w:p>
        </w:tc>
        <w:tc>
          <w:tcPr>
            <w:tcW w:w="1238" w:type="dxa"/>
            <w:tcBorders>
              <w:bottom w:val="single" w:sz="4" w:space="0" w:color="auto"/>
            </w:tcBorders>
            <w:shd w:val="clear" w:color="auto" w:fill="auto"/>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344</w:t>
            </w:r>
          </w:p>
        </w:tc>
        <w:tc>
          <w:tcPr>
            <w:tcW w:w="1470" w:type="dxa"/>
            <w:tcBorders>
              <w:bottom w:val="single" w:sz="4" w:space="0" w:color="auto"/>
            </w:tcBorders>
          </w:tcPr>
          <w:p w:rsidR="00535AE3" w:rsidRPr="007310EC" w:rsidRDefault="000E61EA" w:rsidP="000E61EA">
            <w:pPr>
              <w:spacing w:after="0" w:line="240" w:lineRule="auto"/>
              <w:jc w:val="center"/>
              <w:rPr>
                <w:rFonts w:ascii="Times New Roman" w:eastAsia="Calibri" w:hAnsi="Times New Roman" w:cs="Times New Roman"/>
                <w:sz w:val="24"/>
                <w:szCs w:val="24"/>
              </w:rPr>
            </w:pPr>
            <w:r w:rsidRPr="007310EC">
              <w:rPr>
                <w:rFonts w:ascii="Times New Roman" w:eastAsia="Calibri" w:hAnsi="Times New Roman" w:cs="Times New Roman"/>
                <w:sz w:val="24"/>
                <w:szCs w:val="24"/>
              </w:rPr>
              <w:t>2</w:t>
            </w:r>
          </w:p>
        </w:tc>
      </w:tr>
      <w:tr w:rsidR="00535AE3" w:rsidRPr="007310EC" w:rsidTr="000E61EA">
        <w:tc>
          <w:tcPr>
            <w:tcW w:w="1809" w:type="dxa"/>
          </w:tcPr>
          <w:p w:rsidR="00535AE3" w:rsidRPr="007310EC" w:rsidRDefault="00535AE3" w:rsidP="00C0658D">
            <w:pPr>
              <w:spacing w:after="0" w:line="240" w:lineRule="auto"/>
              <w:jc w:val="both"/>
              <w:rPr>
                <w:rFonts w:ascii="Times New Roman" w:eastAsia="Calibri" w:hAnsi="Times New Roman" w:cs="Times New Roman"/>
                <w:b/>
                <w:sz w:val="24"/>
                <w:szCs w:val="24"/>
              </w:rPr>
            </w:pPr>
            <w:r w:rsidRPr="007310EC">
              <w:rPr>
                <w:rFonts w:ascii="Times New Roman" w:eastAsia="Calibri" w:hAnsi="Times New Roman" w:cs="Times New Roman"/>
                <w:b/>
                <w:sz w:val="24"/>
                <w:szCs w:val="24"/>
              </w:rPr>
              <w:t>ВСЕГО:</w:t>
            </w:r>
          </w:p>
        </w:tc>
        <w:tc>
          <w:tcPr>
            <w:tcW w:w="1276" w:type="dxa"/>
          </w:tcPr>
          <w:p w:rsidR="00535AE3" w:rsidRPr="007310EC" w:rsidRDefault="000E61EA" w:rsidP="00C0658D">
            <w:pPr>
              <w:spacing w:after="0" w:line="240" w:lineRule="auto"/>
              <w:jc w:val="center"/>
              <w:rPr>
                <w:rFonts w:ascii="Times New Roman" w:eastAsia="Calibri" w:hAnsi="Times New Roman" w:cs="Times New Roman"/>
                <w:b/>
                <w:sz w:val="24"/>
                <w:szCs w:val="24"/>
              </w:rPr>
            </w:pPr>
            <w:r w:rsidRPr="007310EC">
              <w:rPr>
                <w:rFonts w:ascii="Times New Roman" w:eastAsia="Calibri" w:hAnsi="Times New Roman" w:cs="Times New Roman"/>
                <w:b/>
                <w:sz w:val="24"/>
                <w:szCs w:val="24"/>
              </w:rPr>
              <w:t>978</w:t>
            </w:r>
          </w:p>
          <w:p w:rsidR="001A16EC" w:rsidRPr="007310EC" w:rsidRDefault="001A16EC" w:rsidP="00C0658D">
            <w:pPr>
              <w:spacing w:after="0" w:line="240" w:lineRule="auto"/>
              <w:jc w:val="center"/>
              <w:rPr>
                <w:rFonts w:ascii="Times New Roman" w:eastAsia="Calibri" w:hAnsi="Times New Roman" w:cs="Times New Roman"/>
                <w:b/>
                <w:sz w:val="24"/>
                <w:szCs w:val="24"/>
              </w:rPr>
            </w:pPr>
            <w:r w:rsidRPr="007310EC">
              <w:rPr>
                <w:rFonts w:ascii="Times New Roman" w:eastAsia="Calibri" w:hAnsi="Times New Roman" w:cs="Times New Roman"/>
                <w:b/>
                <w:sz w:val="24"/>
                <w:szCs w:val="24"/>
              </w:rPr>
              <w:t>(897*)</w:t>
            </w:r>
          </w:p>
        </w:tc>
        <w:tc>
          <w:tcPr>
            <w:tcW w:w="1134" w:type="dxa"/>
          </w:tcPr>
          <w:p w:rsidR="00535AE3" w:rsidRPr="007310EC" w:rsidRDefault="000E61EA" w:rsidP="000E61EA">
            <w:pPr>
              <w:spacing w:after="0" w:line="240" w:lineRule="auto"/>
              <w:jc w:val="center"/>
              <w:rPr>
                <w:rFonts w:ascii="Times New Roman" w:eastAsia="Calibri" w:hAnsi="Times New Roman" w:cs="Times New Roman"/>
                <w:b/>
                <w:sz w:val="24"/>
                <w:szCs w:val="24"/>
              </w:rPr>
            </w:pPr>
            <w:r w:rsidRPr="007310EC">
              <w:rPr>
                <w:rFonts w:ascii="Times New Roman" w:eastAsia="Calibri" w:hAnsi="Times New Roman" w:cs="Times New Roman"/>
                <w:b/>
                <w:sz w:val="24"/>
                <w:szCs w:val="24"/>
              </w:rPr>
              <w:t>44</w:t>
            </w:r>
          </w:p>
        </w:tc>
        <w:tc>
          <w:tcPr>
            <w:tcW w:w="1276" w:type="dxa"/>
          </w:tcPr>
          <w:p w:rsidR="00535AE3" w:rsidRPr="007310EC" w:rsidRDefault="00535AE3" w:rsidP="000E61EA">
            <w:pPr>
              <w:spacing w:after="0" w:line="240" w:lineRule="auto"/>
              <w:jc w:val="center"/>
              <w:rPr>
                <w:rFonts w:ascii="Times New Roman" w:eastAsia="Calibri" w:hAnsi="Times New Roman" w:cs="Times New Roman"/>
                <w:b/>
                <w:sz w:val="24"/>
                <w:szCs w:val="24"/>
              </w:rPr>
            </w:pPr>
            <w:r w:rsidRPr="007310EC">
              <w:rPr>
                <w:rFonts w:ascii="Times New Roman" w:eastAsia="Calibri" w:hAnsi="Times New Roman" w:cs="Times New Roman"/>
                <w:b/>
                <w:sz w:val="24"/>
                <w:szCs w:val="24"/>
              </w:rPr>
              <w:t>1</w:t>
            </w:r>
            <w:r w:rsidR="000E61EA" w:rsidRPr="007310EC">
              <w:rPr>
                <w:rFonts w:ascii="Times New Roman" w:eastAsia="Calibri" w:hAnsi="Times New Roman" w:cs="Times New Roman"/>
                <w:b/>
                <w:sz w:val="24"/>
                <w:szCs w:val="24"/>
              </w:rPr>
              <w:t>18</w:t>
            </w:r>
          </w:p>
        </w:tc>
        <w:tc>
          <w:tcPr>
            <w:tcW w:w="1367" w:type="dxa"/>
          </w:tcPr>
          <w:p w:rsidR="00535AE3" w:rsidRPr="007310EC" w:rsidRDefault="00535AE3" w:rsidP="000E61EA">
            <w:pPr>
              <w:spacing w:after="0" w:line="240" w:lineRule="auto"/>
              <w:jc w:val="center"/>
              <w:rPr>
                <w:rFonts w:ascii="Times New Roman" w:eastAsia="Calibri" w:hAnsi="Times New Roman" w:cs="Times New Roman"/>
                <w:b/>
                <w:sz w:val="24"/>
                <w:szCs w:val="24"/>
              </w:rPr>
            </w:pPr>
            <w:r w:rsidRPr="007310EC">
              <w:rPr>
                <w:rFonts w:ascii="Times New Roman" w:eastAsia="Calibri" w:hAnsi="Times New Roman" w:cs="Times New Roman"/>
                <w:b/>
                <w:sz w:val="24"/>
                <w:szCs w:val="24"/>
              </w:rPr>
              <w:t>3</w:t>
            </w:r>
            <w:r w:rsidR="000E61EA" w:rsidRPr="007310EC">
              <w:rPr>
                <w:rFonts w:ascii="Times New Roman" w:eastAsia="Calibri" w:hAnsi="Times New Roman" w:cs="Times New Roman"/>
                <w:b/>
                <w:sz w:val="24"/>
                <w:szCs w:val="24"/>
              </w:rPr>
              <w:t>0</w:t>
            </w:r>
          </w:p>
        </w:tc>
        <w:tc>
          <w:tcPr>
            <w:tcW w:w="1238" w:type="dxa"/>
            <w:tcBorders>
              <w:bottom w:val="single" w:sz="4" w:space="0" w:color="auto"/>
            </w:tcBorders>
            <w:shd w:val="clear" w:color="auto" w:fill="auto"/>
          </w:tcPr>
          <w:p w:rsidR="00535AE3" w:rsidRPr="007310EC" w:rsidRDefault="000E61EA" w:rsidP="00C0658D">
            <w:pPr>
              <w:spacing w:after="0" w:line="240" w:lineRule="auto"/>
              <w:jc w:val="center"/>
              <w:rPr>
                <w:rFonts w:ascii="Times New Roman" w:eastAsia="Calibri" w:hAnsi="Times New Roman" w:cs="Times New Roman"/>
                <w:b/>
                <w:sz w:val="24"/>
                <w:szCs w:val="24"/>
              </w:rPr>
            </w:pPr>
            <w:r w:rsidRPr="007310EC">
              <w:rPr>
                <w:rFonts w:ascii="Times New Roman" w:eastAsia="Calibri" w:hAnsi="Times New Roman" w:cs="Times New Roman"/>
                <w:b/>
                <w:sz w:val="24"/>
                <w:szCs w:val="24"/>
              </w:rPr>
              <w:t>860</w:t>
            </w:r>
          </w:p>
          <w:p w:rsidR="001A16EC" w:rsidRPr="007310EC" w:rsidRDefault="001A16EC" w:rsidP="00C0658D">
            <w:pPr>
              <w:spacing w:after="0" w:line="240" w:lineRule="auto"/>
              <w:jc w:val="center"/>
              <w:rPr>
                <w:rFonts w:ascii="Times New Roman" w:eastAsia="Calibri" w:hAnsi="Times New Roman" w:cs="Times New Roman"/>
                <w:b/>
                <w:sz w:val="24"/>
                <w:szCs w:val="24"/>
              </w:rPr>
            </w:pPr>
            <w:r w:rsidRPr="007310EC">
              <w:rPr>
                <w:rFonts w:ascii="Times New Roman" w:eastAsia="Calibri" w:hAnsi="Times New Roman" w:cs="Times New Roman"/>
                <w:b/>
                <w:sz w:val="24"/>
                <w:szCs w:val="24"/>
              </w:rPr>
              <w:t>(779*)</w:t>
            </w:r>
          </w:p>
        </w:tc>
        <w:tc>
          <w:tcPr>
            <w:tcW w:w="1470" w:type="dxa"/>
            <w:tcBorders>
              <w:bottom w:val="single" w:sz="4" w:space="0" w:color="auto"/>
            </w:tcBorders>
          </w:tcPr>
          <w:p w:rsidR="00535AE3" w:rsidRPr="007310EC" w:rsidRDefault="00535AE3" w:rsidP="00C0658D">
            <w:pPr>
              <w:spacing w:after="0" w:line="240" w:lineRule="auto"/>
              <w:jc w:val="center"/>
              <w:rPr>
                <w:rFonts w:ascii="Times New Roman" w:eastAsia="Calibri" w:hAnsi="Times New Roman" w:cs="Times New Roman"/>
                <w:b/>
                <w:sz w:val="24"/>
                <w:szCs w:val="24"/>
              </w:rPr>
            </w:pPr>
            <w:r w:rsidRPr="007310EC">
              <w:rPr>
                <w:rFonts w:ascii="Times New Roman" w:eastAsia="Calibri" w:hAnsi="Times New Roman" w:cs="Times New Roman"/>
                <w:b/>
                <w:sz w:val="24"/>
                <w:szCs w:val="24"/>
              </w:rPr>
              <w:t>38</w:t>
            </w:r>
          </w:p>
        </w:tc>
      </w:tr>
    </w:tbl>
    <w:p w:rsidR="00535AE3" w:rsidRPr="007310EC" w:rsidRDefault="00535AE3" w:rsidP="002D7F14">
      <w:pPr>
        <w:spacing w:after="0" w:line="240" w:lineRule="auto"/>
        <w:ind w:firstLine="567"/>
        <w:contextualSpacing/>
        <w:jc w:val="both"/>
        <w:rPr>
          <w:rFonts w:ascii="Times New Roman" w:hAnsi="Times New Roman" w:cs="Times New Roman"/>
          <w:sz w:val="28"/>
          <w:szCs w:val="28"/>
        </w:rPr>
      </w:pPr>
    </w:p>
    <w:p w:rsidR="00D3473B" w:rsidRPr="007310EC" w:rsidRDefault="001A16EC" w:rsidP="001A16EC">
      <w:pPr>
        <w:pStyle w:val="21"/>
        <w:spacing w:after="0" w:line="240" w:lineRule="auto"/>
        <w:ind w:left="-142" w:hanging="1222"/>
        <w:contextualSpacing/>
        <w:rPr>
          <w:snapToGrid w:val="0"/>
          <w:sz w:val="28"/>
        </w:rPr>
      </w:pPr>
      <w:r w:rsidRPr="007310EC">
        <w:rPr>
          <w:snapToGrid w:val="0"/>
          <w:sz w:val="28"/>
        </w:rPr>
        <w:t xml:space="preserve">                          *За исключением граждан, состоящих в нескольких списках очередности в количестве 72 бюджетника и 9 инвалидов (всего 81 чел.).</w:t>
      </w:r>
    </w:p>
    <w:p w:rsidR="00A8709A" w:rsidRPr="00CC4B1D" w:rsidRDefault="00A8709A" w:rsidP="001A16EC">
      <w:pPr>
        <w:ind w:left="-142"/>
        <w:jc w:val="center"/>
        <w:rPr>
          <w:rFonts w:ascii="Times New Roman" w:hAnsi="Times New Roman" w:cs="Times New Roman"/>
          <w:b/>
          <w:color w:val="00B0F0"/>
          <w:sz w:val="28"/>
          <w:szCs w:val="28"/>
        </w:rPr>
      </w:pPr>
    </w:p>
    <w:p w:rsidR="00881480" w:rsidRPr="00E82A49" w:rsidRDefault="00881480" w:rsidP="002D7F14">
      <w:pPr>
        <w:spacing w:line="240" w:lineRule="auto"/>
        <w:jc w:val="center"/>
        <w:rPr>
          <w:rFonts w:ascii="Times New Roman" w:hAnsi="Times New Roman" w:cs="Times New Roman"/>
          <w:b/>
          <w:sz w:val="28"/>
          <w:szCs w:val="28"/>
        </w:rPr>
      </w:pPr>
      <w:r w:rsidRPr="00E82A49">
        <w:rPr>
          <w:rFonts w:ascii="Times New Roman" w:hAnsi="Times New Roman" w:cs="Times New Roman"/>
          <w:b/>
          <w:sz w:val="28"/>
          <w:szCs w:val="28"/>
        </w:rPr>
        <w:t>Строительство и капитальный ремонт объектов образования</w:t>
      </w:r>
    </w:p>
    <w:p w:rsidR="00512119" w:rsidRPr="00E82A49" w:rsidRDefault="00512119" w:rsidP="00512119">
      <w:pPr>
        <w:spacing w:after="0" w:line="240" w:lineRule="auto"/>
        <w:ind w:firstLine="720"/>
        <w:jc w:val="both"/>
        <w:rPr>
          <w:rFonts w:ascii="Times New Roman" w:hAnsi="Times New Roman" w:cs="Times New Roman"/>
          <w:bCs/>
          <w:sz w:val="28"/>
          <w:szCs w:val="28"/>
        </w:rPr>
      </w:pPr>
      <w:r w:rsidRPr="00E82A49">
        <w:rPr>
          <w:rFonts w:ascii="Times New Roman" w:hAnsi="Times New Roman" w:cs="Times New Roman"/>
          <w:bCs/>
          <w:sz w:val="28"/>
          <w:szCs w:val="28"/>
        </w:rPr>
        <w:t>Исполнение составило 1,3% к годовому плану в т. ч. по областным средствам  0%, по средствам городского округа  8,7%.</w:t>
      </w:r>
    </w:p>
    <w:p w:rsidR="00512119" w:rsidRPr="00E82A49" w:rsidRDefault="00512119" w:rsidP="00512119">
      <w:pPr>
        <w:spacing w:after="0" w:line="240" w:lineRule="auto"/>
        <w:jc w:val="both"/>
        <w:rPr>
          <w:rFonts w:ascii="Times New Roman" w:hAnsi="Times New Roman" w:cs="Times New Roman"/>
          <w:bCs/>
          <w:sz w:val="28"/>
          <w:szCs w:val="28"/>
        </w:rPr>
      </w:pPr>
      <w:r w:rsidRPr="00E82A49">
        <w:rPr>
          <w:rFonts w:ascii="Times New Roman" w:hAnsi="Times New Roman" w:cs="Times New Roman"/>
          <w:bCs/>
          <w:sz w:val="28"/>
          <w:szCs w:val="28"/>
        </w:rPr>
        <w:tab/>
        <w:t xml:space="preserve">Финансирование проводится в соответствии с муниципальной  программой </w:t>
      </w:r>
      <w:r w:rsidRPr="00E82A49">
        <w:rPr>
          <w:rFonts w:ascii="Times New Roman" w:hAnsi="Times New Roman" w:cs="Times New Roman"/>
          <w:sz w:val="28"/>
          <w:szCs w:val="28"/>
        </w:rPr>
        <w:t>"Строительство, реконструкция и капитальный ремонт  образовательных учреждений  городского округа Похвистнево до 2020 года"</w:t>
      </w:r>
      <w:r w:rsidRPr="00E82A49">
        <w:rPr>
          <w:rFonts w:ascii="Times New Roman" w:hAnsi="Times New Roman" w:cs="Times New Roman"/>
          <w:bCs/>
          <w:sz w:val="28"/>
          <w:szCs w:val="28"/>
        </w:rPr>
        <w:t xml:space="preserve"> оплачены работы и услуги на сумму 813 165руб.</w:t>
      </w:r>
    </w:p>
    <w:p w:rsidR="00512119" w:rsidRPr="00E82A49" w:rsidRDefault="00512119" w:rsidP="00512119">
      <w:pPr>
        <w:spacing w:after="0" w:line="240" w:lineRule="auto"/>
        <w:ind w:firstLine="708"/>
        <w:jc w:val="both"/>
        <w:rPr>
          <w:rFonts w:ascii="Times New Roman" w:hAnsi="Times New Roman" w:cs="Times New Roman"/>
          <w:sz w:val="28"/>
          <w:szCs w:val="28"/>
        </w:rPr>
      </w:pPr>
      <w:r w:rsidRPr="00E82A49">
        <w:rPr>
          <w:rFonts w:ascii="Times New Roman" w:hAnsi="Times New Roman" w:cs="Times New Roman"/>
          <w:sz w:val="28"/>
          <w:szCs w:val="28"/>
        </w:rPr>
        <w:t xml:space="preserve">- Оказаны услуги по проверке  достоверности определения сметной стоимости по объекту "Капитальный ремонт  здания по адресу: ул. </w:t>
      </w:r>
      <w:proofErr w:type="gramStart"/>
      <w:r w:rsidRPr="00E82A49">
        <w:rPr>
          <w:rFonts w:ascii="Times New Roman" w:hAnsi="Times New Roman" w:cs="Times New Roman"/>
          <w:sz w:val="28"/>
          <w:szCs w:val="28"/>
        </w:rPr>
        <w:t>Полевая</w:t>
      </w:r>
      <w:proofErr w:type="gramEnd"/>
      <w:r w:rsidRPr="00E82A49">
        <w:rPr>
          <w:rFonts w:ascii="Times New Roman" w:hAnsi="Times New Roman" w:cs="Times New Roman"/>
          <w:sz w:val="28"/>
          <w:szCs w:val="28"/>
        </w:rPr>
        <w:t>,57 в городском округе Похвистнево Самарской области" на сумму 148 259руб.;</w:t>
      </w:r>
    </w:p>
    <w:p w:rsidR="00512119" w:rsidRPr="00512119" w:rsidRDefault="00512119" w:rsidP="00512119">
      <w:pPr>
        <w:spacing w:after="0" w:line="240" w:lineRule="auto"/>
        <w:contextualSpacing/>
        <w:rPr>
          <w:rFonts w:ascii="Times New Roman" w:hAnsi="Times New Roman" w:cs="Times New Roman"/>
          <w:color w:val="FF0000"/>
          <w:sz w:val="28"/>
          <w:szCs w:val="28"/>
        </w:rPr>
      </w:pPr>
      <w:r w:rsidRPr="00E82A49">
        <w:rPr>
          <w:rFonts w:ascii="Times New Roman" w:hAnsi="Times New Roman" w:cs="Times New Roman"/>
          <w:bCs/>
          <w:sz w:val="28"/>
          <w:szCs w:val="28"/>
        </w:rPr>
        <w:tab/>
        <w:t xml:space="preserve">- </w:t>
      </w:r>
      <w:r w:rsidRPr="00E82A49">
        <w:rPr>
          <w:rFonts w:ascii="Times New Roman" w:hAnsi="Times New Roman" w:cs="Times New Roman"/>
          <w:sz w:val="28"/>
          <w:szCs w:val="28"/>
        </w:rPr>
        <w:t>Выполнены работы по капитальному  ремонту  здания детского сада  по адресу: ул. Полевая, д. 57 на сумму 4 431 708 руб., оплачены работы за счет средств местного бюджета в сумме 664 906 руб., средства областного бюджета не поступили в бюджет городского округа</w:t>
      </w:r>
      <w:r w:rsidRPr="00512119">
        <w:rPr>
          <w:rFonts w:ascii="Times New Roman" w:hAnsi="Times New Roman" w:cs="Times New Roman"/>
          <w:color w:val="FF0000"/>
          <w:sz w:val="28"/>
          <w:szCs w:val="28"/>
        </w:rPr>
        <w:t>.</w:t>
      </w:r>
    </w:p>
    <w:p w:rsidR="00512119" w:rsidRPr="00E82A49" w:rsidRDefault="00512119" w:rsidP="00512119">
      <w:pPr>
        <w:spacing w:after="0" w:line="240" w:lineRule="auto"/>
        <w:ind w:firstLine="709"/>
        <w:jc w:val="both"/>
        <w:rPr>
          <w:sz w:val="28"/>
          <w:szCs w:val="28"/>
        </w:rPr>
      </w:pPr>
      <w:r w:rsidRPr="00E82A49">
        <w:rPr>
          <w:rFonts w:ascii="Times New Roman" w:hAnsi="Times New Roman" w:cs="Times New Roman"/>
          <w:sz w:val="28"/>
          <w:szCs w:val="28"/>
        </w:rPr>
        <w:t xml:space="preserve">По данному объекту выполнены демонтажные работы (стены и перегородки, проемы, внутренние инженерные сети, внутренние лестницы, </w:t>
      </w:r>
      <w:r w:rsidRPr="00E82A49">
        <w:rPr>
          <w:rFonts w:ascii="Times New Roman" w:hAnsi="Times New Roman" w:cs="Times New Roman"/>
          <w:sz w:val="28"/>
          <w:szCs w:val="28"/>
        </w:rPr>
        <w:lastRenderedPageBreak/>
        <w:t>наружные работы,) – 97%; конструкции железобетонные (лестница Л-5, лестница Л-6, пристрой в осях Д-Е/5-8) – 8%; перенос участка тепловой сети – 5%; непредвиденные работы</w:t>
      </w:r>
      <w:proofErr w:type="gramStart"/>
      <w:r w:rsidRPr="00E82A49">
        <w:rPr>
          <w:rFonts w:ascii="Times New Roman" w:hAnsi="Times New Roman" w:cs="Times New Roman"/>
          <w:sz w:val="28"/>
          <w:szCs w:val="28"/>
        </w:rPr>
        <w:t xml:space="preserve"> </w:t>
      </w:r>
      <w:r w:rsidRPr="00E82A49">
        <w:rPr>
          <w:sz w:val="28"/>
          <w:szCs w:val="28"/>
        </w:rPr>
        <w:t>.</w:t>
      </w:r>
      <w:proofErr w:type="gramEnd"/>
    </w:p>
    <w:p w:rsidR="008377D6" w:rsidRDefault="008377D6" w:rsidP="00B4161A">
      <w:pPr>
        <w:spacing w:after="0"/>
        <w:contextualSpacing/>
        <w:jc w:val="center"/>
        <w:rPr>
          <w:rFonts w:ascii="Times New Roman" w:hAnsi="Times New Roman" w:cs="Times New Roman"/>
          <w:b/>
          <w:sz w:val="28"/>
          <w:szCs w:val="28"/>
        </w:rPr>
      </w:pPr>
    </w:p>
    <w:p w:rsidR="00881480" w:rsidRDefault="00881480" w:rsidP="00B4161A">
      <w:pPr>
        <w:spacing w:after="0"/>
        <w:contextualSpacing/>
        <w:jc w:val="center"/>
        <w:rPr>
          <w:rFonts w:ascii="Times New Roman" w:hAnsi="Times New Roman" w:cs="Times New Roman"/>
          <w:b/>
          <w:sz w:val="28"/>
          <w:szCs w:val="28"/>
        </w:rPr>
      </w:pPr>
      <w:r w:rsidRPr="007E6222">
        <w:rPr>
          <w:rFonts w:ascii="Times New Roman" w:hAnsi="Times New Roman" w:cs="Times New Roman"/>
          <w:b/>
          <w:sz w:val="28"/>
          <w:szCs w:val="28"/>
        </w:rPr>
        <w:t>Строительство и капитальный  ремонт прочих объектов</w:t>
      </w:r>
    </w:p>
    <w:p w:rsidR="009C7AB5" w:rsidRPr="007E6222" w:rsidRDefault="009C7AB5" w:rsidP="00B4161A">
      <w:pPr>
        <w:spacing w:after="0"/>
        <w:contextualSpacing/>
        <w:jc w:val="center"/>
        <w:rPr>
          <w:rFonts w:ascii="Times New Roman" w:hAnsi="Times New Roman" w:cs="Times New Roman"/>
          <w:bCs/>
          <w:sz w:val="28"/>
          <w:szCs w:val="28"/>
        </w:rPr>
      </w:pPr>
    </w:p>
    <w:p w:rsidR="00316369" w:rsidRPr="00E82A49" w:rsidRDefault="008377D6" w:rsidP="00316369">
      <w:pPr>
        <w:spacing w:after="0" w:line="240" w:lineRule="auto"/>
        <w:ind w:firstLine="720"/>
        <w:jc w:val="both"/>
        <w:rPr>
          <w:rFonts w:ascii="Times New Roman" w:hAnsi="Times New Roman" w:cs="Times New Roman"/>
          <w:bCs/>
          <w:sz w:val="28"/>
          <w:szCs w:val="28"/>
        </w:rPr>
      </w:pPr>
      <w:r w:rsidRPr="00E82A49">
        <w:rPr>
          <w:rFonts w:ascii="Times New Roman" w:hAnsi="Times New Roman" w:cs="Times New Roman"/>
          <w:bCs/>
          <w:sz w:val="28"/>
          <w:szCs w:val="28"/>
        </w:rPr>
        <w:t xml:space="preserve">    </w:t>
      </w:r>
      <w:r w:rsidR="00316369" w:rsidRPr="00E82A49">
        <w:rPr>
          <w:rFonts w:ascii="Times New Roman" w:hAnsi="Times New Roman" w:cs="Times New Roman"/>
          <w:bCs/>
          <w:sz w:val="28"/>
          <w:szCs w:val="28"/>
        </w:rPr>
        <w:t xml:space="preserve">Исполнение по разделу «Пособия по социальной помощи населению» составило 30,9% к годовому плану,  в т. ч. по областным средствам 37,5%, по средствам городского округа  1,7%.  </w:t>
      </w:r>
    </w:p>
    <w:p w:rsidR="00316369" w:rsidRPr="00E82A49" w:rsidRDefault="00316369" w:rsidP="00316369">
      <w:pPr>
        <w:spacing w:after="0" w:line="240" w:lineRule="auto"/>
        <w:ind w:firstLine="720"/>
        <w:jc w:val="both"/>
        <w:rPr>
          <w:rFonts w:ascii="Times New Roman" w:hAnsi="Times New Roman" w:cs="Times New Roman"/>
          <w:bCs/>
          <w:sz w:val="28"/>
          <w:szCs w:val="28"/>
        </w:rPr>
      </w:pPr>
      <w:r w:rsidRPr="00E82A49">
        <w:rPr>
          <w:rFonts w:ascii="Times New Roman" w:hAnsi="Times New Roman" w:cs="Times New Roman"/>
          <w:bCs/>
          <w:sz w:val="28"/>
          <w:szCs w:val="28"/>
        </w:rPr>
        <w:t xml:space="preserve">Финансирование проводится в соответствии с муниципальной программой «Ветераны Похвистнево» на 2016-2020годы.  </w:t>
      </w:r>
      <w:r w:rsidRPr="00E82A49">
        <w:rPr>
          <w:rFonts w:ascii="Times New Roman" w:hAnsi="Times New Roman" w:cs="Times New Roman"/>
          <w:sz w:val="28"/>
          <w:szCs w:val="28"/>
        </w:rPr>
        <w:t xml:space="preserve"> </w:t>
      </w:r>
    </w:p>
    <w:p w:rsidR="00316369" w:rsidRPr="00E82A49" w:rsidRDefault="00316369" w:rsidP="00316369">
      <w:pPr>
        <w:tabs>
          <w:tab w:val="left" w:pos="709"/>
        </w:tabs>
        <w:spacing w:after="0" w:line="240" w:lineRule="auto"/>
        <w:jc w:val="both"/>
        <w:rPr>
          <w:rFonts w:ascii="Times New Roman" w:hAnsi="Times New Roman" w:cs="Times New Roman"/>
          <w:bCs/>
          <w:sz w:val="28"/>
          <w:szCs w:val="28"/>
        </w:rPr>
      </w:pPr>
      <w:r w:rsidRPr="00E82A49">
        <w:rPr>
          <w:rFonts w:ascii="Times New Roman" w:eastAsia="Calibri" w:hAnsi="Times New Roman" w:cs="Times New Roman"/>
          <w:bCs/>
          <w:sz w:val="28"/>
          <w:szCs w:val="28"/>
        </w:rPr>
        <w:t xml:space="preserve">         Выполнены работы  по р</w:t>
      </w:r>
      <w:r w:rsidRPr="00E82A49">
        <w:rPr>
          <w:rFonts w:ascii="Times New Roman" w:hAnsi="Times New Roman" w:cs="Times New Roman"/>
          <w:bCs/>
          <w:sz w:val="28"/>
          <w:szCs w:val="28"/>
        </w:rPr>
        <w:t>емонту  жилых помещений в многоквартирных жилых домах, в которых проживают ветераны ВОВ 1941-1945 гг.</w:t>
      </w:r>
      <w:r w:rsidRPr="00E82A49">
        <w:rPr>
          <w:rFonts w:ascii="Times New Roman" w:eastAsia="Calibri" w:hAnsi="Times New Roman" w:cs="Times New Roman"/>
          <w:bCs/>
          <w:sz w:val="28"/>
          <w:szCs w:val="28"/>
        </w:rPr>
        <w:t xml:space="preserve">  на сумму 254 733руб. </w:t>
      </w:r>
    </w:p>
    <w:p w:rsidR="00316369" w:rsidRPr="00E82A49" w:rsidRDefault="00316369" w:rsidP="00316369">
      <w:pPr>
        <w:spacing w:after="0" w:line="240" w:lineRule="auto"/>
        <w:ind w:firstLine="720"/>
        <w:jc w:val="both"/>
        <w:rPr>
          <w:rFonts w:ascii="Times New Roman" w:hAnsi="Times New Roman" w:cs="Times New Roman"/>
          <w:bCs/>
          <w:sz w:val="28"/>
          <w:szCs w:val="28"/>
        </w:rPr>
      </w:pPr>
      <w:r w:rsidRPr="00E82A49">
        <w:rPr>
          <w:rFonts w:ascii="Times New Roman" w:hAnsi="Times New Roman" w:cs="Times New Roman"/>
          <w:bCs/>
          <w:sz w:val="28"/>
          <w:szCs w:val="28"/>
        </w:rPr>
        <w:t>Произведены следующие работы: о</w:t>
      </w:r>
      <w:r w:rsidRPr="00E82A49">
        <w:rPr>
          <w:rFonts w:ascii="Times New Roman" w:hAnsi="Times New Roman" w:cs="Times New Roman"/>
          <w:sz w:val="28"/>
          <w:szCs w:val="28"/>
        </w:rPr>
        <w:t>стекление  2  балконов, утепление стен одного балкона, устройство покрытий полов (дощатое покрытие, ДСП, линолеум, плинтуса), смена обоев, окраска стен, замена оконных блоков на оконные блоки из ПВХ профилей, р</w:t>
      </w:r>
      <w:r w:rsidRPr="00E82A49">
        <w:rPr>
          <w:rFonts w:ascii="Times New Roman" w:hAnsi="Times New Roman" w:cs="Times New Roman"/>
          <w:bCs/>
          <w:sz w:val="28"/>
          <w:szCs w:val="28"/>
        </w:rPr>
        <w:t xml:space="preserve">емонт завалинки, облицовка стен </w:t>
      </w:r>
      <w:proofErr w:type="spellStart"/>
      <w:r w:rsidRPr="00E82A49">
        <w:rPr>
          <w:rFonts w:ascii="Times New Roman" w:hAnsi="Times New Roman" w:cs="Times New Roman"/>
          <w:bCs/>
          <w:sz w:val="28"/>
          <w:szCs w:val="28"/>
        </w:rPr>
        <w:t>сайдингом</w:t>
      </w:r>
      <w:proofErr w:type="spellEnd"/>
      <w:r w:rsidRPr="00E82A49">
        <w:rPr>
          <w:rFonts w:ascii="Times New Roman" w:hAnsi="Times New Roman" w:cs="Times New Roman"/>
          <w:bCs/>
          <w:sz w:val="28"/>
          <w:szCs w:val="28"/>
        </w:rPr>
        <w:t xml:space="preserve">. </w:t>
      </w:r>
    </w:p>
    <w:p w:rsidR="00316369" w:rsidRPr="00E82A49" w:rsidRDefault="00316369" w:rsidP="00316369">
      <w:pPr>
        <w:pStyle w:val="a9"/>
        <w:ind w:firstLine="720"/>
        <w:jc w:val="both"/>
        <w:rPr>
          <w:b/>
          <w:szCs w:val="28"/>
        </w:rPr>
      </w:pPr>
      <w:r w:rsidRPr="00E82A49">
        <w:rPr>
          <w:bCs/>
          <w:szCs w:val="28"/>
        </w:rPr>
        <w:t xml:space="preserve">      Исполнение по разделу « Физическая культура и спорт» составило 21,1 % к годовому плану.</w:t>
      </w:r>
    </w:p>
    <w:p w:rsidR="00316369" w:rsidRPr="00E82A49" w:rsidRDefault="00316369" w:rsidP="00316369">
      <w:pPr>
        <w:spacing w:after="0" w:line="240" w:lineRule="auto"/>
        <w:jc w:val="both"/>
        <w:rPr>
          <w:rFonts w:ascii="Times New Roman" w:hAnsi="Times New Roman" w:cs="Times New Roman"/>
          <w:sz w:val="28"/>
          <w:szCs w:val="28"/>
        </w:rPr>
      </w:pPr>
      <w:r w:rsidRPr="00E82A49">
        <w:rPr>
          <w:rFonts w:ascii="Times New Roman" w:hAnsi="Times New Roman" w:cs="Times New Roman"/>
          <w:sz w:val="28"/>
          <w:szCs w:val="28"/>
        </w:rPr>
        <w:tab/>
      </w:r>
      <w:r w:rsidRPr="00E82A49">
        <w:rPr>
          <w:rFonts w:ascii="Times New Roman" w:hAnsi="Times New Roman" w:cs="Times New Roman"/>
          <w:bCs/>
          <w:sz w:val="28"/>
          <w:szCs w:val="28"/>
        </w:rPr>
        <w:t xml:space="preserve">Финансирование проводится в соответствии с муниципальной программой </w:t>
      </w:r>
      <w:r w:rsidRPr="00E82A49">
        <w:rPr>
          <w:rFonts w:ascii="Times New Roman" w:hAnsi="Times New Roman" w:cs="Times New Roman"/>
          <w:sz w:val="28"/>
          <w:szCs w:val="28"/>
        </w:rPr>
        <w:t xml:space="preserve"> "Развитие физической культуры и спорта на 2011-2018 годы. </w:t>
      </w:r>
    </w:p>
    <w:p w:rsidR="00316369" w:rsidRPr="00E82A49" w:rsidRDefault="00316369" w:rsidP="00316369">
      <w:pPr>
        <w:spacing w:after="0" w:line="240" w:lineRule="auto"/>
        <w:contextualSpacing/>
        <w:rPr>
          <w:rFonts w:ascii="Times New Roman" w:hAnsi="Times New Roman" w:cs="Times New Roman"/>
          <w:sz w:val="28"/>
          <w:szCs w:val="28"/>
        </w:rPr>
      </w:pPr>
      <w:r w:rsidRPr="00E82A49">
        <w:rPr>
          <w:rFonts w:ascii="Times New Roman" w:hAnsi="Times New Roman" w:cs="Times New Roman"/>
          <w:sz w:val="28"/>
          <w:szCs w:val="28"/>
        </w:rPr>
        <w:t>Похвистнево»:</w:t>
      </w:r>
    </w:p>
    <w:p w:rsidR="00316369" w:rsidRPr="00E82A49" w:rsidRDefault="00316369" w:rsidP="00316369">
      <w:pPr>
        <w:spacing w:after="0" w:line="240" w:lineRule="auto"/>
        <w:ind w:firstLine="708"/>
        <w:contextualSpacing/>
        <w:jc w:val="both"/>
        <w:rPr>
          <w:rFonts w:ascii="Times New Roman" w:hAnsi="Times New Roman" w:cs="Times New Roman"/>
          <w:sz w:val="28"/>
          <w:szCs w:val="28"/>
          <w:highlight w:val="yellow"/>
        </w:rPr>
      </w:pPr>
      <w:proofErr w:type="gramStart"/>
      <w:r w:rsidRPr="00E82A49">
        <w:rPr>
          <w:rFonts w:ascii="Times New Roman" w:hAnsi="Times New Roman" w:cs="Times New Roman"/>
          <w:sz w:val="28"/>
          <w:szCs w:val="28"/>
        </w:rPr>
        <w:t>Выполнены работы по  строительству физкультурно-спортивного комплекса с универсальным игровым залом и бассейном в городском округе Похвистнево на сумму  8 890724 руб., в том числе</w:t>
      </w:r>
      <w:r w:rsidRPr="00E82A49">
        <w:rPr>
          <w:rFonts w:ascii="Times New Roman" w:hAnsi="Times New Roman" w:cs="Times New Roman"/>
          <w:bCs/>
          <w:sz w:val="28"/>
          <w:szCs w:val="28"/>
        </w:rPr>
        <w:t xml:space="preserve"> выполнены: общестроительные работы ниже 0,000 (земляные работы, устройство фундаментов, гидроизоляция фундаментов) – 26%, подпорные стенки (монолитные ж/б, деформационные швы, гидроизоляция) – 56%, общестроительные работы АС (фундаменты, гидроизоляция, кладка стен и перегородок, перемычки ж/б) – 17%, крыльца, козырьки</w:t>
      </w:r>
      <w:proofErr w:type="gramEnd"/>
      <w:r w:rsidRPr="00E82A49">
        <w:rPr>
          <w:rFonts w:ascii="Times New Roman" w:hAnsi="Times New Roman" w:cs="Times New Roman"/>
          <w:bCs/>
          <w:sz w:val="28"/>
          <w:szCs w:val="28"/>
        </w:rPr>
        <w:t>, лестницы в подвал (лестница в подвал в осях 1-2</w:t>
      </w:r>
      <w:proofErr w:type="gramStart"/>
      <w:r w:rsidRPr="00E82A49">
        <w:rPr>
          <w:rFonts w:ascii="Times New Roman" w:hAnsi="Times New Roman" w:cs="Times New Roman"/>
          <w:bCs/>
          <w:sz w:val="28"/>
          <w:szCs w:val="28"/>
        </w:rPr>
        <w:t>/А</w:t>
      </w:r>
      <w:proofErr w:type="gramEnd"/>
      <w:r w:rsidRPr="00E82A49">
        <w:rPr>
          <w:rFonts w:ascii="Times New Roman" w:hAnsi="Times New Roman" w:cs="Times New Roman"/>
          <w:bCs/>
          <w:sz w:val="28"/>
          <w:szCs w:val="28"/>
        </w:rPr>
        <w:t>, лестница в подвал в осях 1/И-К, крыльцо 6, крыльцо 1) – 33%.</w:t>
      </w:r>
    </w:p>
    <w:p w:rsidR="00C46938" w:rsidRPr="00E82A49" w:rsidRDefault="00C46938" w:rsidP="00B4161A">
      <w:pPr>
        <w:pStyle w:val="a5"/>
        <w:spacing w:line="240" w:lineRule="auto"/>
        <w:ind w:firstLine="567"/>
        <w:jc w:val="center"/>
        <w:rPr>
          <w:rFonts w:ascii="Times New Roman" w:hAnsi="Times New Roman" w:cs="Times New Roman"/>
          <w:b/>
          <w:sz w:val="28"/>
          <w:szCs w:val="28"/>
        </w:rPr>
      </w:pPr>
      <w:r w:rsidRPr="00E82A49">
        <w:rPr>
          <w:rFonts w:ascii="Times New Roman" w:hAnsi="Times New Roman" w:cs="Times New Roman"/>
          <w:b/>
          <w:sz w:val="28"/>
          <w:szCs w:val="28"/>
        </w:rPr>
        <w:t>Жилищно-коммунальное хозяйство</w:t>
      </w:r>
    </w:p>
    <w:p w:rsidR="007C1A73" w:rsidRPr="00E82A49" w:rsidRDefault="00DE2AA6" w:rsidP="007C1A73">
      <w:pPr>
        <w:pStyle w:val="a5"/>
        <w:spacing w:after="0" w:line="240" w:lineRule="auto"/>
        <w:ind w:firstLine="709"/>
        <w:rPr>
          <w:rFonts w:ascii="Times New Roman" w:hAnsi="Times New Roman" w:cs="Times New Roman"/>
          <w:sz w:val="28"/>
          <w:szCs w:val="28"/>
        </w:rPr>
      </w:pPr>
      <w:r w:rsidRPr="00E82A49">
        <w:rPr>
          <w:rFonts w:ascii="Times New Roman" w:eastAsia="Calibri" w:hAnsi="Times New Roman" w:cs="Times New Roman"/>
          <w:b/>
          <w:bCs/>
          <w:sz w:val="28"/>
          <w:szCs w:val="28"/>
        </w:rPr>
        <w:t xml:space="preserve">  </w:t>
      </w:r>
      <w:r w:rsidR="007C1A73" w:rsidRPr="00E82A49">
        <w:rPr>
          <w:rFonts w:ascii="Times New Roman" w:hAnsi="Times New Roman" w:cs="Times New Roman"/>
          <w:sz w:val="28"/>
          <w:szCs w:val="28"/>
        </w:rPr>
        <w:t>На 1июля 2017 года общая площадь многоквартирного жилищного фонда городского округа, находящегося на обслуживании составила 360538,67 кв.м.</w:t>
      </w:r>
    </w:p>
    <w:p w:rsidR="007C1A73" w:rsidRPr="00E82A49" w:rsidRDefault="007C1A73" w:rsidP="007C1A73">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 xml:space="preserve">В результате конкурсного отбора для домов-новостроек определились две новые обслуживающие организации. Жилищные услуги населению оказывают пять специализированных предприятий. </w:t>
      </w:r>
    </w:p>
    <w:p w:rsidR="007C1A73" w:rsidRPr="00E82A49" w:rsidRDefault="007C1A73" w:rsidP="007C1A73">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ООО «ПЖРЭП» выполняет текущий ремонт и содержание 176294,03м</w:t>
      </w:r>
      <w:proofErr w:type="gramStart"/>
      <w:r w:rsidRPr="00E82A49">
        <w:rPr>
          <w:rFonts w:ascii="Times New Roman" w:hAnsi="Times New Roman" w:cs="Times New Roman"/>
          <w:sz w:val="28"/>
          <w:szCs w:val="28"/>
          <w:vertAlign w:val="superscript"/>
        </w:rPr>
        <w:t>2</w:t>
      </w:r>
      <w:proofErr w:type="gramEnd"/>
      <w:r w:rsidRPr="00E82A49">
        <w:rPr>
          <w:rFonts w:ascii="Times New Roman" w:hAnsi="Times New Roman" w:cs="Times New Roman"/>
          <w:sz w:val="28"/>
          <w:szCs w:val="28"/>
          <w:vertAlign w:val="superscript"/>
        </w:rPr>
        <w:t xml:space="preserve"> </w:t>
      </w:r>
      <w:r w:rsidRPr="00E82A49">
        <w:rPr>
          <w:rFonts w:ascii="Times New Roman" w:hAnsi="Times New Roman" w:cs="Times New Roman"/>
          <w:sz w:val="28"/>
          <w:szCs w:val="28"/>
        </w:rPr>
        <w:t>жилья, себестоимость обслуживания 1 м</w:t>
      </w:r>
      <w:r w:rsidRPr="00E82A49">
        <w:rPr>
          <w:rFonts w:ascii="Times New Roman" w:hAnsi="Times New Roman" w:cs="Times New Roman"/>
          <w:sz w:val="28"/>
          <w:szCs w:val="28"/>
          <w:vertAlign w:val="superscript"/>
        </w:rPr>
        <w:t xml:space="preserve">2 </w:t>
      </w:r>
      <w:r w:rsidRPr="00E82A49">
        <w:rPr>
          <w:rFonts w:ascii="Times New Roman" w:hAnsi="Times New Roman" w:cs="Times New Roman"/>
          <w:sz w:val="28"/>
          <w:szCs w:val="28"/>
        </w:rPr>
        <w:t xml:space="preserve">составила 17,74 руб. (16,82 руб. за 1 полугодие 2016 г.), </w:t>
      </w:r>
    </w:p>
    <w:p w:rsidR="007C1A73" w:rsidRPr="00E82A49" w:rsidRDefault="007C1A73" w:rsidP="007C1A73">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lastRenderedPageBreak/>
        <w:t>ООО «Сервисное ЖКХ»  обслуживает 164117,34 м</w:t>
      </w:r>
      <w:proofErr w:type="gramStart"/>
      <w:r w:rsidRPr="00E82A49">
        <w:rPr>
          <w:rFonts w:ascii="Times New Roman" w:hAnsi="Times New Roman" w:cs="Times New Roman"/>
          <w:sz w:val="28"/>
          <w:szCs w:val="28"/>
          <w:vertAlign w:val="superscript"/>
        </w:rPr>
        <w:t>2</w:t>
      </w:r>
      <w:proofErr w:type="gramEnd"/>
      <w:r w:rsidRPr="00E82A49">
        <w:rPr>
          <w:rFonts w:ascii="Times New Roman" w:hAnsi="Times New Roman" w:cs="Times New Roman"/>
          <w:sz w:val="28"/>
          <w:szCs w:val="28"/>
        </w:rPr>
        <w:t>, себестоимость обслуживания 1 м</w:t>
      </w:r>
      <w:r w:rsidRPr="00E82A49">
        <w:rPr>
          <w:rFonts w:ascii="Times New Roman" w:hAnsi="Times New Roman" w:cs="Times New Roman"/>
          <w:sz w:val="28"/>
          <w:szCs w:val="28"/>
          <w:vertAlign w:val="superscript"/>
        </w:rPr>
        <w:t xml:space="preserve">2 </w:t>
      </w:r>
      <w:r w:rsidRPr="00E82A49">
        <w:rPr>
          <w:rFonts w:ascii="Times New Roman" w:hAnsi="Times New Roman" w:cs="Times New Roman"/>
          <w:sz w:val="28"/>
          <w:szCs w:val="28"/>
        </w:rPr>
        <w:t xml:space="preserve">– 17,15 руб., (16,12 руб. за 1 полугодие 2016 г.), </w:t>
      </w:r>
    </w:p>
    <w:p w:rsidR="007C1A73" w:rsidRPr="00E82A49" w:rsidRDefault="007C1A73" w:rsidP="007C1A73">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ООО «ЖКХ» пос. Октябрьский, на обслуживании у которого  находится жилищный фонд поселка общей площадью 14234 м</w:t>
      </w:r>
      <w:proofErr w:type="gramStart"/>
      <w:r w:rsidRPr="00E82A49">
        <w:rPr>
          <w:rFonts w:ascii="Times New Roman" w:hAnsi="Times New Roman" w:cs="Times New Roman"/>
          <w:sz w:val="28"/>
          <w:szCs w:val="28"/>
          <w:vertAlign w:val="superscript"/>
        </w:rPr>
        <w:t>2</w:t>
      </w:r>
      <w:proofErr w:type="gramEnd"/>
      <w:r w:rsidRPr="00E82A49">
        <w:rPr>
          <w:rFonts w:ascii="Times New Roman" w:hAnsi="Times New Roman" w:cs="Times New Roman"/>
          <w:sz w:val="28"/>
          <w:szCs w:val="28"/>
        </w:rPr>
        <w:t>, себестоимость обслуживания 1 м</w:t>
      </w:r>
      <w:r w:rsidRPr="00E82A49">
        <w:rPr>
          <w:rFonts w:ascii="Times New Roman" w:hAnsi="Times New Roman" w:cs="Times New Roman"/>
          <w:sz w:val="28"/>
          <w:szCs w:val="28"/>
          <w:vertAlign w:val="superscript"/>
        </w:rPr>
        <w:t xml:space="preserve">2 </w:t>
      </w:r>
      <w:r w:rsidRPr="00E82A49">
        <w:rPr>
          <w:rFonts w:ascii="Times New Roman" w:hAnsi="Times New Roman" w:cs="Times New Roman"/>
          <w:sz w:val="28"/>
          <w:szCs w:val="28"/>
        </w:rPr>
        <w:t>составила 18,12 руб., (16,56 за 1 полугодие  2016 г.),</w:t>
      </w:r>
    </w:p>
    <w:p w:rsidR="007C1A73" w:rsidRPr="00E82A49" w:rsidRDefault="007C1A73" w:rsidP="007C1A73">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ООО «Спектр Недвижимости» обслуживает 3383 м</w:t>
      </w:r>
      <w:proofErr w:type="gramStart"/>
      <w:r w:rsidRPr="00E82A49">
        <w:rPr>
          <w:rFonts w:ascii="Times New Roman" w:hAnsi="Times New Roman" w:cs="Times New Roman"/>
          <w:sz w:val="28"/>
          <w:szCs w:val="28"/>
          <w:vertAlign w:val="superscript"/>
        </w:rPr>
        <w:t>2</w:t>
      </w:r>
      <w:proofErr w:type="gramEnd"/>
      <w:r w:rsidRPr="00E82A49">
        <w:rPr>
          <w:rFonts w:ascii="Times New Roman" w:hAnsi="Times New Roman" w:cs="Times New Roman"/>
          <w:sz w:val="28"/>
          <w:szCs w:val="28"/>
        </w:rPr>
        <w:t>, себестоимость обслуживания 1 м</w:t>
      </w:r>
      <w:r w:rsidRPr="00E82A49">
        <w:rPr>
          <w:rFonts w:ascii="Times New Roman" w:hAnsi="Times New Roman" w:cs="Times New Roman"/>
          <w:sz w:val="28"/>
          <w:szCs w:val="28"/>
          <w:vertAlign w:val="superscript"/>
        </w:rPr>
        <w:t xml:space="preserve">2 </w:t>
      </w:r>
      <w:r w:rsidRPr="00E82A49">
        <w:rPr>
          <w:rFonts w:ascii="Times New Roman" w:hAnsi="Times New Roman" w:cs="Times New Roman"/>
          <w:sz w:val="28"/>
          <w:szCs w:val="28"/>
        </w:rPr>
        <w:t>– 16,55 руб.,</w:t>
      </w:r>
    </w:p>
    <w:p w:rsidR="007C1A73" w:rsidRPr="00E82A49" w:rsidRDefault="007C1A73" w:rsidP="007C1A73">
      <w:pPr>
        <w:spacing w:after="0" w:line="240" w:lineRule="auto"/>
        <w:ind w:firstLine="709"/>
        <w:jc w:val="both"/>
        <w:rPr>
          <w:rFonts w:ascii="Times New Roman" w:hAnsi="Times New Roman" w:cs="Times New Roman"/>
          <w:sz w:val="28"/>
          <w:szCs w:val="28"/>
        </w:rPr>
      </w:pPr>
      <w:r w:rsidRPr="00E82A49">
        <w:rPr>
          <w:rFonts w:ascii="Times New Roman" w:hAnsi="Times New Roman" w:cs="Times New Roman"/>
          <w:sz w:val="28"/>
          <w:szCs w:val="28"/>
        </w:rPr>
        <w:t xml:space="preserve"> </w:t>
      </w:r>
      <w:r w:rsidRPr="00E82A49">
        <w:rPr>
          <w:rFonts w:ascii="Times New Roman" w:hAnsi="Times New Roman" w:cs="Times New Roman"/>
          <w:sz w:val="28"/>
          <w:szCs w:val="28"/>
          <w:vertAlign w:val="superscript"/>
        </w:rPr>
        <w:t xml:space="preserve"> </w:t>
      </w:r>
      <w:r w:rsidRPr="00E82A49">
        <w:rPr>
          <w:rFonts w:ascii="Times New Roman" w:hAnsi="Times New Roman" w:cs="Times New Roman"/>
          <w:sz w:val="28"/>
          <w:szCs w:val="28"/>
        </w:rPr>
        <w:t>ООО «Монтажник» обслуживает 2510,2 м</w:t>
      </w:r>
      <w:proofErr w:type="gramStart"/>
      <w:r w:rsidRPr="00E82A49">
        <w:rPr>
          <w:rFonts w:ascii="Times New Roman" w:hAnsi="Times New Roman" w:cs="Times New Roman"/>
          <w:sz w:val="28"/>
          <w:szCs w:val="28"/>
          <w:vertAlign w:val="superscript"/>
        </w:rPr>
        <w:t>2</w:t>
      </w:r>
      <w:proofErr w:type="gramEnd"/>
      <w:r w:rsidRPr="00E82A49">
        <w:rPr>
          <w:rFonts w:ascii="Times New Roman" w:hAnsi="Times New Roman" w:cs="Times New Roman"/>
          <w:sz w:val="28"/>
          <w:szCs w:val="28"/>
        </w:rPr>
        <w:t>, себестоимость обслуживания 1 м</w:t>
      </w:r>
      <w:r w:rsidRPr="00E82A49">
        <w:rPr>
          <w:rFonts w:ascii="Times New Roman" w:hAnsi="Times New Roman" w:cs="Times New Roman"/>
          <w:sz w:val="28"/>
          <w:szCs w:val="28"/>
          <w:vertAlign w:val="superscript"/>
        </w:rPr>
        <w:t xml:space="preserve">2 </w:t>
      </w:r>
      <w:r w:rsidRPr="00E82A49">
        <w:rPr>
          <w:rFonts w:ascii="Times New Roman" w:hAnsi="Times New Roman" w:cs="Times New Roman"/>
          <w:sz w:val="28"/>
          <w:szCs w:val="28"/>
        </w:rPr>
        <w:t>– 17,40 руб.,</w:t>
      </w:r>
    </w:p>
    <w:p w:rsidR="007C1A73" w:rsidRPr="00E82A49" w:rsidRDefault="007C1A73" w:rsidP="007C1A73">
      <w:pPr>
        <w:tabs>
          <w:tab w:val="left" w:pos="284"/>
          <w:tab w:val="left" w:pos="426"/>
          <w:tab w:val="left" w:pos="709"/>
          <w:tab w:val="left" w:pos="851"/>
          <w:tab w:val="left" w:pos="993"/>
        </w:tabs>
        <w:spacing w:after="0" w:line="240" w:lineRule="auto"/>
        <w:jc w:val="both"/>
        <w:rPr>
          <w:rFonts w:ascii="Times New Roman" w:hAnsi="Times New Roman" w:cs="Times New Roman"/>
          <w:sz w:val="28"/>
          <w:szCs w:val="28"/>
        </w:rPr>
      </w:pPr>
      <w:r w:rsidRPr="00E82A49">
        <w:rPr>
          <w:rFonts w:ascii="Times New Roman" w:hAnsi="Times New Roman" w:cs="Times New Roman"/>
          <w:sz w:val="28"/>
          <w:szCs w:val="28"/>
        </w:rPr>
        <w:t>Всего на содержание и текущий ремонт жилфонда за 1 полугодие 2017 года израсходовано 37 млн. 624,72 тыс</w:t>
      </w:r>
      <w:proofErr w:type="gramStart"/>
      <w:r w:rsidRPr="00E82A49">
        <w:rPr>
          <w:rFonts w:ascii="Times New Roman" w:hAnsi="Times New Roman" w:cs="Times New Roman"/>
          <w:sz w:val="28"/>
          <w:szCs w:val="28"/>
        </w:rPr>
        <w:t>.р</w:t>
      </w:r>
      <w:proofErr w:type="gramEnd"/>
      <w:r w:rsidRPr="00E82A49">
        <w:rPr>
          <w:rFonts w:ascii="Times New Roman" w:hAnsi="Times New Roman" w:cs="Times New Roman"/>
          <w:sz w:val="28"/>
          <w:szCs w:val="28"/>
        </w:rPr>
        <w:t>уб.</w:t>
      </w:r>
    </w:p>
    <w:p w:rsidR="00DE2AA6" w:rsidRPr="00E82A49" w:rsidRDefault="00DE2AA6" w:rsidP="007C1A73">
      <w:pPr>
        <w:tabs>
          <w:tab w:val="left" w:pos="284"/>
          <w:tab w:val="left" w:pos="426"/>
          <w:tab w:val="left" w:pos="709"/>
          <w:tab w:val="left" w:pos="851"/>
          <w:tab w:val="left" w:pos="993"/>
        </w:tabs>
        <w:spacing w:after="0" w:line="240" w:lineRule="auto"/>
        <w:jc w:val="both"/>
        <w:rPr>
          <w:rFonts w:ascii="Times New Roman" w:eastAsia="Calibri" w:hAnsi="Times New Roman" w:cs="Times New Roman"/>
          <w:sz w:val="28"/>
          <w:szCs w:val="28"/>
        </w:rPr>
      </w:pPr>
      <w:r w:rsidRPr="00E82A49">
        <w:rPr>
          <w:rFonts w:ascii="Times New Roman" w:eastAsia="Calibri" w:hAnsi="Times New Roman" w:cs="Times New Roman"/>
          <w:b/>
          <w:bCs/>
          <w:sz w:val="28"/>
          <w:szCs w:val="28"/>
        </w:rPr>
        <w:t xml:space="preserve">        </w:t>
      </w:r>
      <w:r w:rsidRPr="00E82A49">
        <w:rPr>
          <w:rFonts w:ascii="Times New Roman" w:eastAsia="Calibri" w:hAnsi="Times New Roman" w:cs="Times New Roman"/>
          <w:bCs/>
          <w:sz w:val="28"/>
          <w:szCs w:val="28"/>
        </w:rPr>
        <w:t>Финансирование производится в соответствии с муниципальными  программами   «</w:t>
      </w:r>
      <w:r w:rsidRPr="00E82A49">
        <w:rPr>
          <w:rFonts w:ascii="Times New Roman" w:eastAsia="Calibri" w:hAnsi="Times New Roman" w:cs="Times New Roman"/>
          <w:sz w:val="28"/>
          <w:szCs w:val="28"/>
        </w:rPr>
        <w:t>Реализация полномочий в сфере управления и распоряжения собственностью городского округа Похвистнево" на 2013-20</w:t>
      </w:r>
      <w:r w:rsidR="007C1A73" w:rsidRPr="00E82A49">
        <w:rPr>
          <w:rFonts w:ascii="Times New Roman" w:eastAsia="Calibri" w:hAnsi="Times New Roman" w:cs="Times New Roman"/>
          <w:sz w:val="28"/>
          <w:szCs w:val="28"/>
        </w:rPr>
        <w:t>20</w:t>
      </w:r>
      <w:r w:rsidRPr="00E82A49">
        <w:rPr>
          <w:rFonts w:ascii="Times New Roman" w:eastAsia="Calibri" w:hAnsi="Times New Roman" w:cs="Times New Roman"/>
          <w:sz w:val="28"/>
          <w:szCs w:val="28"/>
        </w:rPr>
        <w:t xml:space="preserve"> годы»</w:t>
      </w:r>
    </w:p>
    <w:p w:rsidR="007C1A73" w:rsidRPr="00E82A49" w:rsidRDefault="007C1A73" w:rsidP="007C1A73">
      <w:pPr>
        <w:spacing w:after="0" w:line="240" w:lineRule="auto"/>
        <w:ind w:firstLine="720"/>
        <w:jc w:val="both"/>
        <w:rPr>
          <w:rFonts w:ascii="Times New Roman" w:hAnsi="Times New Roman" w:cs="Times New Roman"/>
          <w:sz w:val="28"/>
          <w:szCs w:val="28"/>
        </w:rPr>
      </w:pPr>
      <w:r w:rsidRPr="00E82A49">
        <w:rPr>
          <w:rFonts w:ascii="Times New Roman" w:hAnsi="Times New Roman" w:cs="Times New Roman"/>
          <w:sz w:val="28"/>
          <w:szCs w:val="28"/>
        </w:rPr>
        <w:t>Выполнены работы и оказаны услуги  на сумму  2 675 725руб. в том числе:</w:t>
      </w:r>
    </w:p>
    <w:p w:rsidR="007C1A73" w:rsidRPr="00E82A49" w:rsidRDefault="007C1A73" w:rsidP="007C1A73">
      <w:pPr>
        <w:spacing w:after="0" w:line="240" w:lineRule="auto"/>
        <w:ind w:firstLine="708"/>
        <w:jc w:val="both"/>
        <w:rPr>
          <w:rFonts w:ascii="Times New Roman" w:hAnsi="Times New Roman" w:cs="Times New Roman"/>
          <w:bCs/>
          <w:sz w:val="28"/>
          <w:szCs w:val="28"/>
        </w:rPr>
      </w:pPr>
      <w:r w:rsidRPr="00E82A49">
        <w:rPr>
          <w:rFonts w:ascii="Times New Roman" w:hAnsi="Times New Roman" w:cs="Times New Roman"/>
          <w:sz w:val="28"/>
          <w:szCs w:val="28"/>
        </w:rPr>
        <w:t xml:space="preserve">- ремонт помещений в здании Администрации по адресу: </w:t>
      </w:r>
      <w:proofErr w:type="gramStart"/>
      <w:r w:rsidRPr="00E82A49">
        <w:rPr>
          <w:rFonts w:ascii="Times New Roman" w:hAnsi="Times New Roman" w:cs="Times New Roman"/>
          <w:sz w:val="28"/>
          <w:szCs w:val="28"/>
        </w:rPr>
        <w:t>г</w:t>
      </w:r>
      <w:proofErr w:type="gramEnd"/>
      <w:r w:rsidRPr="00E82A49">
        <w:rPr>
          <w:rFonts w:ascii="Times New Roman" w:hAnsi="Times New Roman" w:cs="Times New Roman"/>
          <w:sz w:val="28"/>
          <w:szCs w:val="28"/>
        </w:rPr>
        <w:t>. Похвистнево,  ул. Лермонтова,16 на сумму 487 233руб</w:t>
      </w:r>
      <w:r w:rsidR="003356E7" w:rsidRPr="00E82A49">
        <w:rPr>
          <w:rFonts w:ascii="Times New Roman" w:hAnsi="Times New Roman" w:cs="Times New Roman"/>
          <w:sz w:val="28"/>
          <w:szCs w:val="28"/>
        </w:rPr>
        <w:t>;</w:t>
      </w:r>
    </w:p>
    <w:p w:rsidR="007C1A73" w:rsidRPr="00E82A49" w:rsidRDefault="007C1A73" w:rsidP="007C1A73">
      <w:pPr>
        <w:spacing w:after="0" w:line="240" w:lineRule="auto"/>
        <w:ind w:firstLine="720"/>
        <w:jc w:val="both"/>
        <w:rPr>
          <w:rFonts w:ascii="Times New Roman" w:hAnsi="Times New Roman" w:cs="Times New Roman"/>
          <w:sz w:val="28"/>
          <w:szCs w:val="28"/>
        </w:rPr>
      </w:pPr>
      <w:r w:rsidRPr="00E82A49">
        <w:rPr>
          <w:rFonts w:ascii="Times New Roman" w:hAnsi="Times New Roman" w:cs="Times New Roman"/>
          <w:sz w:val="28"/>
          <w:szCs w:val="28"/>
        </w:rPr>
        <w:t xml:space="preserve">- ремонт кровли здания Администрации по адресу: </w:t>
      </w:r>
      <w:proofErr w:type="gramStart"/>
      <w:r w:rsidRPr="00E82A49">
        <w:rPr>
          <w:rFonts w:ascii="Times New Roman" w:hAnsi="Times New Roman" w:cs="Times New Roman"/>
          <w:sz w:val="28"/>
          <w:szCs w:val="28"/>
        </w:rPr>
        <w:t>г</w:t>
      </w:r>
      <w:proofErr w:type="gramEnd"/>
      <w:r w:rsidRPr="00E82A49">
        <w:rPr>
          <w:rFonts w:ascii="Times New Roman" w:hAnsi="Times New Roman" w:cs="Times New Roman"/>
          <w:sz w:val="28"/>
          <w:szCs w:val="28"/>
        </w:rPr>
        <w:t>. Похвистнево,  ул. Куйбышева,11А  на сумму 838 952 руб</w:t>
      </w:r>
      <w:r w:rsidR="003356E7" w:rsidRPr="00E82A49">
        <w:rPr>
          <w:rFonts w:ascii="Times New Roman" w:hAnsi="Times New Roman" w:cs="Times New Roman"/>
          <w:sz w:val="28"/>
          <w:szCs w:val="28"/>
        </w:rPr>
        <w:t>.;</w:t>
      </w:r>
      <w:r w:rsidRPr="00E82A49">
        <w:rPr>
          <w:rFonts w:ascii="Times New Roman" w:hAnsi="Times New Roman" w:cs="Times New Roman"/>
          <w:bCs/>
          <w:sz w:val="28"/>
          <w:szCs w:val="28"/>
          <w:vertAlign w:val="superscript"/>
        </w:rPr>
        <w:t xml:space="preserve"> </w:t>
      </w:r>
    </w:p>
    <w:p w:rsidR="007C1A73" w:rsidRPr="00E82A49" w:rsidRDefault="007C1A73" w:rsidP="007C1A73">
      <w:pPr>
        <w:spacing w:after="0" w:line="240" w:lineRule="auto"/>
        <w:ind w:firstLine="720"/>
        <w:jc w:val="both"/>
        <w:rPr>
          <w:rFonts w:ascii="Times New Roman" w:hAnsi="Times New Roman" w:cs="Times New Roman"/>
          <w:bCs/>
          <w:sz w:val="28"/>
          <w:szCs w:val="28"/>
        </w:rPr>
      </w:pPr>
      <w:r w:rsidRPr="00E82A49">
        <w:rPr>
          <w:rFonts w:ascii="Times New Roman" w:hAnsi="Times New Roman" w:cs="Times New Roman"/>
          <w:sz w:val="28"/>
          <w:szCs w:val="28"/>
        </w:rPr>
        <w:t xml:space="preserve">- ремонт крыльца здания Администрации по адресу: </w:t>
      </w:r>
      <w:proofErr w:type="gramStart"/>
      <w:r w:rsidRPr="00E82A49">
        <w:rPr>
          <w:rFonts w:ascii="Times New Roman" w:hAnsi="Times New Roman" w:cs="Times New Roman"/>
          <w:sz w:val="28"/>
          <w:szCs w:val="28"/>
        </w:rPr>
        <w:t>г</w:t>
      </w:r>
      <w:proofErr w:type="gramEnd"/>
      <w:r w:rsidRPr="00E82A49">
        <w:rPr>
          <w:rFonts w:ascii="Times New Roman" w:hAnsi="Times New Roman" w:cs="Times New Roman"/>
          <w:sz w:val="28"/>
          <w:szCs w:val="28"/>
        </w:rPr>
        <w:t>. Похвистнево,  ул. Куйбышева,11А на сумму 228 164 руб</w:t>
      </w:r>
      <w:r w:rsidR="003356E7" w:rsidRPr="00E82A49">
        <w:rPr>
          <w:rFonts w:ascii="Times New Roman" w:hAnsi="Times New Roman" w:cs="Times New Roman"/>
          <w:sz w:val="28"/>
          <w:szCs w:val="28"/>
        </w:rPr>
        <w:t>.</w:t>
      </w:r>
    </w:p>
    <w:p w:rsidR="007C1A73" w:rsidRPr="00E82A49" w:rsidRDefault="007C1A73" w:rsidP="007C1A73">
      <w:pPr>
        <w:spacing w:after="0" w:line="240" w:lineRule="auto"/>
        <w:ind w:firstLine="708"/>
        <w:jc w:val="both"/>
        <w:rPr>
          <w:rFonts w:ascii="Times New Roman" w:hAnsi="Times New Roman" w:cs="Times New Roman"/>
          <w:sz w:val="28"/>
          <w:szCs w:val="28"/>
        </w:rPr>
      </w:pPr>
      <w:r w:rsidRPr="00E82A49">
        <w:rPr>
          <w:rFonts w:ascii="Times New Roman" w:hAnsi="Times New Roman" w:cs="Times New Roman"/>
          <w:sz w:val="28"/>
          <w:szCs w:val="28"/>
        </w:rPr>
        <w:t>- приобретена и смонтирована  система охлаждения светодиодного экрана на сумму 94 744 руб.</w:t>
      </w:r>
    </w:p>
    <w:p w:rsidR="007C1A73" w:rsidRPr="00E82A49" w:rsidRDefault="007C1A73" w:rsidP="007C1A73">
      <w:pPr>
        <w:spacing w:after="0" w:line="240" w:lineRule="auto"/>
        <w:ind w:firstLine="720"/>
        <w:jc w:val="both"/>
        <w:rPr>
          <w:rFonts w:ascii="Times New Roman" w:hAnsi="Times New Roman" w:cs="Times New Roman"/>
          <w:bCs/>
          <w:sz w:val="28"/>
          <w:szCs w:val="28"/>
        </w:rPr>
      </w:pPr>
      <w:r w:rsidRPr="00E82A49">
        <w:rPr>
          <w:rFonts w:ascii="Times New Roman" w:hAnsi="Times New Roman" w:cs="Times New Roman"/>
          <w:sz w:val="28"/>
          <w:szCs w:val="28"/>
          <w:shd w:val="clear" w:color="auto" w:fill="FFFFFF"/>
        </w:rPr>
        <w:t>- оплачены взносы на капитальный ремонт общего имущества многоквартирных домов, в части муниципальной собственности,  в сумме 469 960 руб.;</w:t>
      </w:r>
      <w:r w:rsidRPr="00E82A49">
        <w:rPr>
          <w:rFonts w:ascii="Times New Roman" w:hAnsi="Times New Roman" w:cs="Times New Roman"/>
          <w:bCs/>
          <w:sz w:val="28"/>
          <w:szCs w:val="28"/>
        </w:rPr>
        <w:t xml:space="preserve"> </w:t>
      </w:r>
    </w:p>
    <w:p w:rsidR="007C1A73" w:rsidRPr="00E82A49" w:rsidRDefault="007C1A73" w:rsidP="007C1A73">
      <w:pPr>
        <w:spacing w:after="0" w:line="240" w:lineRule="auto"/>
        <w:ind w:firstLine="720"/>
        <w:jc w:val="both"/>
        <w:rPr>
          <w:rFonts w:ascii="Times New Roman" w:hAnsi="Times New Roman" w:cs="Times New Roman"/>
          <w:bCs/>
          <w:sz w:val="28"/>
          <w:szCs w:val="28"/>
        </w:rPr>
      </w:pPr>
      <w:r w:rsidRPr="00E82A49">
        <w:rPr>
          <w:rFonts w:ascii="Times New Roman" w:hAnsi="Times New Roman" w:cs="Times New Roman"/>
          <w:bCs/>
          <w:sz w:val="28"/>
          <w:szCs w:val="28"/>
        </w:rPr>
        <w:t>- внесены ежеквартальные взносы  заказчика  в СРО в сумме 24 000 руб.,  оплачено страхование 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 в сумме 13 000 руб.</w:t>
      </w:r>
    </w:p>
    <w:p w:rsidR="007C1A73" w:rsidRPr="00E82A49" w:rsidRDefault="007C1A73" w:rsidP="007C1A73">
      <w:pPr>
        <w:spacing w:after="0" w:line="240" w:lineRule="auto"/>
        <w:ind w:firstLine="720"/>
        <w:jc w:val="both"/>
        <w:rPr>
          <w:rFonts w:ascii="Times New Roman" w:hAnsi="Times New Roman" w:cs="Times New Roman"/>
          <w:bCs/>
          <w:sz w:val="28"/>
          <w:szCs w:val="28"/>
        </w:rPr>
      </w:pPr>
      <w:r w:rsidRPr="00E82A49">
        <w:rPr>
          <w:rFonts w:ascii="Times New Roman" w:hAnsi="Times New Roman" w:cs="Times New Roman"/>
          <w:bCs/>
          <w:sz w:val="28"/>
          <w:szCs w:val="28"/>
        </w:rPr>
        <w:t>- оплачен земельный налог  в сумме 519 672 руб.</w:t>
      </w:r>
    </w:p>
    <w:p w:rsidR="003356E7" w:rsidRPr="00E82A49" w:rsidRDefault="003356E7" w:rsidP="003356E7">
      <w:pPr>
        <w:spacing w:after="0" w:line="240" w:lineRule="auto"/>
        <w:ind w:firstLine="720"/>
        <w:jc w:val="both"/>
        <w:rPr>
          <w:rFonts w:ascii="Times New Roman" w:hAnsi="Times New Roman" w:cs="Times New Roman"/>
          <w:bCs/>
          <w:sz w:val="28"/>
          <w:szCs w:val="28"/>
        </w:rPr>
      </w:pPr>
      <w:r w:rsidRPr="00E82A49">
        <w:rPr>
          <w:rFonts w:ascii="Times New Roman" w:hAnsi="Times New Roman" w:cs="Times New Roman"/>
          <w:bCs/>
          <w:sz w:val="28"/>
          <w:szCs w:val="28"/>
        </w:rPr>
        <w:t>Исполнение бюджета по разделу « Жилищное хозяйство» составило 13,4 % к годовому плану, в т.ч. по областным средствам  12,6%, по федеральным средствам 12,6%, по средствам городского округа  20,7%.</w:t>
      </w:r>
    </w:p>
    <w:p w:rsidR="003356E7" w:rsidRPr="00E82A49" w:rsidRDefault="003356E7" w:rsidP="003356E7">
      <w:pPr>
        <w:tabs>
          <w:tab w:val="left" w:pos="284"/>
          <w:tab w:val="left" w:pos="426"/>
          <w:tab w:val="left" w:pos="709"/>
          <w:tab w:val="left" w:pos="851"/>
          <w:tab w:val="left" w:pos="993"/>
        </w:tabs>
        <w:spacing w:after="0" w:line="240" w:lineRule="auto"/>
        <w:jc w:val="both"/>
        <w:rPr>
          <w:rFonts w:ascii="Times New Roman" w:hAnsi="Times New Roman" w:cs="Times New Roman"/>
          <w:sz w:val="28"/>
          <w:szCs w:val="28"/>
        </w:rPr>
      </w:pPr>
      <w:r w:rsidRPr="00E82A49">
        <w:rPr>
          <w:rFonts w:ascii="Times New Roman" w:hAnsi="Times New Roman" w:cs="Times New Roman"/>
          <w:b/>
          <w:bCs/>
          <w:sz w:val="28"/>
          <w:szCs w:val="28"/>
        </w:rPr>
        <w:t xml:space="preserve">          </w:t>
      </w:r>
      <w:r w:rsidRPr="00E82A49">
        <w:rPr>
          <w:rFonts w:ascii="Times New Roman" w:hAnsi="Times New Roman" w:cs="Times New Roman"/>
          <w:bCs/>
          <w:sz w:val="28"/>
          <w:szCs w:val="28"/>
        </w:rPr>
        <w:t>Финансирование проводится в соответствии с муниципальными  программами "Стимулирование развития жилищного строительства в  городском      округе Похвистнево  на 2016-2020 годы»,  "Переселение граждан из аварийного жилищного фонда  на территории городского округа Похвистнево Самарской области" до 2017 года.</w:t>
      </w:r>
      <w:r w:rsidRPr="00E82A49">
        <w:rPr>
          <w:rFonts w:ascii="Times New Roman" w:hAnsi="Times New Roman" w:cs="Times New Roman"/>
          <w:sz w:val="28"/>
          <w:szCs w:val="28"/>
        </w:rPr>
        <w:t xml:space="preserve"> </w:t>
      </w:r>
    </w:p>
    <w:p w:rsidR="003356E7" w:rsidRPr="00E82A49" w:rsidRDefault="003356E7" w:rsidP="003356E7">
      <w:pPr>
        <w:spacing w:after="0" w:line="240" w:lineRule="auto"/>
        <w:ind w:firstLine="720"/>
        <w:jc w:val="both"/>
        <w:rPr>
          <w:rFonts w:ascii="Times New Roman" w:hAnsi="Times New Roman" w:cs="Times New Roman"/>
          <w:sz w:val="28"/>
          <w:szCs w:val="28"/>
        </w:rPr>
      </w:pPr>
      <w:r w:rsidRPr="00E82A49">
        <w:rPr>
          <w:rFonts w:ascii="Times New Roman" w:hAnsi="Times New Roman" w:cs="Times New Roman"/>
          <w:sz w:val="28"/>
          <w:szCs w:val="28"/>
        </w:rPr>
        <w:t>Выполнены работы и оказаны услуги  на сумму  37 155 845руб. в том числе:</w:t>
      </w:r>
    </w:p>
    <w:p w:rsidR="003356E7" w:rsidRPr="00E82A49" w:rsidRDefault="003356E7" w:rsidP="003356E7">
      <w:pPr>
        <w:spacing w:after="0" w:line="240" w:lineRule="auto"/>
        <w:ind w:firstLine="720"/>
        <w:jc w:val="both"/>
        <w:rPr>
          <w:rFonts w:ascii="Times New Roman" w:hAnsi="Times New Roman" w:cs="Times New Roman"/>
          <w:sz w:val="28"/>
          <w:szCs w:val="28"/>
        </w:rPr>
      </w:pPr>
      <w:r w:rsidRPr="00E82A49">
        <w:rPr>
          <w:rFonts w:ascii="Times New Roman" w:hAnsi="Times New Roman" w:cs="Times New Roman"/>
          <w:bCs/>
          <w:sz w:val="28"/>
          <w:szCs w:val="28"/>
        </w:rPr>
        <w:t xml:space="preserve"> </w:t>
      </w:r>
      <w:proofErr w:type="gramStart"/>
      <w:r w:rsidRPr="00E82A49">
        <w:rPr>
          <w:rFonts w:ascii="Times New Roman" w:hAnsi="Times New Roman" w:cs="Times New Roman"/>
          <w:bCs/>
          <w:sz w:val="28"/>
          <w:szCs w:val="28"/>
        </w:rPr>
        <w:t>в рамках муниципальной программы</w:t>
      </w:r>
      <w:r w:rsidRPr="00E82A49">
        <w:rPr>
          <w:rFonts w:ascii="Times New Roman" w:hAnsi="Times New Roman" w:cs="Times New Roman"/>
          <w:sz w:val="28"/>
          <w:szCs w:val="28"/>
        </w:rPr>
        <w:t xml:space="preserve"> «</w:t>
      </w:r>
      <w:r w:rsidRPr="00E82A49">
        <w:rPr>
          <w:rFonts w:ascii="Times New Roman" w:hAnsi="Times New Roman" w:cs="Times New Roman"/>
          <w:bCs/>
          <w:sz w:val="28"/>
          <w:szCs w:val="28"/>
        </w:rPr>
        <w:t xml:space="preserve">Стимулирование развития жилищного строительства в  городском      округе Похвистнево  на 2016-2020 </w:t>
      </w:r>
      <w:r w:rsidRPr="00E82A49">
        <w:rPr>
          <w:rFonts w:ascii="Times New Roman" w:hAnsi="Times New Roman" w:cs="Times New Roman"/>
          <w:bCs/>
          <w:sz w:val="28"/>
          <w:szCs w:val="28"/>
        </w:rPr>
        <w:lastRenderedPageBreak/>
        <w:t>годы»</w:t>
      </w:r>
      <w:r w:rsidRPr="00E82A49">
        <w:rPr>
          <w:rFonts w:ascii="Times New Roman" w:hAnsi="Times New Roman" w:cs="Times New Roman"/>
          <w:sz w:val="28"/>
          <w:szCs w:val="28"/>
        </w:rPr>
        <w:t xml:space="preserve">  выполнено детально - инструментальное, локальное обследование системы естественной вытяжной вентиляции и дымоходов в жилом доме по адресу: ул. Вокзальная, д.19 на сумму 98 000 руб. Предъявлен отчет по обследованию: выявлены причины и разработаны мероприятия, препятствующие появлению обратной тяги;</w:t>
      </w:r>
      <w:proofErr w:type="gramEnd"/>
      <w:r w:rsidRPr="00E82A49">
        <w:rPr>
          <w:rFonts w:ascii="Times New Roman" w:hAnsi="Times New Roman" w:cs="Times New Roman"/>
          <w:sz w:val="28"/>
          <w:szCs w:val="28"/>
        </w:rPr>
        <w:t xml:space="preserve"> на основании отчета  выполнены работы   по устранению проблем в многоквартирном жилом доме по  адресу: ул. </w:t>
      </w:r>
      <w:proofErr w:type="gramStart"/>
      <w:r w:rsidRPr="00E82A49">
        <w:rPr>
          <w:rFonts w:ascii="Times New Roman" w:hAnsi="Times New Roman" w:cs="Times New Roman"/>
          <w:sz w:val="28"/>
          <w:szCs w:val="28"/>
        </w:rPr>
        <w:t>Вокзальная</w:t>
      </w:r>
      <w:proofErr w:type="gramEnd"/>
      <w:r w:rsidRPr="00E82A49">
        <w:rPr>
          <w:rFonts w:ascii="Times New Roman" w:hAnsi="Times New Roman" w:cs="Times New Roman"/>
          <w:sz w:val="28"/>
          <w:szCs w:val="28"/>
        </w:rPr>
        <w:t>, д.19. У</w:t>
      </w:r>
      <w:r w:rsidRPr="00E82A49">
        <w:rPr>
          <w:rFonts w:ascii="Times New Roman" w:hAnsi="Times New Roman" w:cs="Times New Roman"/>
          <w:bCs/>
          <w:sz w:val="28"/>
          <w:szCs w:val="28"/>
        </w:rPr>
        <w:t xml:space="preserve">становлены 2 клапана в квартирах, произведена замена проточного водонагревателя </w:t>
      </w:r>
      <w:r w:rsidRPr="00E82A49">
        <w:rPr>
          <w:rFonts w:ascii="Times New Roman" w:hAnsi="Times New Roman" w:cs="Times New Roman"/>
          <w:sz w:val="28"/>
          <w:szCs w:val="28"/>
        </w:rPr>
        <w:t xml:space="preserve">на сумму 99 922 руб. </w:t>
      </w:r>
    </w:p>
    <w:p w:rsidR="003356E7" w:rsidRPr="00E82A49" w:rsidRDefault="003356E7" w:rsidP="003356E7">
      <w:pPr>
        <w:tabs>
          <w:tab w:val="left" w:pos="284"/>
          <w:tab w:val="left" w:pos="426"/>
          <w:tab w:val="left" w:pos="709"/>
          <w:tab w:val="left" w:pos="851"/>
          <w:tab w:val="left" w:pos="993"/>
        </w:tabs>
        <w:spacing w:after="0" w:line="240" w:lineRule="auto"/>
        <w:jc w:val="both"/>
        <w:rPr>
          <w:rFonts w:ascii="Times New Roman" w:hAnsi="Times New Roman" w:cs="Times New Roman"/>
          <w:sz w:val="28"/>
          <w:szCs w:val="28"/>
        </w:rPr>
      </w:pPr>
      <w:r w:rsidRPr="00E82A49">
        <w:rPr>
          <w:rFonts w:ascii="Times New Roman" w:hAnsi="Times New Roman" w:cs="Times New Roman"/>
          <w:sz w:val="28"/>
          <w:szCs w:val="28"/>
        </w:rPr>
        <w:tab/>
        <w:t xml:space="preserve"> </w:t>
      </w:r>
      <w:r w:rsidRPr="00E82A49">
        <w:rPr>
          <w:rFonts w:ascii="Times New Roman" w:hAnsi="Times New Roman" w:cs="Times New Roman"/>
          <w:bCs/>
          <w:sz w:val="28"/>
          <w:szCs w:val="28"/>
        </w:rPr>
        <w:t xml:space="preserve">В рамках муниципальной программы "Переселение граждан из аварийного жилищного фонда  на территории городского округа Похвистнево Самарской области" до 2017 года, оплачен аванс по контракту на приобретение </w:t>
      </w:r>
      <w:r w:rsidRPr="00E82A49">
        <w:rPr>
          <w:rFonts w:ascii="Times New Roman" w:hAnsi="Times New Roman" w:cs="Times New Roman"/>
          <w:sz w:val="28"/>
          <w:szCs w:val="28"/>
        </w:rPr>
        <w:t xml:space="preserve"> квартир для п</w:t>
      </w:r>
      <w:r w:rsidRPr="00E82A49">
        <w:rPr>
          <w:rFonts w:ascii="Times New Roman" w:hAnsi="Times New Roman" w:cs="Times New Roman"/>
          <w:bCs/>
          <w:sz w:val="28"/>
          <w:szCs w:val="28"/>
        </w:rPr>
        <w:t>ереселения граждан из аварийного жилищного фонда на сумму 36 957 923 руб.</w:t>
      </w:r>
      <w:r w:rsidRPr="00E82A49">
        <w:rPr>
          <w:rFonts w:ascii="Times New Roman" w:hAnsi="Times New Roman" w:cs="Times New Roman"/>
          <w:sz w:val="28"/>
          <w:szCs w:val="28"/>
        </w:rPr>
        <w:t xml:space="preserve"> </w:t>
      </w:r>
    </w:p>
    <w:p w:rsidR="00CD7D1F" w:rsidRPr="00E82A49" w:rsidRDefault="00CD7D1F" w:rsidP="002D7F14">
      <w:pPr>
        <w:tabs>
          <w:tab w:val="left" w:pos="284"/>
          <w:tab w:val="left" w:pos="426"/>
          <w:tab w:val="left" w:pos="709"/>
          <w:tab w:val="left" w:pos="851"/>
          <w:tab w:val="left" w:pos="993"/>
        </w:tabs>
        <w:spacing w:line="240" w:lineRule="auto"/>
        <w:ind w:firstLine="709"/>
        <w:jc w:val="both"/>
        <w:rPr>
          <w:rFonts w:ascii="Times New Roman" w:hAnsi="Times New Roman"/>
          <w:bCs/>
          <w:sz w:val="28"/>
          <w:szCs w:val="28"/>
        </w:rPr>
      </w:pPr>
      <w:r w:rsidRPr="00E82A49">
        <w:rPr>
          <w:rFonts w:ascii="Times New Roman" w:hAnsi="Times New Roman" w:cs="Times New Roman"/>
          <w:bCs/>
          <w:sz w:val="28"/>
          <w:szCs w:val="28"/>
        </w:rPr>
        <w:t>Городской</w:t>
      </w:r>
      <w:r w:rsidRPr="00E82A49">
        <w:rPr>
          <w:rFonts w:ascii="Times New Roman" w:hAnsi="Times New Roman"/>
          <w:bCs/>
          <w:sz w:val="28"/>
          <w:szCs w:val="28"/>
        </w:rPr>
        <w:t xml:space="preserve"> округ Похвистнево занимает </w:t>
      </w:r>
      <w:r w:rsidR="0043101C" w:rsidRPr="00E82A49">
        <w:rPr>
          <w:rFonts w:ascii="Times New Roman" w:hAnsi="Times New Roman"/>
          <w:bCs/>
          <w:sz w:val="28"/>
          <w:szCs w:val="28"/>
        </w:rPr>
        <w:t>7</w:t>
      </w:r>
      <w:r w:rsidRPr="00E82A49">
        <w:rPr>
          <w:rFonts w:ascii="Times New Roman" w:hAnsi="Times New Roman"/>
          <w:bCs/>
          <w:sz w:val="28"/>
          <w:szCs w:val="28"/>
        </w:rPr>
        <w:t xml:space="preserve"> место по размеру стоимости ЖКУ среди городских округов Самарской области</w:t>
      </w:r>
      <w:r w:rsidR="00FE6012" w:rsidRPr="00E82A49">
        <w:rPr>
          <w:rFonts w:ascii="Times New Roman" w:hAnsi="Times New Roman"/>
          <w:bCs/>
          <w:sz w:val="28"/>
          <w:szCs w:val="28"/>
        </w:rPr>
        <w:t xml:space="preserve"> (по размеру регионального стандарта)</w:t>
      </w:r>
      <w:r w:rsidRPr="00E82A49">
        <w:rPr>
          <w:rFonts w:ascii="Times New Roman" w:hAnsi="Times New Roman"/>
          <w:bCs/>
          <w:sz w:val="28"/>
          <w:szCs w:val="28"/>
        </w:rPr>
        <w:t>.</w:t>
      </w:r>
    </w:p>
    <w:p w:rsidR="00DA07AE" w:rsidRPr="00E82A49" w:rsidRDefault="00DA07AE" w:rsidP="00DA07AE">
      <w:pPr>
        <w:tabs>
          <w:tab w:val="left" w:pos="284"/>
          <w:tab w:val="left" w:pos="426"/>
          <w:tab w:val="left" w:pos="709"/>
          <w:tab w:val="left" w:pos="851"/>
          <w:tab w:val="left" w:pos="993"/>
        </w:tabs>
        <w:ind w:firstLine="709"/>
        <w:jc w:val="center"/>
        <w:rPr>
          <w:rFonts w:ascii="Times New Roman" w:hAnsi="Times New Roman"/>
          <w:b/>
          <w:bCs/>
          <w:sz w:val="28"/>
          <w:szCs w:val="28"/>
        </w:rPr>
      </w:pPr>
      <w:r w:rsidRPr="00E82A49">
        <w:rPr>
          <w:rFonts w:ascii="Times New Roman" w:hAnsi="Times New Roman"/>
          <w:b/>
          <w:bCs/>
          <w:sz w:val="28"/>
          <w:szCs w:val="28"/>
        </w:rPr>
        <w:t>Рейтинг городских округов по стоимости ЖКУ в расчёте на 1 человека</w:t>
      </w:r>
    </w:p>
    <w:p w:rsidR="00CD7D1F" w:rsidRPr="00CC4B1D" w:rsidRDefault="00621C0C" w:rsidP="00632F68">
      <w:pPr>
        <w:tabs>
          <w:tab w:val="left" w:pos="284"/>
          <w:tab w:val="left" w:pos="426"/>
          <w:tab w:val="left" w:pos="709"/>
          <w:tab w:val="left" w:pos="851"/>
          <w:tab w:val="left" w:pos="993"/>
          <w:tab w:val="left" w:pos="5670"/>
        </w:tabs>
        <w:ind w:firstLine="709"/>
        <w:jc w:val="both"/>
        <w:rPr>
          <w:rFonts w:ascii="Times New Roman" w:hAnsi="Times New Roman"/>
          <w:bCs/>
          <w:color w:val="00B0F0"/>
          <w:sz w:val="28"/>
          <w:szCs w:val="28"/>
        </w:rPr>
      </w:pPr>
      <w:r w:rsidRPr="00CC4B1D">
        <w:rPr>
          <w:rFonts w:ascii="Times New Roman" w:hAnsi="Times New Roman"/>
          <w:bCs/>
          <w:noProof/>
          <w:color w:val="00B0F0"/>
          <w:sz w:val="28"/>
          <w:szCs w:val="28"/>
          <w:lang w:eastAsia="ru-RU"/>
        </w:rPr>
        <w:drawing>
          <wp:inline distT="0" distB="0" distL="0" distR="0">
            <wp:extent cx="5699996" cy="3309738"/>
            <wp:effectExtent l="19050" t="0" r="15004" b="4962"/>
            <wp:docPr id="2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739CB" w:rsidRDefault="00D739CB" w:rsidP="00BC12F7">
      <w:pPr>
        <w:spacing w:after="0"/>
        <w:jc w:val="center"/>
        <w:rPr>
          <w:rFonts w:ascii="Times New Roman" w:hAnsi="Times New Roman" w:cs="Times New Roman"/>
          <w:b/>
          <w:sz w:val="28"/>
          <w:szCs w:val="28"/>
        </w:rPr>
      </w:pPr>
    </w:p>
    <w:p w:rsidR="00940A9F" w:rsidRPr="00B86CA0" w:rsidRDefault="00940A9F" w:rsidP="00BC12F7">
      <w:pPr>
        <w:spacing w:after="0"/>
        <w:jc w:val="center"/>
        <w:rPr>
          <w:rFonts w:ascii="Times New Roman" w:hAnsi="Times New Roman" w:cs="Times New Roman"/>
          <w:b/>
          <w:sz w:val="28"/>
          <w:szCs w:val="28"/>
        </w:rPr>
      </w:pPr>
      <w:r w:rsidRPr="00B86CA0">
        <w:rPr>
          <w:rFonts w:ascii="Times New Roman" w:hAnsi="Times New Roman" w:cs="Times New Roman"/>
          <w:b/>
          <w:sz w:val="28"/>
          <w:szCs w:val="28"/>
        </w:rPr>
        <w:t>Дорожное хозяйство</w:t>
      </w:r>
    </w:p>
    <w:p w:rsidR="00BC12F7" w:rsidRPr="00B86CA0" w:rsidRDefault="00D41D50" w:rsidP="00512119">
      <w:pPr>
        <w:spacing w:after="0" w:line="240" w:lineRule="auto"/>
        <w:jc w:val="both"/>
        <w:rPr>
          <w:rFonts w:ascii="Times New Roman" w:hAnsi="Times New Roman" w:cs="Times New Roman"/>
          <w:sz w:val="28"/>
          <w:szCs w:val="28"/>
        </w:rPr>
      </w:pPr>
      <w:r w:rsidRPr="00B86CA0">
        <w:rPr>
          <w:rFonts w:ascii="Times New Roman" w:eastAsia="Calibri" w:hAnsi="Times New Roman" w:cs="Times New Roman"/>
          <w:bCs/>
          <w:sz w:val="28"/>
          <w:szCs w:val="28"/>
        </w:rPr>
        <w:tab/>
      </w:r>
      <w:r w:rsidR="00D739CB" w:rsidRPr="00B86CA0">
        <w:rPr>
          <w:rFonts w:ascii="Times New Roman" w:hAnsi="Times New Roman" w:cs="Times New Roman"/>
          <w:bCs/>
          <w:sz w:val="28"/>
          <w:szCs w:val="28"/>
        </w:rPr>
        <w:t>Финансирование проводится в соответствии</w:t>
      </w:r>
      <w:r w:rsidR="00D739CB" w:rsidRPr="00B86CA0">
        <w:rPr>
          <w:rFonts w:ascii="Times New Roman" w:hAnsi="Times New Roman" w:cs="Times New Roman"/>
          <w:b/>
          <w:bCs/>
          <w:sz w:val="28"/>
          <w:szCs w:val="28"/>
        </w:rPr>
        <w:t xml:space="preserve">  </w:t>
      </w:r>
      <w:r w:rsidR="00D739CB" w:rsidRPr="00B86CA0">
        <w:rPr>
          <w:rFonts w:ascii="Times New Roman" w:hAnsi="Times New Roman" w:cs="Times New Roman"/>
          <w:bCs/>
          <w:sz w:val="28"/>
          <w:szCs w:val="28"/>
        </w:rPr>
        <w:t xml:space="preserve">с  </w:t>
      </w:r>
      <w:r w:rsidR="00D739CB" w:rsidRPr="00B86CA0">
        <w:rPr>
          <w:rFonts w:ascii="Times New Roman" w:hAnsi="Times New Roman" w:cs="Times New Roman"/>
          <w:sz w:val="28"/>
          <w:szCs w:val="28"/>
        </w:rPr>
        <w:t xml:space="preserve">муниципальной  программой   "Комплексное развитие транспортной инфраструктуры и благоустройства территории  городского округа Похвистнево Самарской области» на 2016- 2019 годы. Подпрограмма 1. Развитие </w:t>
      </w:r>
      <w:proofErr w:type="spellStart"/>
      <w:r w:rsidR="00D739CB" w:rsidRPr="00B86CA0">
        <w:rPr>
          <w:rFonts w:ascii="Times New Roman" w:hAnsi="Times New Roman" w:cs="Times New Roman"/>
          <w:sz w:val="28"/>
          <w:szCs w:val="28"/>
        </w:rPr>
        <w:t>улично</w:t>
      </w:r>
      <w:proofErr w:type="spellEnd"/>
      <w:r w:rsidR="00D739CB" w:rsidRPr="00B86CA0">
        <w:rPr>
          <w:rFonts w:ascii="Times New Roman" w:hAnsi="Times New Roman" w:cs="Times New Roman"/>
          <w:sz w:val="28"/>
          <w:szCs w:val="28"/>
        </w:rPr>
        <w:t xml:space="preserve"> - дорожной сети. В 1 полугодии 2017 года работы не выполнялись. Были заключены муниципальные контракты на выполнение работ, выполнение работ</w:t>
      </w:r>
      <w:proofErr w:type="gramStart"/>
      <w:r w:rsidR="00D739CB" w:rsidRPr="00B86CA0">
        <w:rPr>
          <w:rFonts w:ascii="Times New Roman" w:hAnsi="Times New Roman" w:cs="Times New Roman"/>
          <w:sz w:val="28"/>
          <w:szCs w:val="28"/>
        </w:rPr>
        <w:t xml:space="preserve"> </w:t>
      </w:r>
      <w:r w:rsidR="003356E7" w:rsidRPr="00B86CA0">
        <w:rPr>
          <w:rFonts w:ascii="Times New Roman" w:hAnsi="Times New Roman" w:cs="Times New Roman"/>
          <w:sz w:val="28"/>
          <w:szCs w:val="28"/>
        </w:rPr>
        <w:t>.</w:t>
      </w:r>
      <w:proofErr w:type="gramEnd"/>
    </w:p>
    <w:p w:rsidR="003356E7" w:rsidRPr="00B86CA0" w:rsidRDefault="003356E7" w:rsidP="00512119">
      <w:pPr>
        <w:spacing w:after="0" w:line="240" w:lineRule="auto"/>
        <w:jc w:val="both"/>
        <w:rPr>
          <w:rFonts w:ascii="Times New Roman" w:eastAsia="Calibri" w:hAnsi="Times New Roman" w:cs="Times New Roman"/>
          <w:sz w:val="28"/>
          <w:szCs w:val="28"/>
        </w:rPr>
      </w:pPr>
      <w:r w:rsidRPr="00B86CA0">
        <w:rPr>
          <w:rFonts w:ascii="Times New Roman" w:eastAsia="Calibri" w:hAnsi="Times New Roman" w:cs="Times New Roman"/>
          <w:bCs/>
          <w:sz w:val="28"/>
          <w:szCs w:val="28"/>
        </w:rPr>
        <w:lastRenderedPageBreak/>
        <w:t>По оценке за 2017 год ожидается ввод реконструируемой автомобильных дороги общего пользования местного значения в количестве 0,34 км по ул. Мира от ул. Неверова.</w:t>
      </w:r>
      <w:r w:rsidRPr="00B86CA0">
        <w:rPr>
          <w:rFonts w:ascii="Times New Roman" w:hAnsi="Times New Roman"/>
          <w:sz w:val="28"/>
          <w:szCs w:val="28"/>
        </w:rPr>
        <w:t xml:space="preserve"> Б</w:t>
      </w:r>
      <w:r w:rsidRPr="00B86CA0">
        <w:rPr>
          <w:rFonts w:ascii="Times New Roman" w:eastAsia="Calibri" w:hAnsi="Times New Roman" w:cs="Times New Roman"/>
          <w:sz w:val="28"/>
          <w:szCs w:val="28"/>
        </w:rPr>
        <w:t>удет выполнен ремонт автомобильной дороги  по ул. Революционная -1,35 км</w:t>
      </w:r>
      <w:proofErr w:type="gramStart"/>
      <w:r w:rsidRPr="00B86CA0">
        <w:rPr>
          <w:rFonts w:ascii="Times New Roman" w:eastAsia="Calibri" w:hAnsi="Times New Roman" w:cs="Times New Roman"/>
          <w:sz w:val="28"/>
          <w:szCs w:val="28"/>
        </w:rPr>
        <w:t>.</w:t>
      </w:r>
      <w:proofErr w:type="gramEnd"/>
      <w:r w:rsidRPr="00B86CA0">
        <w:rPr>
          <w:rFonts w:ascii="Times New Roman" w:eastAsia="Calibri" w:hAnsi="Times New Roman" w:cs="Times New Roman"/>
          <w:sz w:val="28"/>
          <w:szCs w:val="28"/>
        </w:rPr>
        <w:t xml:space="preserve"> (</w:t>
      </w:r>
      <w:proofErr w:type="gramStart"/>
      <w:r w:rsidRPr="00B86CA0">
        <w:rPr>
          <w:rFonts w:ascii="Times New Roman" w:eastAsia="Calibri" w:hAnsi="Times New Roman" w:cs="Times New Roman"/>
          <w:sz w:val="28"/>
          <w:szCs w:val="28"/>
        </w:rPr>
        <w:t>о</w:t>
      </w:r>
      <w:proofErr w:type="gramEnd"/>
      <w:r w:rsidRPr="00B86CA0">
        <w:rPr>
          <w:rFonts w:ascii="Times New Roman" w:eastAsia="Calibri" w:hAnsi="Times New Roman" w:cs="Times New Roman"/>
          <w:sz w:val="28"/>
          <w:szCs w:val="28"/>
        </w:rPr>
        <w:t>т дома №221 до железнодорожного переезда  и от дома №54 до автотрассы Самара-Бугуруслан).</w:t>
      </w:r>
    </w:p>
    <w:p w:rsidR="00512119" w:rsidRPr="00B86CA0" w:rsidRDefault="00512119" w:rsidP="00BC12F7">
      <w:pPr>
        <w:spacing w:after="0"/>
        <w:jc w:val="center"/>
        <w:rPr>
          <w:rFonts w:ascii="Times New Roman" w:hAnsi="Times New Roman" w:cs="Times New Roman"/>
          <w:b/>
          <w:bCs/>
          <w:sz w:val="28"/>
          <w:szCs w:val="28"/>
        </w:rPr>
      </w:pPr>
    </w:p>
    <w:p w:rsidR="00233DD0" w:rsidRPr="00B86CA0" w:rsidRDefault="00233DD0" w:rsidP="00BC12F7">
      <w:pPr>
        <w:spacing w:after="0"/>
        <w:jc w:val="center"/>
        <w:rPr>
          <w:rFonts w:ascii="Times New Roman" w:hAnsi="Times New Roman" w:cs="Times New Roman"/>
          <w:b/>
          <w:bCs/>
          <w:sz w:val="28"/>
          <w:szCs w:val="28"/>
        </w:rPr>
      </w:pPr>
      <w:r w:rsidRPr="00B86CA0">
        <w:rPr>
          <w:rFonts w:ascii="Times New Roman" w:hAnsi="Times New Roman" w:cs="Times New Roman"/>
          <w:b/>
          <w:bCs/>
          <w:sz w:val="28"/>
          <w:szCs w:val="28"/>
        </w:rPr>
        <w:t>Благоустройство</w:t>
      </w:r>
    </w:p>
    <w:p w:rsidR="00512119" w:rsidRPr="00B86CA0" w:rsidRDefault="00512119" w:rsidP="00512119">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Исполнение составляет  46,91% к годовому плану.</w:t>
      </w:r>
    </w:p>
    <w:p w:rsidR="00512119" w:rsidRPr="00B86CA0" w:rsidRDefault="00512119" w:rsidP="00512119">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Финансирование проводится в соответствии с </w:t>
      </w:r>
      <w:r w:rsidRPr="00B86CA0">
        <w:rPr>
          <w:rFonts w:ascii="Times New Roman" w:hAnsi="Times New Roman" w:cs="Times New Roman"/>
          <w:sz w:val="28"/>
          <w:szCs w:val="28"/>
        </w:rPr>
        <w:t>муниципальными  программами «Комплексное развитие транспортной инфраструктуры и благоустройства территории  городского округа Похвистнево Самарской области» на 2016- 2019 годы.   Подпрограмма  2. «</w:t>
      </w:r>
      <w:r w:rsidRPr="00B86CA0">
        <w:rPr>
          <w:rFonts w:ascii="Times New Roman" w:hAnsi="Times New Roman" w:cs="Times New Roman"/>
          <w:bCs/>
          <w:sz w:val="28"/>
          <w:szCs w:val="28"/>
        </w:rPr>
        <w:t>Благоустройство территории городского округа Похвистнево».</w:t>
      </w:r>
    </w:p>
    <w:p w:rsidR="00512119" w:rsidRPr="00B86CA0" w:rsidRDefault="00512119" w:rsidP="00512119">
      <w:pPr>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tab/>
        <w:t>Работы выполнены на сумму  23 364 919 руб., в том числе:</w:t>
      </w:r>
    </w:p>
    <w:p w:rsidR="00512119" w:rsidRPr="00B86CA0" w:rsidRDefault="00512119" w:rsidP="00512119">
      <w:pPr>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tab/>
      </w:r>
      <w:proofErr w:type="gramStart"/>
      <w:r w:rsidRPr="00B86CA0">
        <w:rPr>
          <w:rFonts w:ascii="Times New Roman" w:hAnsi="Times New Roman" w:cs="Times New Roman"/>
          <w:bCs/>
          <w:sz w:val="28"/>
          <w:szCs w:val="28"/>
        </w:rPr>
        <w:t>•</w:t>
      </w:r>
      <w:r w:rsidRPr="00B86CA0">
        <w:rPr>
          <w:rFonts w:ascii="Times New Roman" w:hAnsi="Times New Roman" w:cs="Times New Roman"/>
          <w:sz w:val="28"/>
          <w:szCs w:val="28"/>
        </w:rPr>
        <w:t xml:space="preserve">  оплачена электроэнергия потребленная  установками  уличного освещения </w:t>
      </w:r>
      <w:r w:rsidRPr="00B86CA0">
        <w:rPr>
          <w:rFonts w:ascii="Times New Roman" w:hAnsi="Times New Roman" w:cs="Times New Roman"/>
          <w:bCs/>
          <w:sz w:val="28"/>
          <w:szCs w:val="28"/>
        </w:rPr>
        <w:t>на сумму 5 294 593 руб., установками уличного освещения   потреблено  619  691 кВт, оплачена электроэнергия потребленная светофорами 19 915  кВт в сумме 134 063 руб.;</w:t>
      </w:r>
      <w:r w:rsidRPr="00B86CA0">
        <w:rPr>
          <w:rFonts w:ascii="Times New Roman" w:hAnsi="Times New Roman" w:cs="Times New Roman"/>
          <w:b/>
          <w:sz w:val="28"/>
          <w:szCs w:val="28"/>
        </w:rPr>
        <w:t xml:space="preserve">  </w:t>
      </w:r>
      <w:r w:rsidRPr="00B86CA0">
        <w:rPr>
          <w:rFonts w:ascii="Times New Roman" w:hAnsi="Times New Roman" w:cs="Times New Roman"/>
          <w:sz w:val="28"/>
          <w:szCs w:val="28"/>
        </w:rPr>
        <w:t>выполнено обслуживание электроустановок уличного освещения на сумму 87 880 руб., в том числе: обслуживание установок уличного освещения г. Похвистнево - проведена ревизия 41 светильника с заменой 39 ламп,  замена 21</w:t>
      </w:r>
      <w:proofErr w:type="gramEnd"/>
      <w:r w:rsidRPr="00B86CA0">
        <w:rPr>
          <w:rFonts w:ascii="Times New Roman" w:hAnsi="Times New Roman" w:cs="Times New Roman"/>
          <w:sz w:val="28"/>
          <w:szCs w:val="28"/>
        </w:rPr>
        <w:t xml:space="preserve"> встраиваемого дросселя и 5 пускорегулирующих аппаратов, в пос. </w:t>
      </w:r>
      <w:proofErr w:type="gramStart"/>
      <w:r w:rsidRPr="00B86CA0">
        <w:rPr>
          <w:rFonts w:ascii="Times New Roman" w:hAnsi="Times New Roman" w:cs="Times New Roman"/>
          <w:sz w:val="28"/>
          <w:szCs w:val="28"/>
        </w:rPr>
        <w:t>Октябрьский</w:t>
      </w:r>
      <w:proofErr w:type="gramEnd"/>
      <w:r w:rsidRPr="00B86CA0">
        <w:rPr>
          <w:rFonts w:ascii="Times New Roman" w:hAnsi="Times New Roman" w:cs="Times New Roman"/>
          <w:sz w:val="28"/>
          <w:szCs w:val="28"/>
        </w:rPr>
        <w:t xml:space="preserve"> городского округа Похвистнево, произведена ревизия 14 светильников с заменой ламп,  8 обслуживания  щитов управления установок, произведена установка 2 светильников; </w:t>
      </w:r>
    </w:p>
    <w:p w:rsidR="00512119" w:rsidRPr="00B86CA0" w:rsidRDefault="00512119" w:rsidP="00512119">
      <w:pPr>
        <w:pStyle w:val="a9"/>
        <w:ind w:firstLine="709"/>
        <w:jc w:val="both"/>
        <w:rPr>
          <w:szCs w:val="28"/>
        </w:rPr>
      </w:pPr>
      <w:r w:rsidRPr="00B86CA0">
        <w:rPr>
          <w:bCs/>
          <w:szCs w:val="28"/>
        </w:rPr>
        <w:t xml:space="preserve">• текущее содержание </w:t>
      </w:r>
      <w:r w:rsidRPr="00B86CA0">
        <w:rPr>
          <w:szCs w:val="28"/>
        </w:rPr>
        <w:t xml:space="preserve">объектов благоустройства </w:t>
      </w:r>
      <w:r w:rsidRPr="00B86CA0">
        <w:rPr>
          <w:bCs/>
          <w:szCs w:val="28"/>
        </w:rPr>
        <w:t>п. Октябрьский на сумму 419 138 руб., в том числе: зимнее содержание – 15обслуживаний - очистка дороги от снега, расширение обочины;</w:t>
      </w:r>
      <w:r w:rsidRPr="00B86CA0">
        <w:rPr>
          <w:b/>
          <w:bCs/>
          <w:szCs w:val="28"/>
        </w:rPr>
        <w:t xml:space="preserve"> </w:t>
      </w:r>
      <w:r w:rsidRPr="00B86CA0">
        <w:rPr>
          <w:bCs/>
          <w:szCs w:val="28"/>
        </w:rPr>
        <w:t>летнее содержание-п</w:t>
      </w:r>
      <w:r w:rsidRPr="00B86CA0">
        <w:rPr>
          <w:szCs w:val="28"/>
        </w:rPr>
        <w:t>ланировка грунтовых дорог механизированным способом  56800 м</w:t>
      </w:r>
      <w:proofErr w:type="gramStart"/>
      <w:r w:rsidRPr="00B86CA0">
        <w:rPr>
          <w:szCs w:val="28"/>
          <w:vertAlign w:val="superscript"/>
        </w:rPr>
        <w:t>2</w:t>
      </w:r>
      <w:proofErr w:type="gramEnd"/>
      <w:r w:rsidRPr="00B86CA0">
        <w:rPr>
          <w:szCs w:val="28"/>
        </w:rPr>
        <w:t xml:space="preserve">, скашивание сорной растительности вдоль обочины дорог 2 </w:t>
      </w:r>
      <w:proofErr w:type="spellStart"/>
      <w:r w:rsidRPr="00B86CA0">
        <w:rPr>
          <w:szCs w:val="28"/>
        </w:rPr>
        <w:t>обсл</w:t>
      </w:r>
      <w:proofErr w:type="spellEnd"/>
      <w:r w:rsidRPr="00B86CA0">
        <w:rPr>
          <w:szCs w:val="28"/>
        </w:rPr>
        <w:t>. - 73200 м</w:t>
      </w:r>
      <w:r w:rsidRPr="00B86CA0">
        <w:rPr>
          <w:szCs w:val="28"/>
          <w:vertAlign w:val="superscript"/>
        </w:rPr>
        <w:t>2</w:t>
      </w:r>
      <w:r w:rsidRPr="00B86CA0">
        <w:rPr>
          <w:szCs w:val="28"/>
        </w:rPr>
        <w:t>.</w:t>
      </w:r>
    </w:p>
    <w:p w:rsidR="00512119" w:rsidRPr="00B86CA0" w:rsidRDefault="00512119" w:rsidP="00512119">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bCs/>
          <w:sz w:val="28"/>
          <w:szCs w:val="28"/>
        </w:rPr>
        <w:t>•</w:t>
      </w:r>
      <w:r w:rsidRPr="00B86CA0">
        <w:rPr>
          <w:rFonts w:ascii="Times New Roman" w:hAnsi="Times New Roman" w:cs="Times New Roman"/>
          <w:sz w:val="28"/>
          <w:szCs w:val="28"/>
        </w:rPr>
        <w:t xml:space="preserve"> произведено спиливание сухостойных и аварийно-опасных деревьев в пос. Октябрьский в количестве 5 штук на сумму 98 392 руб.; Выполнена валка деревьев на территории города Похвистнево с гидроподъемника объемом 60 куб</w:t>
      </w:r>
      <w:proofErr w:type="gramStart"/>
      <w:r w:rsidRPr="00B86CA0">
        <w:rPr>
          <w:rFonts w:ascii="Times New Roman" w:hAnsi="Times New Roman" w:cs="Times New Roman"/>
          <w:sz w:val="28"/>
          <w:szCs w:val="28"/>
        </w:rPr>
        <w:t>.м</w:t>
      </w:r>
      <w:proofErr w:type="gramEnd"/>
      <w:r w:rsidRPr="00B86CA0">
        <w:rPr>
          <w:rFonts w:ascii="Times New Roman" w:hAnsi="Times New Roman" w:cs="Times New Roman"/>
          <w:sz w:val="28"/>
          <w:szCs w:val="28"/>
        </w:rPr>
        <w:t xml:space="preserve"> на сумму  53530 руб., </w:t>
      </w:r>
    </w:p>
    <w:p w:rsidR="00512119" w:rsidRPr="00B86CA0" w:rsidRDefault="00512119" w:rsidP="00512119">
      <w:pPr>
        <w:spacing w:after="0" w:line="240" w:lineRule="auto"/>
        <w:ind w:firstLine="708"/>
        <w:jc w:val="both"/>
        <w:rPr>
          <w:rFonts w:ascii="Times New Roman" w:hAnsi="Times New Roman" w:cs="Times New Roman"/>
          <w:sz w:val="28"/>
          <w:szCs w:val="28"/>
        </w:rPr>
      </w:pPr>
      <w:r w:rsidRPr="00B86CA0">
        <w:rPr>
          <w:rFonts w:ascii="Times New Roman" w:hAnsi="Times New Roman" w:cs="Times New Roman"/>
          <w:bCs/>
          <w:sz w:val="28"/>
          <w:szCs w:val="28"/>
        </w:rPr>
        <w:t>• р</w:t>
      </w:r>
      <w:r w:rsidRPr="00B86CA0">
        <w:rPr>
          <w:rFonts w:ascii="Times New Roman" w:hAnsi="Times New Roman" w:cs="Times New Roman"/>
          <w:sz w:val="28"/>
          <w:szCs w:val="28"/>
        </w:rPr>
        <w:t>асчистка городской набережной от сухостойных и аварийно-опасных деревьев на сумму 97 684руб.;</w:t>
      </w:r>
    </w:p>
    <w:p w:rsidR="00512119" w:rsidRPr="00B86CA0" w:rsidRDefault="00512119" w:rsidP="00512119">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bCs/>
          <w:sz w:val="28"/>
          <w:szCs w:val="28"/>
        </w:rPr>
        <w:t>•</w:t>
      </w:r>
      <w:r w:rsidRPr="00B86CA0">
        <w:rPr>
          <w:rFonts w:ascii="Times New Roman" w:hAnsi="Times New Roman" w:cs="Times New Roman"/>
          <w:sz w:val="28"/>
          <w:szCs w:val="28"/>
        </w:rPr>
        <w:t xml:space="preserve"> текущее  содержание кладбищ на  сумму 289 568 руб., выполнена очистка территорий от снега: главной аллеи, второстепенных дорожек, площадки  прощания, территории контейнерной площадки;  летнее содержание: уборка мусора с главной аллеи,  второстепенных дорожек, площадки  прощания, территории контейнерной площадки, за ограждением снаружи и вдоль ограждения внутри, покос и сгребание скошенной травы, вывоз мусора с контейнеров – 5,6 м., подвоз воды и заполнение ёмкости </w:t>
      </w:r>
      <w:r w:rsidRPr="00B86CA0">
        <w:rPr>
          <w:rFonts w:ascii="Times New Roman" w:hAnsi="Times New Roman" w:cs="Times New Roman"/>
          <w:sz w:val="28"/>
          <w:szCs w:val="28"/>
        </w:rPr>
        <w:lastRenderedPageBreak/>
        <w:t>питьевой (бойлер)  54 м</w:t>
      </w:r>
      <w:r w:rsidRPr="00B86CA0">
        <w:rPr>
          <w:rFonts w:ascii="Times New Roman" w:hAnsi="Times New Roman" w:cs="Times New Roman"/>
          <w:sz w:val="28"/>
          <w:szCs w:val="28"/>
          <w:vertAlign w:val="superscript"/>
        </w:rPr>
        <w:t>3</w:t>
      </w:r>
      <w:r w:rsidRPr="00B86CA0">
        <w:rPr>
          <w:rFonts w:ascii="Times New Roman" w:hAnsi="Times New Roman" w:cs="Times New Roman"/>
          <w:sz w:val="28"/>
          <w:szCs w:val="28"/>
        </w:rPr>
        <w:t>, на старом кладбище произведена валка деревьев 48,8 м</w:t>
      </w:r>
      <w:r w:rsidRPr="00B86CA0">
        <w:rPr>
          <w:rFonts w:ascii="Times New Roman" w:hAnsi="Times New Roman" w:cs="Times New Roman"/>
          <w:sz w:val="28"/>
          <w:szCs w:val="28"/>
          <w:vertAlign w:val="superscript"/>
        </w:rPr>
        <w:t xml:space="preserve">3 </w:t>
      </w:r>
    </w:p>
    <w:p w:rsidR="00512119" w:rsidRPr="00B86CA0" w:rsidRDefault="00512119" w:rsidP="00512119">
      <w:pPr>
        <w:pStyle w:val="a9"/>
        <w:ind w:firstLine="708"/>
        <w:jc w:val="both"/>
        <w:rPr>
          <w:szCs w:val="28"/>
        </w:rPr>
      </w:pPr>
      <w:proofErr w:type="gramStart"/>
      <w:r w:rsidRPr="00B86CA0">
        <w:rPr>
          <w:bCs/>
          <w:szCs w:val="28"/>
        </w:rPr>
        <w:t>•</w:t>
      </w:r>
      <w:r w:rsidRPr="00B86CA0">
        <w:rPr>
          <w:szCs w:val="28"/>
        </w:rPr>
        <w:t xml:space="preserve"> выполнены работы в рамках мероприятия по безопасности дорожного движения:  произведено о</w:t>
      </w:r>
      <w:r w:rsidRPr="00B86CA0">
        <w:rPr>
          <w:bCs/>
          <w:szCs w:val="28"/>
        </w:rPr>
        <w:t>бслуживание  семи светофорных объектов, п</w:t>
      </w:r>
      <w:r w:rsidRPr="00B86CA0">
        <w:rPr>
          <w:szCs w:val="28"/>
        </w:rPr>
        <w:t xml:space="preserve">роизведена замена 114 лампочек, 4 патрона, 7 тиристоров,  12 предохранителей, 150 м кабеля контрольного с медными жилами с поливинилхлоридной изоляцией и оболочкой марки КВВГ, с числом жил – 10, одного светофорного контроллера КСУ-402 М3 и двух шкафов светофорного ШС-2М на общую  сумму 354  661 руб., </w:t>
      </w:r>
      <w:proofErr w:type="gramEnd"/>
    </w:p>
    <w:p w:rsidR="00512119" w:rsidRPr="00B86CA0" w:rsidRDefault="00512119" w:rsidP="00512119">
      <w:pPr>
        <w:pStyle w:val="a9"/>
        <w:ind w:firstLine="708"/>
        <w:jc w:val="both"/>
        <w:rPr>
          <w:szCs w:val="28"/>
        </w:rPr>
      </w:pPr>
      <w:r w:rsidRPr="00B86CA0">
        <w:rPr>
          <w:szCs w:val="28"/>
        </w:rPr>
        <w:t>- произведена установка 2-х пешеходных светофоров на пересечении ул. Суходольная - ул. Мира на сумму 99 798 руб.</w:t>
      </w:r>
    </w:p>
    <w:p w:rsidR="00512119" w:rsidRPr="00B86CA0" w:rsidRDefault="00512119" w:rsidP="00512119">
      <w:pPr>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tab/>
        <w:t>- в рамках мероприятия «Озеленение мало озелененных городских территорий»</w:t>
      </w:r>
      <w:r w:rsidRPr="00B86CA0">
        <w:rPr>
          <w:rFonts w:ascii="Times New Roman" w:hAnsi="Times New Roman" w:cs="Times New Roman"/>
        </w:rPr>
        <w:t xml:space="preserve"> </w:t>
      </w:r>
      <w:r w:rsidRPr="00B86CA0">
        <w:rPr>
          <w:rFonts w:ascii="Times New Roman" w:hAnsi="Times New Roman" w:cs="Times New Roman"/>
          <w:sz w:val="28"/>
          <w:szCs w:val="28"/>
        </w:rPr>
        <w:t>выполнена посадка саженцев лиственных деревьев в количестве 100 шт. на сумму 101 776 руб.,</w:t>
      </w:r>
    </w:p>
    <w:p w:rsidR="00512119" w:rsidRPr="00B86CA0" w:rsidRDefault="00512119" w:rsidP="00512119">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по текущему содержанию цветников и газонов высажено 9036 саженцев цветов, выполнена стрижка газонов площадью 1346 кв</w:t>
      </w:r>
      <w:proofErr w:type="gramStart"/>
      <w:r w:rsidRPr="00B86CA0">
        <w:rPr>
          <w:rFonts w:ascii="Times New Roman" w:hAnsi="Times New Roman" w:cs="Times New Roman"/>
          <w:sz w:val="28"/>
          <w:szCs w:val="28"/>
        </w:rPr>
        <w:t>.м</w:t>
      </w:r>
      <w:proofErr w:type="gramEnd"/>
      <w:r w:rsidRPr="00B86CA0">
        <w:rPr>
          <w:rFonts w:ascii="Times New Roman" w:hAnsi="Times New Roman" w:cs="Times New Roman"/>
          <w:sz w:val="28"/>
          <w:szCs w:val="28"/>
        </w:rPr>
        <w:t xml:space="preserve">  на сумму 647 571 руб.,</w:t>
      </w:r>
    </w:p>
    <w:p w:rsidR="00512119" w:rsidRPr="00B86CA0" w:rsidRDefault="00512119" w:rsidP="00512119">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 - по текущему содержанию объектов  благоустройства выполнены работы на общую сумму 14 699 465 рублей, в том числе:</w:t>
      </w:r>
    </w:p>
    <w:p w:rsidR="00512119" w:rsidRPr="00B86CA0" w:rsidRDefault="00512119" w:rsidP="00512119">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bCs/>
          <w:sz w:val="28"/>
          <w:szCs w:val="28"/>
        </w:rPr>
        <w:t xml:space="preserve">• по текущему содержанию дорог города Похвистнево - </w:t>
      </w:r>
      <w:r w:rsidRPr="00B86CA0">
        <w:rPr>
          <w:rFonts w:ascii="Times New Roman" w:hAnsi="Times New Roman" w:cs="Times New Roman"/>
          <w:sz w:val="28"/>
          <w:szCs w:val="28"/>
        </w:rPr>
        <w:t>зимнее содержание – очистка дорог с асфальтобетонным покрытием от снега автогрейдером в патрульном режиме площадью 5932,8 тыс.кв</w:t>
      </w:r>
      <w:proofErr w:type="gramStart"/>
      <w:r w:rsidRPr="00B86CA0">
        <w:rPr>
          <w:rFonts w:ascii="Times New Roman" w:hAnsi="Times New Roman" w:cs="Times New Roman"/>
          <w:sz w:val="28"/>
          <w:szCs w:val="28"/>
        </w:rPr>
        <w:t>.м</w:t>
      </w:r>
      <w:proofErr w:type="gramEnd"/>
      <w:r w:rsidRPr="00B86CA0">
        <w:rPr>
          <w:rFonts w:ascii="Times New Roman" w:hAnsi="Times New Roman" w:cs="Times New Roman"/>
          <w:sz w:val="28"/>
          <w:szCs w:val="28"/>
        </w:rPr>
        <w:t>, очистка автобусных остановок и стелы «Нефтяникам» от мусора, снега и льда в радиусе 3 м площадью 14,4 тыс. кв.м, очистка тротуаров от снега, площадок отдыха и стоянок для автомобилей на площади 894,17 тыс.кв.м, очистка  грунтовых дорог от снега на площади 6632,9 тыс.кв.м. Летнее содержание дорог - механизированная очистка дорог а/б покрытием и тротуаров от пыли и грязи 8183 тыс.кв.м. Планировка второстепенных дорог - 276, 4 тыс.кв.м. Ямочный ремонт дорог - 3 тыс.кв.м. Покос сорной растительности  - 474,1 кв</w:t>
      </w:r>
      <w:proofErr w:type="gramStart"/>
      <w:r w:rsidRPr="00B86CA0">
        <w:rPr>
          <w:rFonts w:ascii="Times New Roman" w:hAnsi="Times New Roman" w:cs="Times New Roman"/>
          <w:sz w:val="28"/>
          <w:szCs w:val="28"/>
        </w:rPr>
        <w:t>.м</w:t>
      </w:r>
      <w:proofErr w:type="gramEnd"/>
      <w:r w:rsidRPr="00B86CA0">
        <w:rPr>
          <w:rFonts w:ascii="Times New Roman" w:hAnsi="Times New Roman" w:cs="Times New Roman"/>
          <w:sz w:val="28"/>
          <w:szCs w:val="28"/>
        </w:rPr>
        <w:t>,</w:t>
      </w:r>
    </w:p>
    <w:p w:rsidR="00512119" w:rsidRPr="00B86CA0" w:rsidRDefault="00512119" w:rsidP="00512119">
      <w:pPr>
        <w:spacing w:after="0" w:line="240" w:lineRule="auto"/>
        <w:ind w:firstLine="709"/>
        <w:jc w:val="both"/>
        <w:rPr>
          <w:rFonts w:ascii="Times New Roman" w:hAnsi="Times New Roman" w:cs="Times New Roman"/>
          <w:bCs/>
          <w:sz w:val="28"/>
          <w:szCs w:val="28"/>
        </w:rPr>
      </w:pPr>
      <w:r w:rsidRPr="00B86CA0">
        <w:rPr>
          <w:rFonts w:ascii="Times New Roman" w:hAnsi="Times New Roman" w:cs="Times New Roman"/>
          <w:bCs/>
          <w:sz w:val="28"/>
          <w:szCs w:val="28"/>
        </w:rPr>
        <w:t>• по текущему содержанию спортивных площадок - подметание территории от снега – 247,8 тыс.кв</w:t>
      </w:r>
      <w:proofErr w:type="gramStart"/>
      <w:r w:rsidRPr="00B86CA0">
        <w:rPr>
          <w:rFonts w:ascii="Times New Roman" w:hAnsi="Times New Roman" w:cs="Times New Roman"/>
          <w:bCs/>
          <w:sz w:val="28"/>
          <w:szCs w:val="28"/>
        </w:rPr>
        <w:t>.м</w:t>
      </w:r>
      <w:proofErr w:type="gramEnd"/>
      <w:r w:rsidRPr="00B86CA0">
        <w:rPr>
          <w:rFonts w:ascii="Times New Roman" w:hAnsi="Times New Roman" w:cs="Times New Roman"/>
          <w:bCs/>
          <w:sz w:val="28"/>
          <w:szCs w:val="28"/>
        </w:rPr>
        <w:t>, уборка мусора с площадки и прилегающей территории  - 76,9 тыс.кв.м. Покос сорной растительности на прилегающей территории 5982 кв.м,</w:t>
      </w:r>
    </w:p>
    <w:p w:rsidR="00512119" w:rsidRPr="00B86CA0" w:rsidRDefault="00512119" w:rsidP="00512119">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bCs/>
          <w:sz w:val="28"/>
          <w:szCs w:val="28"/>
        </w:rPr>
        <w:t xml:space="preserve">• по текущему содержанию парков и скверов - </w:t>
      </w:r>
      <w:r w:rsidRPr="00B86CA0">
        <w:rPr>
          <w:rFonts w:ascii="Times New Roman" w:hAnsi="Times New Roman" w:cs="Times New Roman"/>
          <w:sz w:val="28"/>
          <w:szCs w:val="28"/>
        </w:rPr>
        <w:t>очистка территорий от снега площадью 77,74 тыс.кв</w:t>
      </w:r>
      <w:proofErr w:type="gramStart"/>
      <w:r w:rsidRPr="00B86CA0">
        <w:rPr>
          <w:rFonts w:ascii="Times New Roman" w:hAnsi="Times New Roman" w:cs="Times New Roman"/>
          <w:sz w:val="28"/>
          <w:szCs w:val="28"/>
        </w:rPr>
        <w:t>.м</w:t>
      </w:r>
      <w:proofErr w:type="gramEnd"/>
      <w:r w:rsidRPr="00B86CA0">
        <w:rPr>
          <w:rFonts w:ascii="Times New Roman" w:hAnsi="Times New Roman" w:cs="Times New Roman"/>
          <w:sz w:val="28"/>
          <w:szCs w:val="28"/>
        </w:rPr>
        <w:t xml:space="preserve">, сбор мусора, очистка урн от мусора. </w:t>
      </w:r>
      <w:proofErr w:type="gramStart"/>
      <w:r w:rsidRPr="00B86CA0">
        <w:rPr>
          <w:rFonts w:ascii="Times New Roman" w:hAnsi="Times New Roman" w:cs="Times New Roman"/>
          <w:sz w:val="28"/>
          <w:szCs w:val="28"/>
        </w:rPr>
        <w:t>Очистка</w:t>
      </w:r>
      <w:proofErr w:type="gramEnd"/>
      <w:r w:rsidRPr="00B86CA0">
        <w:rPr>
          <w:rFonts w:ascii="Times New Roman" w:hAnsi="Times New Roman" w:cs="Times New Roman"/>
          <w:sz w:val="28"/>
          <w:szCs w:val="28"/>
        </w:rPr>
        <w:t xml:space="preserve"> а/бетонных дорожек от пыли и грязи с учетом очистки урн, сбор мусора на детских площадках, в местах посадки зелёных насаждений, газонах и цветниках. Вырезка сухих ветвей и кустарников, побелка бордюров и стволов деревьев</w:t>
      </w:r>
      <w:proofErr w:type="gramStart"/>
      <w:r w:rsidRPr="00B86CA0">
        <w:rPr>
          <w:rFonts w:ascii="Times New Roman" w:hAnsi="Times New Roman" w:cs="Times New Roman"/>
          <w:sz w:val="28"/>
          <w:szCs w:val="28"/>
        </w:rPr>
        <w:t>.</w:t>
      </w:r>
      <w:proofErr w:type="gramEnd"/>
      <w:r w:rsidRPr="00B86CA0">
        <w:rPr>
          <w:rFonts w:ascii="Times New Roman" w:hAnsi="Times New Roman" w:cs="Times New Roman"/>
          <w:sz w:val="28"/>
          <w:szCs w:val="28"/>
        </w:rPr>
        <w:t xml:space="preserve"> </w:t>
      </w:r>
      <w:proofErr w:type="gramStart"/>
      <w:r w:rsidRPr="00B86CA0">
        <w:rPr>
          <w:rFonts w:ascii="Times New Roman" w:hAnsi="Times New Roman" w:cs="Times New Roman"/>
          <w:sz w:val="28"/>
          <w:szCs w:val="28"/>
        </w:rPr>
        <w:t>п</w:t>
      </w:r>
      <w:proofErr w:type="gramEnd"/>
      <w:r w:rsidRPr="00B86CA0">
        <w:rPr>
          <w:rFonts w:ascii="Times New Roman" w:hAnsi="Times New Roman" w:cs="Times New Roman"/>
          <w:sz w:val="28"/>
          <w:szCs w:val="28"/>
        </w:rPr>
        <w:t xml:space="preserve">ромывка гранитных сооружений, посадка саженцев цветов, </w:t>
      </w:r>
    </w:p>
    <w:p w:rsidR="00512119" w:rsidRPr="00B86CA0" w:rsidRDefault="00512119" w:rsidP="00512119">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по текущему содержанию малых архитектурных форм - масляная окраска металлических ограждений, скамеек, навесов, информационных щитов, урн, остановочных павильонов.  Окраска балюстрады водоэмульсионными красками,</w:t>
      </w:r>
    </w:p>
    <w:p w:rsidR="00512119" w:rsidRPr="00B86CA0" w:rsidRDefault="00512119" w:rsidP="00512119">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lastRenderedPageBreak/>
        <w:t>- выполнена установка ограждений протяженностью 145 п</w:t>
      </w:r>
      <w:proofErr w:type="gramStart"/>
      <w:r w:rsidRPr="00B86CA0">
        <w:rPr>
          <w:rFonts w:ascii="Times New Roman" w:hAnsi="Times New Roman" w:cs="Times New Roman"/>
          <w:bCs/>
          <w:sz w:val="28"/>
          <w:szCs w:val="28"/>
        </w:rPr>
        <w:t>.м</w:t>
      </w:r>
      <w:proofErr w:type="gramEnd"/>
      <w:r w:rsidRPr="00B86CA0">
        <w:rPr>
          <w:rFonts w:ascii="Times New Roman" w:hAnsi="Times New Roman" w:cs="Times New Roman"/>
          <w:bCs/>
          <w:sz w:val="28"/>
          <w:szCs w:val="28"/>
        </w:rPr>
        <w:t xml:space="preserve"> на пересечении  ул. Малиновского- </w:t>
      </w:r>
      <w:proofErr w:type="spellStart"/>
      <w:r w:rsidRPr="00B86CA0">
        <w:rPr>
          <w:rFonts w:ascii="Times New Roman" w:hAnsi="Times New Roman" w:cs="Times New Roman"/>
          <w:bCs/>
          <w:sz w:val="28"/>
          <w:szCs w:val="28"/>
        </w:rPr>
        <w:t>Бережкова</w:t>
      </w:r>
      <w:proofErr w:type="spellEnd"/>
      <w:r w:rsidRPr="00B86CA0">
        <w:rPr>
          <w:rFonts w:ascii="Times New Roman" w:hAnsi="Times New Roman" w:cs="Times New Roman"/>
          <w:bCs/>
          <w:sz w:val="28"/>
          <w:szCs w:val="28"/>
        </w:rPr>
        <w:t xml:space="preserve">, по ул. Революционная (в районе гимназии) на сумму </w:t>
      </w:r>
      <w:r w:rsidRPr="00B86CA0">
        <w:rPr>
          <w:rFonts w:ascii="Times New Roman" w:hAnsi="Times New Roman" w:cs="Times New Roman"/>
          <w:sz w:val="28"/>
          <w:szCs w:val="28"/>
        </w:rPr>
        <w:t>587 000 рублей</w:t>
      </w:r>
      <w:r w:rsidRPr="00B86CA0">
        <w:rPr>
          <w:rFonts w:ascii="Times New Roman" w:hAnsi="Times New Roman" w:cs="Times New Roman"/>
          <w:bCs/>
          <w:sz w:val="28"/>
          <w:szCs w:val="28"/>
        </w:rPr>
        <w:t xml:space="preserve">. </w:t>
      </w:r>
    </w:p>
    <w:p w:rsidR="00512119" w:rsidRPr="00B86CA0" w:rsidRDefault="00512119" w:rsidP="00512119">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выполнена установка 16 дорожных знаков на сумму 220 000 рублей,</w:t>
      </w:r>
    </w:p>
    <w:p w:rsidR="00512119" w:rsidRPr="00B86CA0" w:rsidRDefault="00512119" w:rsidP="00512119">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услуги по перевозке невостребованных и неопознанных умерших с места происшествия до морга на сумму 16 000 рублей,</w:t>
      </w:r>
    </w:p>
    <w:p w:rsidR="00512119" w:rsidRPr="00B86CA0" w:rsidRDefault="00512119" w:rsidP="00512119">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отлов и содержание бродячих и безнадзорных животных  на сумму                    105 028 рублей.</w:t>
      </w:r>
    </w:p>
    <w:p w:rsidR="004662D3" w:rsidRPr="00B86CA0" w:rsidRDefault="004662D3" w:rsidP="00BC12F7">
      <w:pPr>
        <w:spacing w:after="0"/>
        <w:ind w:firstLine="567"/>
        <w:jc w:val="center"/>
        <w:rPr>
          <w:rFonts w:ascii="Times New Roman" w:hAnsi="Times New Roman" w:cs="Times New Roman"/>
          <w:b/>
          <w:bCs/>
          <w:sz w:val="28"/>
          <w:szCs w:val="28"/>
        </w:rPr>
      </w:pPr>
    </w:p>
    <w:p w:rsidR="00BA3F27" w:rsidRPr="00B86CA0" w:rsidRDefault="00BA3F27" w:rsidP="00BC12F7">
      <w:pPr>
        <w:spacing w:after="0"/>
        <w:ind w:hanging="142"/>
        <w:jc w:val="center"/>
        <w:rPr>
          <w:rFonts w:ascii="Times New Roman" w:hAnsi="Times New Roman" w:cs="Times New Roman"/>
          <w:b/>
          <w:bCs/>
          <w:sz w:val="28"/>
          <w:szCs w:val="28"/>
        </w:rPr>
      </w:pPr>
      <w:r w:rsidRPr="00B86CA0">
        <w:rPr>
          <w:rFonts w:ascii="Times New Roman" w:hAnsi="Times New Roman" w:cs="Times New Roman"/>
          <w:b/>
          <w:bCs/>
          <w:sz w:val="28"/>
          <w:szCs w:val="28"/>
        </w:rPr>
        <w:t>Коммунальное хозяйство</w:t>
      </w:r>
    </w:p>
    <w:p w:rsidR="00512119" w:rsidRPr="00B86CA0" w:rsidRDefault="00512119" w:rsidP="00512119">
      <w:pPr>
        <w:spacing w:after="0" w:line="240" w:lineRule="auto"/>
        <w:ind w:firstLine="720"/>
        <w:jc w:val="both"/>
        <w:rPr>
          <w:rFonts w:ascii="Times New Roman" w:hAnsi="Times New Roman" w:cs="Times New Roman"/>
          <w:bCs/>
          <w:sz w:val="28"/>
          <w:szCs w:val="28"/>
        </w:rPr>
      </w:pPr>
      <w:r w:rsidRPr="00B86CA0">
        <w:rPr>
          <w:rFonts w:ascii="Times New Roman" w:hAnsi="Times New Roman" w:cs="Times New Roman"/>
          <w:bCs/>
          <w:sz w:val="28"/>
          <w:szCs w:val="28"/>
        </w:rPr>
        <w:t>Исполнение бюджета по разделу «Коммунальное хозяйство»  составило 16,4% к годовому плану.</w:t>
      </w:r>
    </w:p>
    <w:p w:rsidR="00512119" w:rsidRPr="00B86CA0" w:rsidRDefault="00512119" w:rsidP="00512119">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Финансирование проводится в соответствии с муниципальной  программой  </w:t>
      </w:r>
      <w:r w:rsidRPr="00B86CA0">
        <w:rPr>
          <w:rFonts w:ascii="Times New Roman" w:hAnsi="Times New Roman" w:cs="Times New Roman"/>
          <w:sz w:val="28"/>
          <w:szCs w:val="28"/>
        </w:rPr>
        <w:t>"Развитие систем коммунальной инфраструктуры на территории городского округа  Похвистнево на 2014-2020 годы"</w:t>
      </w:r>
      <w:r w:rsidRPr="00B86CA0">
        <w:rPr>
          <w:rFonts w:ascii="Times New Roman" w:hAnsi="Times New Roman" w:cs="Times New Roman"/>
          <w:b/>
          <w:bCs/>
          <w:sz w:val="28"/>
          <w:szCs w:val="28"/>
        </w:rPr>
        <w:t xml:space="preserve">  </w:t>
      </w:r>
      <w:r w:rsidRPr="00B86CA0">
        <w:rPr>
          <w:rFonts w:ascii="Times New Roman" w:hAnsi="Times New Roman" w:cs="Times New Roman"/>
          <w:bCs/>
          <w:sz w:val="28"/>
          <w:szCs w:val="28"/>
        </w:rPr>
        <w:t xml:space="preserve">и муниципальной программы  </w:t>
      </w:r>
      <w:r w:rsidRPr="00B86CA0">
        <w:rPr>
          <w:rFonts w:ascii="Times New Roman" w:hAnsi="Times New Roman" w:cs="Times New Roman"/>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2016- 2019 годы. Подпрограмма 2. </w:t>
      </w:r>
      <w:r w:rsidRPr="00B86CA0">
        <w:rPr>
          <w:rFonts w:ascii="Times New Roman" w:hAnsi="Times New Roman" w:cs="Times New Roman"/>
          <w:bCs/>
          <w:sz w:val="28"/>
          <w:szCs w:val="28"/>
        </w:rPr>
        <w:t xml:space="preserve">Благоустройство территории городского округа Похвистнево"   </w:t>
      </w:r>
    </w:p>
    <w:p w:rsidR="00512119" w:rsidRPr="00B86CA0" w:rsidRDefault="00512119" w:rsidP="00512119">
      <w:pPr>
        <w:spacing w:after="0" w:line="240" w:lineRule="auto"/>
        <w:ind w:firstLine="720"/>
        <w:jc w:val="both"/>
        <w:rPr>
          <w:rFonts w:ascii="Times New Roman" w:hAnsi="Times New Roman" w:cs="Times New Roman"/>
          <w:sz w:val="28"/>
          <w:szCs w:val="28"/>
        </w:rPr>
      </w:pPr>
      <w:r w:rsidRPr="00B86CA0">
        <w:rPr>
          <w:rFonts w:ascii="Times New Roman" w:hAnsi="Times New Roman" w:cs="Times New Roman"/>
          <w:sz w:val="28"/>
          <w:szCs w:val="28"/>
        </w:rPr>
        <w:t>Выполнены работы и оказаны услуги  на сумму  511 617руб. в том числе:</w:t>
      </w:r>
    </w:p>
    <w:p w:rsidR="00512119" w:rsidRPr="00B86CA0" w:rsidRDefault="00512119" w:rsidP="00512119">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В рамках муниципальной программы</w:t>
      </w:r>
      <w:r w:rsidRPr="00B86CA0">
        <w:rPr>
          <w:rFonts w:ascii="Times New Roman" w:hAnsi="Times New Roman" w:cs="Times New Roman"/>
          <w:sz w:val="28"/>
          <w:szCs w:val="28"/>
        </w:rPr>
        <w:t xml:space="preserve"> "Комплексное развитие транспортной инфраструктуры и благоустройства территории  городского округа Похвистнево Самарской области» на 2016- 2019 годы.    Подпрограмма 2. </w:t>
      </w:r>
      <w:r w:rsidRPr="00B86CA0">
        <w:rPr>
          <w:rFonts w:ascii="Times New Roman" w:hAnsi="Times New Roman" w:cs="Times New Roman"/>
          <w:bCs/>
          <w:sz w:val="28"/>
          <w:szCs w:val="28"/>
        </w:rPr>
        <w:t xml:space="preserve">Благоустройство территории городского округа Похвистнево"    выполнены работы и оказаны услуги  на сумму   412 652 руб. в том числе:  </w:t>
      </w:r>
    </w:p>
    <w:p w:rsidR="00512119" w:rsidRPr="00B86CA0" w:rsidRDefault="00512119" w:rsidP="00512119">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sz w:val="28"/>
          <w:szCs w:val="28"/>
        </w:rPr>
        <w:t>-</w:t>
      </w:r>
      <w:r w:rsidRPr="00B86CA0">
        <w:rPr>
          <w:rFonts w:ascii="Times New Roman" w:hAnsi="Times New Roman" w:cs="Times New Roman"/>
          <w:bCs/>
          <w:sz w:val="28"/>
          <w:szCs w:val="28"/>
        </w:rPr>
        <w:t xml:space="preserve">оказаны услуги по вывозу жидких бытовых отходов  310,11 м³  на сумму    55 172 руб.;  </w:t>
      </w:r>
    </w:p>
    <w:p w:rsidR="00512119" w:rsidRPr="00B86CA0" w:rsidRDefault="00512119" w:rsidP="00512119">
      <w:pPr>
        <w:spacing w:after="0" w:line="240" w:lineRule="auto"/>
        <w:ind w:firstLine="426"/>
        <w:jc w:val="both"/>
        <w:rPr>
          <w:rFonts w:ascii="Times New Roman" w:hAnsi="Times New Roman" w:cs="Times New Roman"/>
          <w:bCs/>
          <w:sz w:val="28"/>
          <w:szCs w:val="28"/>
        </w:rPr>
      </w:pPr>
      <w:r w:rsidRPr="00B86CA0">
        <w:rPr>
          <w:rFonts w:ascii="Times New Roman" w:hAnsi="Times New Roman" w:cs="Times New Roman"/>
          <w:bCs/>
          <w:sz w:val="28"/>
          <w:szCs w:val="28"/>
        </w:rPr>
        <w:t>- возмещены затраты  возникших при оказании населению городского округа Похвистнево услуг бани по установленным тарифам не обеспечивающим возмещение издержек на сумму 357 480 руб., услугами воспользовались 898 чел.</w:t>
      </w:r>
    </w:p>
    <w:p w:rsidR="00512119" w:rsidRPr="00B86CA0" w:rsidRDefault="00512119" w:rsidP="00512119">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В рамках муниципальной программы </w:t>
      </w:r>
      <w:r w:rsidRPr="00B86CA0">
        <w:rPr>
          <w:rFonts w:ascii="Times New Roman" w:hAnsi="Times New Roman" w:cs="Times New Roman"/>
          <w:sz w:val="28"/>
          <w:szCs w:val="28"/>
        </w:rPr>
        <w:t>"Развитие систем коммунальной инфраструктуры на территории городского округа  Похвистнево на 2014-2020 годы"</w:t>
      </w:r>
      <w:r w:rsidRPr="00B86CA0">
        <w:rPr>
          <w:rFonts w:ascii="Times New Roman" w:hAnsi="Times New Roman" w:cs="Times New Roman"/>
          <w:b/>
          <w:bCs/>
          <w:sz w:val="28"/>
          <w:szCs w:val="28"/>
        </w:rPr>
        <w:t xml:space="preserve"> </w:t>
      </w:r>
      <w:r w:rsidRPr="00B86CA0">
        <w:rPr>
          <w:rFonts w:ascii="Times New Roman" w:hAnsi="Times New Roman" w:cs="Times New Roman"/>
          <w:bCs/>
          <w:sz w:val="28"/>
          <w:szCs w:val="28"/>
        </w:rPr>
        <w:t xml:space="preserve">выполнены работы   на сумму   98 965 руб. в том числе:  </w:t>
      </w:r>
    </w:p>
    <w:p w:rsidR="00512119" w:rsidRPr="00B86CA0" w:rsidRDefault="00512119" w:rsidP="00512119">
      <w:pPr>
        <w:spacing w:after="0" w:line="240" w:lineRule="auto"/>
        <w:ind w:firstLine="708"/>
        <w:jc w:val="both"/>
        <w:rPr>
          <w:rFonts w:ascii="Times New Roman" w:hAnsi="Times New Roman" w:cs="Times New Roman"/>
          <w:sz w:val="28"/>
          <w:szCs w:val="28"/>
        </w:rPr>
      </w:pPr>
      <w:r w:rsidRPr="00B86CA0">
        <w:rPr>
          <w:rFonts w:ascii="Times New Roman" w:hAnsi="Times New Roman" w:cs="Times New Roman"/>
          <w:bCs/>
          <w:sz w:val="28"/>
          <w:szCs w:val="28"/>
        </w:rPr>
        <w:t>-</w:t>
      </w:r>
      <w:r w:rsidRPr="00B86CA0">
        <w:rPr>
          <w:rFonts w:ascii="Times New Roman" w:hAnsi="Times New Roman" w:cs="Times New Roman"/>
          <w:sz w:val="28"/>
          <w:szCs w:val="28"/>
        </w:rPr>
        <w:t xml:space="preserve"> капитальный ремонт резервной скважины подъема воды с установкой центробежного </w:t>
      </w:r>
      <w:proofErr w:type="spellStart"/>
      <w:r w:rsidRPr="00B86CA0">
        <w:rPr>
          <w:rFonts w:ascii="Times New Roman" w:hAnsi="Times New Roman" w:cs="Times New Roman"/>
          <w:sz w:val="28"/>
          <w:szCs w:val="28"/>
        </w:rPr>
        <w:t>погружного</w:t>
      </w:r>
      <w:proofErr w:type="spellEnd"/>
      <w:r w:rsidRPr="00B86CA0">
        <w:rPr>
          <w:rFonts w:ascii="Times New Roman" w:hAnsi="Times New Roman" w:cs="Times New Roman"/>
          <w:sz w:val="28"/>
          <w:szCs w:val="28"/>
        </w:rPr>
        <w:t xml:space="preserve"> насоса в пос. Октябрьский на сумму 40 965руб. </w:t>
      </w:r>
    </w:p>
    <w:p w:rsidR="00512119" w:rsidRPr="00B86CA0" w:rsidRDefault="00512119" w:rsidP="00512119">
      <w:pPr>
        <w:spacing w:after="0" w:line="240" w:lineRule="auto"/>
        <w:ind w:firstLine="708"/>
        <w:jc w:val="both"/>
        <w:rPr>
          <w:rFonts w:ascii="Times New Roman" w:hAnsi="Times New Roman" w:cs="Times New Roman"/>
          <w:b/>
          <w:bCs/>
          <w:sz w:val="28"/>
          <w:szCs w:val="28"/>
        </w:rPr>
      </w:pPr>
      <w:r w:rsidRPr="00B86CA0">
        <w:rPr>
          <w:rFonts w:ascii="Times New Roman" w:hAnsi="Times New Roman" w:cs="Times New Roman"/>
          <w:sz w:val="28"/>
          <w:szCs w:val="28"/>
        </w:rPr>
        <w:t xml:space="preserve">- проектирование ЛЭП 0,4 кВ, ВРУ-0,4 кВ для </w:t>
      </w:r>
      <w:proofErr w:type="spellStart"/>
      <w:r w:rsidRPr="00B86CA0">
        <w:rPr>
          <w:rFonts w:ascii="Times New Roman" w:hAnsi="Times New Roman" w:cs="Times New Roman"/>
          <w:sz w:val="28"/>
          <w:szCs w:val="28"/>
        </w:rPr>
        <w:t>переподключения</w:t>
      </w:r>
      <w:proofErr w:type="spellEnd"/>
      <w:r w:rsidRPr="00B86CA0">
        <w:rPr>
          <w:rFonts w:ascii="Times New Roman" w:hAnsi="Times New Roman" w:cs="Times New Roman"/>
          <w:sz w:val="28"/>
          <w:szCs w:val="28"/>
        </w:rPr>
        <w:t xml:space="preserve"> жилых домов №№ 49,51 по ул. </w:t>
      </w:r>
      <w:proofErr w:type="gramStart"/>
      <w:r w:rsidRPr="00B86CA0">
        <w:rPr>
          <w:rFonts w:ascii="Times New Roman" w:hAnsi="Times New Roman" w:cs="Times New Roman"/>
          <w:sz w:val="28"/>
          <w:szCs w:val="28"/>
        </w:rPr>
        <w:t>Кооперативная</w:t>
      </w:r>
      <w:proofErr w:type="gramEnd"/>
      <w:r w:rsidRPr="00B86CA0">
        <w:rPr>
          <w:rFonts w:ascii="Times New Roman" w:hAnsi="Times New Roman" w:cs="Times New Roman"/>
          <w:sz w:val="28"/>
          <w:szCs w:val="28"/>
        </w:rPr>
        <w:t xml:space="preserve"> от электрических сетей ОАО "РЖД" к электрическим сетям АО "Похвистневоэнерго" на сумму 58 000руб.</w:t>
      </w:r>
    </w:p>
    <w:p w:rsidR="00D21D45" w:rsidRPr="00B86CA0" w:rsidRDefault="00316369" w:rsidP="00316369">
      <w:pPr>
        <w:spacing w:after="0" w:line="240" w:lineRule="auto"/>
        <w:ind w:firstLine="720"/>
        <w:contextualSpacing/>
        <w:jc w:val="both"/>
        <w:rPr>
          <w:rFonts w:ascii="Times New Roman" w:hAnsi="Times New Roman" w:cs="Times New Roman"/>
          <w:bCs/>
          <w:sz w:val="28"/>
          <w:szCs w:val="28"/>
        </w:rPr>
      </w:pPr>
      <w:r w:rsidRPr="00B86CA0">
        <w:rPr>
          <w:rFonts w:ascii="Times New Roman" w:hAnsi="Times New Roman" w:cs="Times New Roman"/>
          <w:sz w:val="28"/>
          <w:szCs w:val="28"/>
        </w:rPr>
        <w:t xml:space="preserve">В рамках муниципальной программы «Доступная среда   в городском округе Похвистнево на  2016-2020 годы»  выполнены работы  по проектированию объекта: </w:t>
      </w:r>
      <w:r w:rsidRPr="00B86CA0">
        <w:rPr>
          <w:rFonts w:ascii="Times New Roman" w:hAnsi="Times New Roman" w:cs="Times New Roman"/>
          <w:bCs/>
          <w:sz w:val="28"/>
          <w:szCs w:val="28"/>
        </w:rPr>
        <w:t xml:space="preserve">«Проведение комплекса организационно-технических мероприятий по оборудованию объектов  для обеспечения </w:t>
      </w:r>
      <w:r w:rsidRPr="00B86CA0">
        <w:rPr>
          <w:rFonts w:ascii="Times New Roman" w:hAnsi="Times New Roman" w:cs="Times New Roman"/>
          <w:bCs/>
          <w:sz w:val="28"/>
          <w:szCs w:val="28"/>
        </w:rPr>
        <w:lastRenderedPageBreak/>
        <w:t xml:space="preserve">доступности </w:t>
      </w:r>
      <w:proofErr w:type="spellStart"/>
      <w:r w:rsidRPr="00B86CA0">
        <w:rPr>
          <w:rFonts w:ascii="Times New Roman" w:hAnsi="Times New Roman" w:cs="Times New Roman"/>
          <w:bCs/>
          <w:sz w:val="28"/>
          <w:szCs w:val="28"/>
        </w:rPr>
        <w:t>маломобильного</w:t>
      </w:r>
      <w:proofErr w:type="spellEnd"/>
      <w:r w:rsidRPr="00B86CA0">
        <w:rPr>
          <w:rFonts w:ascii="Times New Roman" w:hAnsi="Times New Roman" w:cs="Times New Roman"/>
          <w:bCs/>
          <w:sz w:val="28"/>
          <w:szCs w:val="28"/>
        </w:rPr>
        <w:t xml:space="preserve"> населения в здание ГБОУ СОШ №7 по адресу: </w:t>
      </w:r>
      <w:proofErr w:type="gramStart"/>
      <w:r w:rsidRPr="00B86CA0">
        <w:rPr>
          <w:rFonts w:ascii="Times New Roman" w:hAnsi="Times New Roman" w:cs="Times New Roman"/>
          <w:bCs/>
          <w:sz w:val="28"/>
          <w:szCs w:val="28"/>
        </w:rPr>
        <w:t>г</w:t>
      </w:r>
      <w:proofErr w:type="gramEnd"/>
      <w:r w:rsidRPr="00B86CA0">
        <w:rPr>
          <w:rFonts w:ascii="Times New Roman" w:hAnsi="Times New Roman" w:cs="Times New Roman"/>
          <w:bCs/>
          <w:sz w:val="28"/>
          <w:szCs w:val="28"/>
        </w:rPr>
        <w:t>. Похвистнево, ул. Малиновского, 1А» на сумму 50 000руб.</w:t>
      </w:r>
    </w:p>
    <w:p w:rsidR="001B1A7F" w:rsidRPr="00B86CA0" w:rsidRDefault="001B1A7F" w:rsidP="00BC12F7">
      <w:pPr>
        <w:tabs>
          <w:tab w:val="left" w:pos="284"/>
          <w:tab w:val="left" w:pos="426"/>
          <w:tab w:val="left" w:pos="709"/>
          <w:tab w:val="left" w:pos="851"/>
          <w:tab w:val="left" w:pos="993"/>
        </w:tabs>
        <w:spacing w:after="0"/>
        <w:jc w:val="center"/>
        <w:rPr>
          <w:rFonts w:ascii="Times New Roman" w:hAnsi="Times New Roman" w:cs="Times New Roman"/>
          <w:b/>
          <w:bCs/>
          <w:sz w:val="28"/>
          <w:szCs w:val="28"/>
        </w:rPr>
      </w:pPr>
      <w:r w:rsidRPr="00B86CA0">
        <w:rPr>
          <w:rFonts w:ascii="Times New Roman" w:hAnsi="Times New Roman" w:cs="Times New Roman"/>
          <w:b/>
          <w:bCs/>
          <w:sz w:val="28"/>
          <w:szCs w:val="28"/>
        </w:rPr>
        <w:t>Охрана окружающей среды</w:t>
      </w:r>
    </w:p>
    <w:p w:rsidR="00316369" w:rsidRPr="00B86CA0" w:rsidRDefault="00316369" w:rsidP="00316369">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Исполнение составляет  16,9% к годовому плану.</w:t>
      </w:r>
    </w:p>
    <w:p w:rsidR="00316369" w:rsidRPr="00B86CA0" w:rsidRDefault="00316369" w:rsidP="00316369">
      <w:pPr>
        <w:spacing w:after="0" w:line="240" w:lineRule="auto"/>
        <w:jc w:val="both"/>
        <w:rPr>
          <w:rFonts w:ascii="Times New Roman" w:hAnsi="Times New Roman" w:cs="Times New Roman"/>
          <w:bCs/>
          <w:sz w:val="28"/>
          <w:szCs w:val="28"/>
        </w:rPr>
      </w:pPr>
      <w:r w:rsidRPr="00B86CA0">
        <w:rPr>
          <w:rFonts w:ascii="Times New Roman" w:hAnsi="Times New Roman" w:cs="Times New Roman"/>
          <w:bCs/>
          <w:sz w:val="28"/>
          <w:szCs w:val="28"/>
        </w:rPr>
        <w:tab/>
        <w:t>Финансирование проводится в соответствии с муниципальной программой</w:t>
      </w:r>
      <w:r w:rsidRPr="00B86CA0">
        <w:rPr>
          <w:rFonts w:ascii="Times New Roman" w:hAnsi="Times New Roman" w:cs="Times New Roman"/>
          <w:b/>
          <w:bCs/>
          <w:sz w:val="28"/>
          <w:szCs w:val="28"/>
        </w:rPr>
        <w:t xml:space="preserve">  </w:t>
      </w:r>
      <w:r w:rsidRPr="00B86CA0">
        <w:rPr>
          <w:rFonts w:ascii="Times New Roman" w:hAnsi="Times New Roman" w:cs="Times New Roman"/>
          <w:bCs/>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2016- 2019 годы. Подпрограмма 3. Обращение с отходами на  территории городского округа Похвистнево»</w:t>
      </w:r>
    </w:p>
    <w:p w:rsidR="00316369" w:rsidRPr="00B86CA0" w:rsidRDefault="00316369" w:rsidP="00316369">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Выполнены работы по устройству песчано-гравийного основания подъездов к контейнерным площадкам, расположенных в частном секторе по адресу: ул. Цветочная, 1– 0,066 км, ул. Приовражная, 8</w:t>
      </w:r>
      <w:proofErr w:type="gramStart"/>
      <w:r w:rsidRPr="00B86CA0">
        <w:rPr>
          <w:rFonts w:ascii="Times New Roman" w:hAnsi="Times New Roman" w:cs="Times New Roman"/>
          <w:sz w:val="28"/>
          <w:szCs w:val="28"/>
        </w:rPr>
        <w:t xml:space="preserve"> А</w:t>
      </w:r>
      <w:proofErr w:type="gramEnd"/>
      <w:r w:rsidRPr="00B86CA0">
        <w:rPr>
          <w:rFonts w:ascii="Times New Roman" w:hAnsi="Times New Roman" w:cs="Times New Roman"/>
          <w:sz w:val="28"/>
          <w:szCs w:val="28"/>
        </w:rPr>
        <w:t>– 0,067 км  на общую сумму 207 504руб.</w:t>
      </w:r>
    </w:p>
    <w:p w:rsidR="00316369" w:rsidRPr="00B86CA0" w:rsidRDefault="00316369" w:rsidP="00316369">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Проведен весенний месячник по санитарной очистке территории города: приобретены 2 тонны извести, 100 шт. кистей, 4380 шт. мешков для сбора мусора на общую сумму 109324 рублей.</w:t>
      </w:r>
    </w:p>
    <w:p w:rsidR="00316369" w:rsidRPr="00B86CA0" w:rsidRDefault="00316369" w:rsidP="00BC12F7">
      <w:pPr>
        <w:pStyle w:val="21"/>
        <w:spacing w:after="0" w:line="276" w:lineRule="auto"/>
        <w:contextualSpacing/>
        <w:jc w:val="center"/>
        <w:rPr>
          <w:b/>
          <w:noProof/>
          <w:sz w:val="28"/>
          <w:szCs w:val="28"/>
        </w:rPr>
      </w:pPr>
    </w:p>
    <w:p w:rsidR="00D93459" w:rsidRPr="00B86CA0" w:rsidRDefault="00D93459" w:rsidP="00BC12F7">
      <w:pPr>
        <w:pStyle w:val="21"/>
        <w:spacing w:after="0" w:line="276" w:lineRule="auto"/>
        <w:contextualSpacing/>
        <w:jc w:val="center"/>
        <w:rPr>
          <w:b/>
          <w:noProof/>
          <w:sz w:val="28"/>
          <w:szCs w:val="28"/>
        </w:rPr>
      </w:pPr>
      <w:r w:rsidRPr="00B86CA0">
        <w:rPr>
          <w:b/>
          <w:noProof/>
          <w:sz w:val="28"/>
          <w:szCs w:val="28"/>
        </w:rPr>
        <w:t>Здравоохранение</w:t>
      </w:r>
    </w:p>
    <w:p w:rsidR="00E90E58" w:rsidRPr="00B86CA0" w:rsidRDefault="00E90E58" w:rsidP="00BC12F7">
      <w:pPr>
        <w:pStyle w:val="21"/>
        <w:spacing w:after="0" w:line="276" w:lineRule="auto"/>
        <w:contextualSpacing/>
        <w:jc w:val="center"/>
        <w:rPr>
          <w:b/>
          <w:noProof/>
          <w:sz w:val="28"/>
          <w:szCs w:val="28"/>
        </w:rPr>
      </w:pPr>
    </w:p>
    <w:p w:rsidR="00E90E58" w:rsidRPr="00B86CA0" w:rsidRDefault="00E90E58" w:rsidP="00346E53">
      <w:pPr>
        <w:pStyle w:val="21"/>
        <w:spacing w:after="0" w:line="240" w:lineRule="auto"/>
        <w:ind w:firstLine="709"/>
        <w:contextualSpacing/>
        <w:jc w:val="both"/>
        <w:rPr>
          <w:noProof/>
          <w:sz w:val="28"/>
          <w:szCs w:val="28"/>
        </w:rPr>
      </w:pPr>
      <w:r w:rsidRPr="00B86CA0">
        <w:rPr>
          <w:noProof/>
          <w:sz w:val="28"/>
          <w:szCs w:val="28"/>
        </w:rPr>
        <w:t>За отчетный период обеспеченность врачами составила 23,7 человек на 10 тыс. населения. (128 врачей), что соответствует уровню  за соответствующий период 2016г. (129 чел.). Численность среднего медицинского персонала (487 чел.) уменьшилась на 2,4% до 85,23 человека на 10 тыс. населения (1 полугодие  2016 года -499 чел.). Мощность амбулаторно-поликлинических учреждений составила 1654 посещений в смену.</w:t>
      </w:r>
    </w:p>
    <w:p w:rsidR="00E90E58" w:rsidRPr="00B86CA0" w:rsidRDefault="00E90E58" w:rsidP="00346E53">
      <w:pPr>
        <w:pStyle w:val="21"/>
        <w:spacing w:after="0" w:line="240" w:lineRule="auto"/>
        <w:contextualSpacing/>
        <w:jc w:val="both"/>
        <w:rPr>
          <w:noProof/>
          <w:sz w:val="28"/>
          <w:szCs w:val="28"/>
        </w:rPr>
      </w:pPr>
      <w:r w:rsidRPr="00B86CA0">
        <w:rPr>
          <w:noProof/>
          <w:sz w:val="28"/>
          <w:szCs w:val="28"/>
        </w:rPr>
        <w:t xml:space="preserve">         Население городского округа Похвистнево обслуживают 4 машин скорой медицинской помощи. Средний срок ожидания СМП составил 18,8 минуты.    Количество вызовов СМП по сравнению с соответствующим периодом прошлого года  увеличилось снизилось на 30,1% и  составило 7828 вызова (план 8107 вызовов). Объем финансирования отрасли здравоохраннения из всех источников  за 1 полугодие  2017г. составил 175,521 млн. рублей, что на 1,1% выше уровня за соответствующий период прошлого года.</w:t>
      </w:r>
    </w:p>
    <w:p w:rsidR="00D93459" w:rsidRPr="00F17012" w:rsidRDefault="00D93459" w:rsidP="00E90E58">
      <w:pPr>
        <w:pStyle w:val="21"/>
        <w:spacing w:after="0" w:line="240" w:lineRule="auto"/>
        <w:contextualSpacing/>
        <w:jc w:val="both"/>
        <w:rPr>
          <w:b/>
          <w:noProof/>
          <w:color w:val="FF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92"/>
        <w:gridCol w:w="1470"/>
        <w:gridCol w:w="1701"/>
        <w:gridCol w:w="1703"/>
      </w:tblGrid>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Наименование показателей</w:t>
            </w:r>
          </w:p>
        </w:tc>
        <w:tc>
          <w:tcPr>
            <w:tcW w:w="1470"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xml:space="preserve">Ед. </w:t>
            </w:r>
            <w:proofErr w:type="spellStart"/>
            <w:r w:rsidRPr="00B86CA0">
              <w:rPr>
                <w:rFonts w:ascii="Times New Roman" w:eastAsia="Calibri" w:hAnsi="Times New Roman" w:cs="Times New Roman"/>
                <w:sz w:val="24"/>
                <w:szCs w:val="24"/>
              </w:rPr>
              <w:t>изм</w:t>
            </w:r>
            <w:proofErr w:type="spellEnd"/>
            <w:r w:rsidRPr="00B86CA0">
              <w:rPr>
                <w:rFonts w:ascii="Times New Roman" w:eastAsia="Calibri" w:hAnsi="Times New Roman" w:cs="Times New Roman"/>
                <w:sz w:val="24"/>
                <w:szCs w:val="24"/>
              </w:rPr>
              <w:t>.</w:t>
            </w:r>
          </w:p>
        </w:tc>
        <w:tc>
          <w:tcPr>
            <w:tcW w:w="1701"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xml:space="preserve">1 полугодие </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xml:space="preserve"> 2017 г.</w:t>
            </w:r>
          </w:p>
        </w:tc>
        <w:tc>
          <w:tcPr>
            <w:tcW w:w="1703"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1 полугодие 2016г.</w:t>
            </w:r>
          </w:p>
        </w:tc>
      </w:tr>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Численность врачей всех специальностей</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-всего</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на 10000 населения</w:t>
            </w:r>
          </w:p>
        </w:tc>
        <w:tc>
          <w:tcPr>
            <w:tcW w:w="1470" w:type="dxa"/>
          </w:tcPr>
          <w:p w:rsidR="008C7C08" w:rsidRPr="00B86CA0" w:rsidRDefault="008C7C08" w:rsidP="008C7C08">
            <w:pPr>
              <w:spacing w:after="0" w:line="240" w:lineRule="auto"/>
              <w:jc w:val="center"/>
              <w:rPr>
                <w:rFonts w:ascii="Times New Roman" w:eastAsia="Calibri" w:hAnsi="Times New Roman" w:cs="Times New Roman"/>
                <w:sz w:val="24"/>
                <w:szCs w:val="24"/>
              </w:rPr>
            </w:pPr>
          </w:p>
          <w:p w:rsidR="008C7C08" w:rsidRPr="00B86CA0" w:rsidRDefault="008C7C08" w:rsidP="008C7C08">
            <w:pPr>
              <w:spacing w:after="0" w:line="240" w:lineRule="auto"/>
              <w:jc w:val="center"/>
              <w:rPr>
                <w:rFonts w:ascii="Times New Roman" w:eastAsia="Calibri" w:hAnsi="Times New Roman" w:cs="Times New Roman"/>
                <w:sz w:val="24"/>
                <w:szCs w:val="24"/>
              </w:rPr>
            </w:pP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eastAsia="Calibri" w:hAnsi="Times New Roman" w:cs="Times New Roman"/>
                <w:sz w:val="24"/>
                <w:szCs w:val="24"/>
              </w:rPr>
              <w:t>человек</w:t>
            </w:r>
          </w:p>
        </w:tc>
        <w:tc>
          <w:tcPr>
            <w:tcW w:w="1701" w:type="dxa"/>
          </w:tcPr>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128</w:t>
            </w: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22,5</w:t>
            </w:r>
          </w:p>
        </w:tc>
        <w:tc>
          <w:tcPr>
            <w:tcW w:w="1703" w:type="dxa"/>
          </w:tcPr>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129</w:t>
            </w: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22,5</w:t>
            </w:r>
          </w:p>
        </w:tc>
      </w:tr>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Численность среднего медицинского персонала:</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-всего</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на 10000 населения</w:t>
            </w:r>
          </w:p>
        </w:tc>
        <w:tc>
          <w:tcPr>
            <w:tcW w:w="1470" w:type="dxa"/>
          </w:tcPr>
          <w:p w:rsidR="008C7C08" w:rsidRPr="00B86CA0" w:rsidRDefault="008C7C08" w:rsidP="008C7C08">
            <w:pPr>
              <w:spacing w:after="0" w:line="240" w:lineRule="auto"/>
              <w:jc w:val="center"/>
              <w:rPr>
                <w:rFonts w:ascii="Times New Roman" w:eastAsia="Calibri" w:hAnsi="Times New Roman" w:cs="Times New Roman"/>
                <w:sz w:val="24"/>
                <w:szCs w:val="24"/>
              </w:rPr>
            </w:pPr>
          </w:p>
          <w:p w:rsidR="008C7C08" w:rsidRPr="00B86CA0" w:rsidRDefault="008C7C08" w:rsidP="008C7C08">
            <w:pPr>
              <w:spacing w:after="0" w:line="240" w:lineRule="auto"/>
              <w:jc w:val="center"/>
              <w:rPr>
                <w:rFonts w:ascii="Times New Roman" w:eastAsia="Calibri" w:hAnsi="Times New Roman" w:cs="Times New Roman"/>
                <w:sz w:val="24"/>
                <w:szCs w:val="24"/>
              </w:rPr>
            </w:pP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eastAsia="Calibri" w:hAnsi="Times New Roman" w:cs="Times New Roman"/>
                <w:sz w:val="24"/>
                <w:szCs w:val="24"/>
              </w:rPr>
              <w:t>человек</w:t>
            </w:r>
          </w:p>
        </w:tc>
        <w:tc>
          <w:tcPr>
            <w:tcW w:w="1701" w:type="dxa"/>
          </w:tcPr>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487</w:t>
            </w: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85,23</w:t>
            </w:r>
          </w:p>
        </w:tc>
        <w:tc>
          <w:tcPr>
            <w:tcW w:w="1703" w:type="dxa"/>
          </w:tcPr>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499</w:t>
            </w: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87,1</w:t>
            </w:r>
          </w:p>
        </w:tc>
      </w:tr>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Число больничных коек:</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-всего</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-на 10000 населения</w:t>
            </w:r>
          </w:p>
        </w:tc>
        <w:tc>
          <w:tcPr>
            <w:tcW w:w="1470" w:type="dxa"/>
          </w:tcPr>
          <w:p w:rsidR="008C7C08" w:rsidRPr="00B86CA0" w:rsidRDefault="008C7C08" w:rsidP="008C7C08">
            <w:pPr>
              <w:spacing w:after="0" w:line="240" w:lineRule="auto"/>
              <w:jc w:val="center"/>
              <w:rPr>
                <w:rFonts w:ascii="Times New Roman" w:eastAsia="Calibri" w:hAnsi="Times New Roman" w:cs="Times New Roman"/>
                <w:sz w:val="24"/>
                <w:szCs w:val="24"/>
              </w:rPr>
            </w:pP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eastAsia="Calibri" w:hAnsi="Times New Roman" w:cs="Times New Roman"/>
                <w:sz w:val="24"/>
                <w:szCs w:val="24"/>
              </w:rPr>
              <w:t>человек</w:t>
            </w:r>
          </w:p>
        </w:tc>
        <w:tc>
          <w:tcPr>
            <w:tcW w:w="1701" w:type="dxa"/>
          </w:tcPr>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222</w:t>
            </w: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38,8</w:t>
            </w:r>
          </w:p>
        </w:tc>
        <w:tc>
          <w:tcPr>
            <w:tcW w:w="1703" w:type="dxa"/>
          </w:tcPr>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232</w:t>
            </w: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40,4</w:t>
            </w:r>
          </w:p>
        </w:tc>
      </w:tr>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xml:space="preserve">Мощность амбулаторно-поликлинических </w:t>
            </w:r>
            <w:r w:rsidRPr="00B86CA0">
              <w:rPr>
                <w:rFonts w:ascii="Times New Roman" w:eastAsia="Calibri" w:hAnsi="Times New Roman" w:cs="Times New Roman"/>
                <w:sz w:val="24"/>
                <w:szCs w:val="24"/>
              </w:rPr>
              <w:lastRenderedPageBreak/>
              <w:t>учреждений:</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xml:space="preserve">- всего  на 10000 населения </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плановое задание</w:t>
            </w:r>
          </w:p>
        </w:tc>
        <w:tc>
          <w:tcPr>
            <w:tcW w:w="1470" w:type="dxa"/>
          </w:tcPr>
          <w:p w:rsidR="008C7C08" w:rsidRPr="00B86CA0" w:rsidRDefault="008C7C08" w:rsidP="008C7C08">
            <w:pPr>
              <w:spacing w:after="0" w:line="240" w:lineRule="auto"/>
              <w:jc w:val="center"/>
              <w:rPr>
                <w:rFonts w:ascii="Times New Roman" w:eastAsia="Calibri" w:hAnsi="Times New Roman" w:cs="Times New Roman"/>
                <w:sz w:val="24"/>
                <w:szCs w:val="24"/>
              </w:rPr>
            </w:pPr>
          </w:p>
          <w:p w:rsidR="008C7C08" w:rsidRPr="00B86CA0" w:rsidRDefault="008C7C08" w:rsidP="008C7C08">
            <w:pPr>
              <w:spacing w:after="0" w:line="240" w:lineRule="auto"/>
              <w:jc w:val="center"/>
              <w:rPr>
                <w:rFonts w:ascii="Times New Roman" w:eastAsia="Calibri" w:hAnsi="Times New Roman" w:cs="Times New Roman"/>
                <w:sz w:val="24"/>
                <w:szCs w:val="24"/>
              </w:rPr>
            </w:pP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eastAsia="Calibri" w:hAnsi="Times New Roman" w:cs="Times New Roman"/>
                <w:sz w:val="24"/>
                <w:szCs w:val="24"/>
              </w:rPr>
              <w:t>посещений в смену</w:t>
            </w:r>
          </w:p>
        </w:tc>
        <w:tc>
          <w:tcPr>
            <w:tcW w:w="1701" w:type="dxa"/>
          </w:tcPr>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1654</w:t>
            </w: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289,4</w:t>
            </w:r>
          </w:p>
          <w:p w:rsidR="008C7C08" w:rsidRPr="00B86CA0" w:rsidRDefault="008C7C08" w:rsidP="008C7C08">
            <w:pPr>
              <w:spacing w:after="0" w:line="240" w:lineRule="auto"/>
              <w:jc w:val="center"/>
              <w:rPr>
                <w:rFonts w:ascii="Times New Roman" w:eastAsia="Calibri" w:hAnsi="Times New Roman" w:cs="Times New Roman"/>
                <w:sz w:val="24"/>
                <w:szCs w:val="24"/>
              </w:rPr>
            </w:pPr>
          </w:p>
        </w:tc>
        <w:tc>
          <w:tcPr>
            <w:tcW w:w="1703" w:type="dxa"/>
          </w:tcPr>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1654</w:t>
            </w: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288,7</w:t>
            </w:r>
          </w:p>
        </w:tc>
      </w:tr>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lastRenderedPageBreak/>
              <w:t>Срок ожидания скорой медицинской помощи</w:t>
            </w:r>
          </w:p>
        </w:tc>
        <w:tc>
          <w:tcPr>
            <w:tcW w:w="1470" w:type="dxa"/>
          </w:tcPr>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eastAsia="Calibri" w:hAnsi="Times New Roman" w:cs="Times New Roman"/>
                <w:sz w:val="24"/>
                <w:szCs w:val="24"/>
              </w:rPr>
              <w:t>мин</w:t>
            </w:r>
          </w:p>
        </w:tc>
        <w:tc>
          <w:tcPr>
            <w:tcW w:w="1701" w:type="dxa"/>
          </w:tcPr>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18,8</w:t>
            </w:r>
          </w:p>
        </w:tc>
        <w:tc>
          <w:tcPr>
            <w:tcW w:w="1703" w:type="dxa"/>
          </w:tcPr>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20</w:t>
            </w:r>
          </w:p>
        </w:tc>
      </w:tr>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Количество машин скорой медицинской помощи</w:t>
            </w:r>
          </w:p>
        </w:tc>
        <w:tc>
          <w:tcPr>
            <w:tcW w:w="1470" w:type="dxa"/>
          </w:tcPr>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eastAsia="Calibri" w:hAnsi="Times New Roman" w:cs="Times New Roman"/>
                <w:sz w:val="24"/>
                <w:szCs w:val="24"/>
              </w:rPr>
              <w:t>един.</w:t>
            </w:r>
          </w:p>
        </w:tc>
        <w:tc>
          <w:tcPr>
            <w:tcW w:w="1701" w:type="dxa"/>
          </w:tcPr>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4</w:t>
            </w:r>
          </w:p>
        </w:tc>
        <w:tc>
          <w:tcPr>
            <w:tcW w:w="1703" w:type="dxa"/>
          </w:tcPr>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4</w:t>
            </w:r>
          </w:p>
        </w:tc>
      </w:tr>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Средний срок ожидания консультации в поликлинике</w:t>
            </w:r>
          </w:p>
        </w:tc>
        <w:tc>
          <w:tcPr>
            <w:tcW w:w="1470" w:type="dxa"/>
          </w:tcPr>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eastAsia="Calibri" w:hAnsi="Times New Roman" w:cs="Times New Roman"/>
                <w:sz w:val="24"/>
                <w:szCs w:val="24"/>
              </w:rPr>
              <w:t>мин</w:t>
            </w:r>
          </w:p>
        </w:tc>
        <w:tc>
          <w:tcPr>
            <w:tcW w:w="1701" w:type="dxa"/>
          </w:tcPr>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10</w:t>
            </w:r>
          </w:p>
        </w:tc>
        <w:tc>
          <w:tcPr>
            <w:tcW w:w="1703" w:type="dxa"/>
          </w:tcPr>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10</w:t>
            </w:r>
          </w:p>
        </w:tc>
      </w:tr>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xml:space="preserve">Среднемесячная заработная плата </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-врачей</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среднего медицинского персонала</w:t>
            </w:r>
          </w:p>
        </w:tc>
        <w:tc>
          <w:tcPr>
            <w:tcW w:w="1470" w:type="dxa"/>
          </w:tcPr>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Р</w:t>
            </w:r>
            <w:r w:rsidRPr="00B86CA0">
              <w:rPr>
                <w:rFonts w:ascii="Times New Roman" w:eastAsia="Calibri" w:hAnsi="Times New Roman" w:cs="Times New Roman"/>
                <w:sz w:val="24"/>
                <w:szCs w:val="24"/>
              </w:rPr>
              <w:t>уб</w:t>
            </w:r>
            <w:r w:rsidRPr="00B86CA0">
              <w:rPr>
                <w:rFonts w:ascii="Times New Roman" w:hAnsi="Times New Roman" w:cs="Times New Roman"/>
                <w:sz w:val="24"/>
                <w:szCs w:val="24"/>
              </w:rPr>
              <w:t>.</w:t>
            </w:r>
          </w:p>
        </w:tc>
        <w:tc>
          <w:tcPr>
            <w:tcW w:w="1701" w:type="dxa"/>
          </w:tcPr>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35344</w:t>
            </w: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17657</w:t>
            </w:r>
          </w:p>
          <w:p w:rsidR="008C7C08" w:rsidRPr="00B86CA0" w:rsidRDefault="008C7C08" w:rsidP="008C7C08">
            <w:pPr>
              <w:spacing w:after="0" w:line="240" w:lineRule="auto"/>
              <w:jc w:val="center"/>
              <w:rPr>
                <w:rFonts w:ascii="Times New Roman" w:eastAsia="Calibri" w:hAnsi="Times New Roman" w:cs="Times New Roman"/>
                <w:sz w:val="24"/>
                <w:szCs w:val="24"/>
              </w:rPr>
            </w:pPr>
          </w:p>
        </w:tc>
        <w:tc>
          <w:tcPr>
            <w:tcW w:w="1703" w:type="dxa"/>
          </w:tcPr>
          <w:p w:rsidR="008C7C08" w:rsidRPr="00B86CA0" w:rsidRDefault="008C7C08"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35699</w:t>
            </w: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17468</w:t>
            </w:r>
          </w:p>
        </w:tc>
      </w:tr>
      <w:tr w:rsidR="008C7C08" w:rsidRPr="00B86CA0" w:rsidTr="0023088E">
        <w:trPr>
          <w:trHeight w:val="854"/>
        </w:trPr>
        <w:tc>
          <w:tcPr>
            <w:tcW w:w="4592" w:type="dxa"/>
            <w:tcBorders>
              <w:bottom w:val="single" w:sz="4" w:space="0" w:color="auto"/>
            </w:tcBorders>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Пролечено в дневных стационарах:</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-план</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-факт</w:t>
            </w:r>
          </w:p>
        </w:tc>
        <w:tc>
          <w:tcPr>
            <w:tcW w:w="1470" w:type="dxa"/>
            <w:tcBorders>
              <w:bottom w:val="single" w:sz="4" w:space="0" w:color="auto"/>
            </w:tcBorders>
          </w:tcPr>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eastAsia="Calibri" w:hAnsi="Times New Roman" w:cs="Times New Roman"/>
                <w:sz w:val="24"/>
                <w:szCs w:val="24"/>
              </w:rPr>
              <w:t>един.</w:t>
            </w:r>
          </w:p>
          <w:p w:rsidR="008C7C08" w:rsidRPr="00B86CA0" w:rsidRDefault="008C7C08" w:rsidP="008C7C08">
            <w:pPr>
              <w:spacing w:after="0" w:line="240" w:lineRule="auto"/>
              <w:jc w:val="center"/>
              <w:rPr>
                <w:rFonts w:ascii="Times New Roman" w:eastAsia="Calibri" w:hAnsi="Times New Roman" w:cs="Times New Roman"/>
                <w:sz w:val="24"/>
                <w:szCs w:val="24"/>
              </w:rPr>
            </w:pPr>
          </w:p>
        </w:tc>
        <w:tc>
          <w:tcPr>
            <w:tcW w:w="1701" w:type="dxa"/>
            <w:tcBorders>
              <w:bottom w:val="single" w:sz="4" w:space="0" w:color="auto"/>
            </w:tcBorders>
          </w:tcPr>
          <w:p w:rsidR="008C7C08" w:rsidRPr="00B86CA0" w:rsidRDefault="008C7C08" w:rsidP="0023088E">
            <w:pPr>
              <w:spacing w:after="0" w:line="240" w:lineRule="auto"/>
              <w:jc w:val="center"/>
              <w:rPr>
                <w:rFonts w:ascii="Times New Roman" w:hAnsi="Times New Roman" w:cs="Times New Roman"/>
                <w:sz w:val="24"/>
                <w:szCs w:val="24"/>
              </w:rPr>
            </w:pPr>
          </w:p>
          <w:p w:rsidR="008C7C08" w:rsidRPr="00B86CA0" w:rsidRDefault="008C7C08"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1225</w:t>
            </w:r>
          </w:p>
          <w:p w:rsidR="008C7C08" w:rsidRPr="00B86CA0" w:rsidRDefault="0023088E" w:rsidP="0023088E">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1440</w:t>
            </w:r>
          </w:p>
        </w:tc>
        <w:tc>
          <w:tcPr>
            <w:tcW w:w="1703" w:type="dxa"/>
            <w:tcBorders>
              <w:bottom w:val="single" w:sz="4" w:space="0" w:color="auto"/>
            </w:tcBorders>
          </w:tcPr>
          <w:p w:rsidR="008C7C08" w:rsidRPr="00B86CA0" w:rsidRDefault="008C7C08" w:rsidP="0023088E">
            <w:pPr>
              <w:spacing w:after="0" w:line="240" w:lineRule="auto"/>
              <w:jc w:val="center"/>
              <w:rPr>
                <w:rFonts w:ascii="Times New Roman" w:hAnsi="Times New Roman" w:cs="Times New Roman"/>
                <w:sz w:val="24"/>
                <w:szCs w:val="24"/>
              </w:rPr>
            </w:pPr>
          </w:p>
          <w:p w:rsidR="008C7C08" w:rsidRPr="00B86CA0" w:rsidRDefault="008C7C08"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1065</w:t>
            </w:r>
          </w:p>
          <w:p w:rsidR="0023088E" w:rsidRPr="00B86CA0" w:rsidRDefault="0023088E" w:rsidP="0023088E">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1222</w:t>
            </w:r>
          </w:p>
        </w:tc>
      </w:tr>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Пролечено в круглосуточных стационарах:</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план</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факт</w:t>
            </w:r>
          </w:p>
        </w:tc>
        <w:tc>
          <w:tcPr>
            <w:tcW w:w="1470" w:type="dxa"/>
          </w:tcPr>
          <w:p w:rsidR="0023088E" w:rsidRPr="00B86CA0" w:rsidRDefault="0023088E"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eastAsia="Calibri" w:hAnsi="Times New Roman" w:cs="Times New Roman"/>
                <w:sz w:val="24"/>
                <w:szCs w:val="24"/>
              </w:rPr>
              <w:t>един.</w:t>
            </w:r>
          </w:p>
          <w:p w:rsidR="008C7C08" w:rsidRPr="00B86CA0" w:rsidRDefault="008C7C08" w:rsidP="008C7C08">
            <w:pPr>
              <w:spacing w:after="0" w:line="240" w:lineRule="auto"/>
              <w:jc w:val="center"/>
              <w:rPr>
                <w:rFonts w:ascii="Times New Roman" w:eastAsia="Calibri" w:hAnsi="Times New Roman" w:cs="Times New Roman"/>
                <w:sz w:val="24"/>
                <w:szCs w:val="24"/>
              </w:rPr>
            </w:pPr>
          </w:p>
        </w:tc>
        <w:tc>
          <w:tcPr>
            <w:tcW w:w="1701" w:type="dxa"/>
          </w:tcPr>
          <w:p w:rsidR="008C7C08" w:rsidRPr="00B86CA0" w:rsidRDefault="008C7C08" w:rsidP="0023088E">
            <w:pPr>
              <w:spacing w:after="0" w:line="240" w:lineRule="auto"/>
              <w:jc w:val="center"/>
              <w:rPr>
                <w:rFonts w:ascii="Times New Roman" w:hAnsi="Times New Roman" w:cs="Times New Roman"/>
                <w:sz w:val="24"/>
                <w:szCs w:val="24"/>
              </w:rPr>
            </w:pPr>
          </w:p>
          <w:p w:rsidR="0023088E" w:rsidRPr="00B86CA0" w:rsidRDefault="0023088E"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3371</w:t>
            </w:r>
          </w:p>
          <w:p w:rsidR="0023088E" w:rsidRPr="00B86CA0" w:rsidRDefault="0023088E" w:rsidP="0023088E">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3915</w:t>
            </w:r>
          </w:p>
        </w:tc>
        <w:tc>
          <w:tcPr>
            <w:tcW w:w="1703" w:type="dxa"/>
          </w:tcPr>
          <w:p w:rsidR="008C7C08" w:rsidRPr="00B86CA0" w:rsidRDefault="008C7C08" w:rsidP="0023088E">
            <w:pPr>
              <w:spacing w:after="0" w:line="240" w:lineRule="auto"/>
              <w:jc w:val="center"/>
              <w:rPr>
                <w:rFonts w:ascii="Times New Roman" w:hAnsi="Times New Roman" w:cs="Times New Roman"/>
                <w:sz w:val="24"/>
                <w:szCs w:val="24"/>
              </w:rPr>
            </w:pPr>
          </w:p>
          <w:p w:rsidR="0023088E" w:rsidRPr="00B86CA0" w:rsidRDefault="0023088E"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3310</w:t>
            </w:r>
          </w:p>
          <w:p w:rsidR="0023088E" w:rsidRPr="00B86CA0" w:rsidRDefault="0023088E" w:rsidP="0023088E">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4093</w:t>
            </w:r>
          </w:p>
        </w:tc>
      </w:tr>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Количество вызовов СМП</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план</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-факт</w:t>
            </w:r>
          </w:p>
        </w:tc>
        <w:tc>
          <w:tcPr>
            <w:tcW w:w="1470" w:type="dxa"/>
          </w:tcPr>
          <w:p w:rsidR="0023088E" w:rsidRPr="00B86CA0" w:rsidRDefault="0023088E"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eastAsia="Calibri" w:hAnsi="Times New Roman" w:cs="Times New Roman"/>
                <w:sz w:val="24"/>
                <w:szCs w:val="24"/>
              </w:rPr>
            </w:pPr>
            <w:r w:rsidRPr="00B86CA0">
              <w:rPr>
                <w:rFonts w:ascii="Times New Roman" w:eastAsia="Calibri" w:hAnsi="Times New Roman" w:cs="Times New Roman"/>
                <w:sz w:val="24"/>
                <w:szCs w:val="24"/>
              </w:rPr>
              <w:t>вызов</w:t>
            </w:r>
          </w:p>
        </w:tc>
        <w:tc>
          <w:tcPr>
            <w:tcW w:w="1701" w:type="dxa"/>
          </w:tcPr>
          <w:p w:rsidR="008C7C08" w:rsidRPr="00B86CA0" w:rsidRDefault="008C7C08" w:rsidP="0023088E">
            <w:pPr>
              <w:spacing w:after="0" w:line="240" w:lineRule="auto"/>
              <w:jc w:val="center"/>
              <w:rPr>
                <w:rFonts w:ascii="Times New Roman" w:hAnsi="Times New Roman" w:cs="Times New Roman"/>
                <w:sz w:val="24"/>
                <w:szCs w:val="24"/>
              </w:rPr>
            </w:pPr>
          </w:p>
          <w:p w:rsidR="0023088E" w:rsidRPr="00B86CA0" w:rsidRDefault="0023088E"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8107</w:t>
            </w:r>
          </w:p>
          <w:p w:rsidR="0023088E" w:rsidRPr="00B86CA0" w:rsidRDefault="0023088E" w:rsidP="0023088E">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7828</w:t>
            </w:r>
          </w:p>
        </w:tc>
        <w:tc>
          <w:tcPr>
            <w:tcW w:w="1703" w:type="dxa"/>
          </w:tcPr>
          <w:p w:rsidR="008C7C08" w:rsidRPr="00B86CA0" w:rsidRDefault="008C7C08" w:rsidP="0023088E">
            <w:pPr>
              <w:spacing w:after="0" w:line="240" w:lineRule="auto"/>
              <w:jc w:val="center"/>
              <w:rPr>
                <w:rFonts w:ascii="Times New Roman" w:hAnsi="Times New Roman" w:cs="Times New Roman"/>
                <w:sz w:val="24"/>
                <w:szCs w:val="24"/>
              </w:rPr>
            </w:pPr>
          </w:p>
          <w:p w:rsidR="0023088E" w:rsidRPr="00B86CA0" w:rsidRDefault="0023088E"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8365</w:t>
            </w:r>
          </w:p>
          <w:p w:rsidR="0023088E" w:rsidRPr="00B86CA0" w:rsidRDefault="0023088E" w:rsidP="0023088E">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6018</w:t>
            </w:r>
          </w:p>
        </w:tc>
      </w:tr>
      <w:tr w:rsidR="008C7C08" w:rsidRPr="00B86CA0" w:rsidTr="000D19DE">
        <w:tc>
          <w:tcPr>
            <w:tcW w:w="4592" w:type="dxa"/>
          </w:tcPr>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Объем финансирования</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 всего</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в т.ч. по источникам.</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-областной бюджет</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-ОМС</w:t>
            </w:r>
          </w:p>
          <w:p w:rsidR="008C7C08" w:rsidRPr="00B86CA0" w:rsidRDefault="008C7C08" w:rsidP="008C7C08">
            <w:pPr>
              <w:spacing w:after="0" w:line="240" w:lineRule="auto"/>
              <w:rPr>
                <w:rFonts w:ascii="Times New Roman" w:eastAsia="Calibri" w:hAnsi="Times New Roman" w:cs="Times New Roman"/>
                <w:sz w:val="24"/>
                <w:szCs w:val="24"/>
              </w:rPr>
            </w:pPr>
            <w:r w:rsidRPr="00B86CA0">
              <w:rPr>
                <w:rFonts w:ascii="Times New Roman" w:eastAsia="Calibri" w:hAnsi="Times New Roman" w:cs="Times New Roman"/>
                <w:sz w:val="24"/>
                <w:szCs w:val="24"/>
              </w:rPr>
              <w:t>-платные</w:t>
            </w:r>
          </w:p>
        </w:tc>
        <w:tc>
          <w:tcPr>
            <w:tcW w:w="1470" w:type="dxa"/>
          </w:tcPr>
          <w:p w:rsidR="0023088E" w:rsidRPr="00B86CA0" w:rsidRDefault="0023088E" w:rsidP="008C7C08">
            <w:pPr>
              <w:spacing w:after="0" w:line="240" w:lineRule="auto"/>
              <w:jc w:val="center"/>
              <w:rPr>
                <w:rFonts w:ascii="Times New Roman" w:hAnsi="Times New Roman" w:cs="Times New Roman"/>
                <w:sz w:val="24"/>
                <w:szCs w:val="24"/>
              </w:rPr>
            </w:pPr>
          </w:p>
          <w:p w:rsidR="008C7C08" w:rsidRPr="00B86CA0" w:rsidRDefault="008C7C08" w:rsidP="008C7C08">
            <w:pPr>
              <w:spacing w:after="0" w:line="240" w:lineRule="auto"/>
              <w:jc w:val="center"/>
              <w:rPr>
                <w:rFonts w:ascii="Times New Roman" w:hAnsi="Times New Roman" w:cs="Times New Roman"/>
                <w:sz w:val="24"/>
                <w:szCs w:val="24"/>
              </w:rPr>
            </w:pPr>
            <w:r w:rsidRPr="00B86CA0">
              <w:rPr>
                <w:rFonts w:ascii="Times New Roman" w:eastAsia="Calibri" w:hAnsi="Times New Roman" w:cs="Times New Roman"/>
                <w:sz w:val="24"/>
                <w:szCs w:val="24"/>
              </w:rPr>
              <w:t>тыс. руб.</w:t>
            </w:r>
          </w:p>
          <w:p w:rsidR="0023088E" w:rsidRPr="00B86CA0" w:rsidRDefault="0023088E" w:rsidP="008C7C08">
            <w:pPr>
              <w:spacing w:after="0" w:line="240" w:lineRule="auto"/>
              <w:jc w:val="center"/>
              <w:rPr>
                <w:rFonts w:ascii="Times New Roman" w:hAnsi="Times New Roman" w:cs="Times New Roman"/>
                <w:sz w:val="24"/>
                <w:szCs w:val="24"/>
              </w:rPr>
            </w:pPr>
          </w:p>
          <w:p w:rsidR="0023088E" w:rsidRPr="00B86CA0" w:rsidRDefault="0023088E" w:rsidP="008C7C08">
            <w:pPr>
              <w:spacing w:after="0" w:line="240" w:lineRule="auto"/>
              <w:jc w:val="center"/>
              <w:rPr>
                <w:rFonts w:ascii="Times New Roman" w:hAnsi="Times New Roman" w:cs="Times New Roman"/>
                <w:sz w:val="24"/>
                <w:szCs w:val="24"/>
              </w:rPr>
            </w:pPr>
          </w:p>
          <w:p w:rsidR="0023088E" w:rsidRPr="00B86CA0" w:rsidRDefault="0023088E" w:rsidP="008C7C08">
            <w:pPr>
              <w:spacing w:after="0" w:line="240" w:lineRule="auto"/>
              <w:jc w:val="center"/>
              <w:rPr>
                <w:rFonts w:ascii="Times New Roman" w:eastAsia="Calibri" w:hAnsi="Times New Roman" w:cs="Times New Roman"/>
                <w:sz w:val="24"/>
                <w:szCs w:val="24"/>
              </w:rPr>
            </w:pPr>
          </w:p>
        </w:tc>
        <w:tc>
          <w:tcPr>
            <w:tcW w:w="1701" w:type="dxa"/>
          </w:tcPr>
          <w:p w:rsidR="008C7C08" w:rsidRPr="00B86CA0" w:rsidRDefault="008C7C08" w:rsidP="0023088E">
            <w:pPr>
              <w:spacing w:after="0" w:line="240" w:lineRule="auto"/>
              <w:jc w:val="center"/>
              <w:rPr>
                <w:rFonts w:ascii="Times New Roman" w:hAnsi="Times New Roman" w:cs="Times New Roman"/>
                <w:sz w:val="24"/>
                <w:szCs w:val="24"/>
              </w:rPr>
            </w:pPr>
          </w:p>
          <w:p w:rsidR="0023088E" w:rsidRPr="00B86CA0" w:rsidRDefault="0023088E"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1755521,7</w:t>
            </w:r>
          </w:p>
          <w:p w:rsidR="0023088E" w:rsidRPr="00B86CA0" w:rsidRDefault="0023088E" w:rsidP="0023088E">
            <w:pPr>
              <w:spacing w:after="0" w:line="240" w:lineRule="auto"/>
              <w:jc w:val="center"/>
              <w:rPr>
                <w:rFonts w:ascii="Times New Roman" w:hAnsi="Times New Roman" w:cs="Times New Roman"/>
                <w:sz w:val="24"/>
                <w:szCs w:val="24"/>
              </w:rPr>
            </w:pPr>
          </w:p>
          <w:p w:rsidR="0023088E" w:rsidRPr="00B86CA0" w:rsidRDefault="0023088E"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10092,7</w:t>
            </w:r>
          </w:p>
          <w:p w:rsidR="0023088E" w:rsidRPr="00B86CA0" w:rsidRDefault="0023088E"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13031,3</w:t>
            </w:r>
          </w:p>
          <w:p w:rsidR="0023088E" w:rsidRPr="00B86CA0" w:rsidRDefault="0023088E" w:rsidP="0023088E">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4192,8</w:t>
            </w:r>
          </w:p>
        </w:tc>
        <w:tc>
          <w:tcPr>
            <w:tcW w:w="1703" w:type="dxa"/>
          </w:tcPr>
          <w:p w:rsidR="008C7C08" w:rsidRPr="00B86CA0" w:rsidRDefault="008C7C08" w:rsidP="0023088E">
            <w:pPr>
              <w:spacing w:after="0" w:line="240" w:lineRule="auto"/>
              <w:jc w:val="center"/>
              <w:rPr>
                <w:rFonts w:ascii="Times New Roman" w:hAnsi="Times New Roman" w:cs="Times New Roman"/>
                <w:sz w:val="24"/>
                <w:szCs w:val="24"/>
              </w:rPr>
            </w:pPr>
          </w:p>
          <w:p w:rsidR="0023088E" w:rsidRPr="00B86CA0" w:rsidRDefault="0023088E"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173605,2</w:t>
            </w:r>
          </w:p>
          <w:p w:rsidR="0023088E" w:rsidRPr="00B86CA0" w:rsidRDefault="0023088E" w:rsidP="0023088E">
            <w:pPr>
              <w:spacing w:after="0" w:line="240" w:lineRule="auto"/>
              <w:jc w:val="center"/>
              <w:rPr>
                <w:rFonts w:ascii="Times New Roman" w:hAnsi="Times New Roman" w:cs="Times New Roman"/>
                <w:sz w:val="24"/>
                <w:szCs w:val="24"/>
              </w:rPr>
            </w:pPr>
          </w:p>
          <w:p w:rsidR="0023088E" w:rsidRPr="00B86CA0" w:rsidRDefault="0023088E"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9829,2</w:t>
            </w:r>
          </w:p>
          <w:p w:rsidR="0023088E" w:rsidRPr="00B86CA0" w:rsidRDefault="0023088E" w:rsidP="0023088E">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12003,1</w:t>
            </w:r>
          </w:p>
          <w:p w:rsidR="0023088E" w:rsidRPr="00B86CA0" w:rsidRDefault="0023088E" w:rsidP="0023088E">
            <w:pPr>
              <w:spacing w:after="0" w:line="240" w:lineRule="auto"/>
              <w:jc w:val="center"/>
              <w:rPr>
                <w:rFonts w:ascii="Times New Roman" w:eastAsia="Calibri" w:hAnsi="Times New Roman" w:cs="Times New Roman"/>
                <w:sz w:val="24"/>
                <w:szCs w:val="24"/>
              </w:rPr>
            </w:pPr>
            <w:r w:rsidRPr="00B86CA0">
              <w:rPr>
                <w:rFonts w:ascii="Times New Roman" w:hAnsi="Times New Roman" w:cs="Times New Roman"/>
                <w:sz w:val="24"/>
                <w:szCs w:val="24"/>
              </w:rPr>
              <w:t>4347,9</w:t>
            </w:r>
          </w:p>
        </w:tc>
      </w:tr>
    </w:tbl>
    <w:p w:rsidR="008C7C08" w:rsidRPr="00B86CA0" w:rsidRDefault="008C7C08" w:rsidP="00BC12F7">
      <w:pPr>
        <w:pStyle w:val="21"/>
        <w:spacing w:after="0" w:line="276" w:lineRule="auto"/>
        <w:contextualSpacing/>
        <w:jc w:val="center"/>
        <w:rPr>
          <w:b/>
          <w:noProof/>
          <w:sz w:val="28"/>
          <w:szCs w:val="28"/>
        </w:rPr>
      </w:pPr>
    </w:p>
    <w:p w:rsidR="00832EE0" w:rsidRPr="00B86CA0" w:rsidRDefault="00D93459" w:rsidP="00BC12F7">
      <w:pPr>
        <w:spacing w:after="0"/>
        <w:ind w:firstLine="708"/>
        <w:jc w:val="both"/>
        <w:rPr>
          <w:rFonts w:ascii="Times New Roman" w:hAnsi="Times New Roman" w:cs="Times New Roman"/>
          <w:b/>
          <w:sz w:val="28"/>
          <w:szCs w:val="28"/>
        </w:rPr>
      </w:pPr>
      <w:r w:rsidRPr="00B86CA0">
        <w:rPr>
          <w:rFonts w:ascii="Times New Roman" w:hAnsi="Times New Roman" w:cs="Times New Roman"/>
          <w:sz w:val="28"/>
          <w:szCs w:val="28"/>
        </w:rPr>
        <w:t>Наиболее частыми причинами смертности населения городского округа по</w:t>
      </w:r>
      <w:r w:rsidR="00E90E58" w:rsidRPr="00B86CA0">
        <w:rPr>
          <w:rFonts w:ascii="Times New Roman" w:hAnsi="Times New Roman" w:cs="Times New Roman"/>
          <w:sz w:val="28"/>
          <w:szCs w:val="28"/>
        </w:rPr>
        <w:t>-</w:t>
      </w:r>
      <w:r w:rsidRPr="00B86CA0">
        <w:rPr>
          <w:rFonts w:ascii="Times New Roman" w:hAnsi="Times New Roman" w:cs="Times New Roman"/>
          <w:sz w:val="28"/>
          <w:szCs w:val="28"/>
        </w:rPr>
        <w:t>прежнему остаются болезни системы кровообращения</w:t>
      </w:r>
      <w:r w:rsidR="0023088E" w:rsidRPr="00B86CA0">
        <w:rPr>
          <w:rFonts w:ascii="Times New Roman" w:hAnsi="Times New Roman" w:cs="Times New Roman"/>
          <w:sz w:val="28"/>
          <w:szCs w:val="28"/>
        </w:rPr>
        <w:t>, ИБС</w:t>
      </w:r>
      <w:proofErr w:type="gramStart"/>
      <w:r w:rsidR="0023088E" w:rsidRPr="00B86CA0">
        <w:rPr>
          <w:rFonts w:ascii="Times New Roman" w:hAnsi="Times New Roman" w:cs="Times New Roman"/>
          <w:sz w:val="28"/>
          <w:szCs w:val="28"/>
        </w:rPr>
        <w:t>.</w:t>
      </w:r>
      <w:proofErr w:type="gramEnd"/>
      <w:r w:rsidR="0023088E" w:rsidRPr="00B86CA0">
        <w:rPr>
          <w:rFonts w:ascii="Times New Roman" w:hAnsi="Times New Roman" w:cs="Times New Roman"/>
          <w:sz w:val="28"/>
          <w:szCs w:val="28"/>
        </w:rPr>
        <w:t xml:space="preserve"> </w:t>
      </w:r>
      <w:proofErr w:type="spellStart"/>
      <w:proofErr w:type="gramStart"/>
      <w:r w:rsidR="00E90E58" w:rsidRPr="00B86CA0">
        <w:rPr>
          <w:rFonts w:ascii="Times New Roman" w:hAnsi="Times New Roman" w:cs="Times New Roman"/>
          <w:sz w:val="28"/>
          <w:szCs w:val="28"/>
        </w:rPr>
        <w:t>о</w:t>
      </w:r>
      <w:proofErr w:type="gramEnd"/>
      <w:r w:rsidR="0023088E" w:rsidRPr="00B86CA0">
        <w:rPr>
          <w:rFonts w:ascii="Times New Roman" w:hAnsi="Times New Roman" w:cs="Times New Roman"/>
          <w:sz w:val="28"/>
          <w:szCs w:val="28"/>
        </w:rPr>
        <w:t>нкозаболевания</w:t>
      </w:r>
      <w:proofErr w:type="spellEnd"/>
      <w:r w:rsidR="00E90E58" w:rsidRPr="00B86CA0">
        <w:rPr>
          <w:rFonts w:ascii="Times New Roman" w:hAnsi="Times New Roman" w:cs="Times New Roman"/>
          <w:sz w:val="28"/>
          <w:szCs w:val="28"/>
        </w:rPr>
        <w:t>.</w:t>
      </w:r>
    </w:p>
    <w:p w:rsidR="00D33077" w:rsidRPr="00B86CA0" w:rsidRDefault="00D33077" w:rsidP="00BC12F7">
      <w:pPr>
        <w:autoSpaceDE w:val="0"/>
        <w:autoSpaceDN w:val="0"/>
        <w:adjustRightInd w:val="0"/>
        <w:spacing w:after="0"/>
        <w:jc w:val="center"/>
        <w:outlineLvl w:val="0"/>
        <w:rPr>
          <w:rFonts w:ascii="Times New Roman" w:hAnsi="Times New Roman" w:cs="Times New Roman"/>
          <w:b/>
          <w:sz w:val="28"/>
          <w:szCs w:val="28"/>
        </w:rPr>
      </w:pPr>
      <w:r w:rsidRPr="00B86CA0">
        <w:rPr>
          <w:rFonts w:ascii="Times New Roman" w:hAnsi="Times New Roman" w:cs="Times New Roman"/>
          <w:b/>
          <w:sz w:val="28"/>
          <w:szCs w:val="28"/>
        </w:rPr>
        <w:t>Социальная поддержка населения</w:t>
      </w:r>
    </w:p>
    <w:p w:rsidR="00616ACD" w:rsidRPr="00B86CA0" w:rsidRDefault="00616ACD" w:rsidP="00512119">
      <w:pPr>
        <w:spacing w:after="0" w:line="240" w:lineRule="auto"/>
        <w:ind w:firstLine="709"/>
        <w:jc w:val="both"/>
        <w:rPr>
          <w:rFonts w:ascii="Times New Roman" w:hAnsi="Times New Roman"/>
          <w:sz w:val="28"/>
          <w:szCs w:val="28"/>
        </w:rPr>
      </w:pPr>
      <w:r w:rsidRPr="00B86CA0">
        <w:rPr>
          <w:rFonts w:ascii="Times New Roman" w:hAnsi="Times New Roman"/>
          <w:sz w:val="28"/>
          <w:szCs w:val="28"/>
        </w:rPr>
        <w:t>Р</w:t>
      </w:r>
      <w:r w:rsidRPr="00B86CA0">
        <w:rPr>
          <w:rFonts w:ascii="Times New Roman" w:hAnsi="Times New Roman" w:cs="Times New Roman"/>
          <w:sz w:val="28"/>
          <w:szCs w:val="28"/>
        </w:rPr>
        <w:t>егиональный</w:t>
      </w:r>
      <w:r w:rsidRPr="00B86CA0">
        <w:rPr>
          <w:rFonts w:ascii="Times New Roman" w:hAnsi="Times New Roman"/>
          <w:sz w:val="28"/>
          <w:szCs w:val="28"/>
        </w:rPr>
        <w:t xml:space="preserve"> семейный капитал в размере 100 тыс. руб. </w:t>
      </w:r>
      <w:r w:rsidRPr="00B86CA0">
        <w:rPr>
          <w:rFonts w:ascii="Times New Roman" w:hAnsi="Times New Roman" w:cs="Times New Roman"/>
          <w:sz w:val="28"/>
          <w:szCs w:val="28"/>
        </w:rPr>
        <w:t xml:space="preserve">при рождении в семье третьего и последующих детей </w:t>
      </w:r>
      <w:r w:rsidRPr="00B86CA0">
        <w:rPr>
          <w:rFonts w:ascii="Times New Roman" w:hAnsi="Times New Roman"/>
          <w:sz w:val="28"/>
          <w:szCs w:val="28"/>
        </w:rPr>
        <w:t xml:space="preserve"> получили за 1-ое полугодие текущего года </w:t>
      </w:r>
      <w:r w:rsidR="00146D00" w:rsidRPr="00B86CA0">
        <w:rPr>
          <w:rFonts w:ascii="Times New Roman" w:hAnsi="Times New Roman"/>
          <w:sz w:val="28"/>
          <w:szCs w:val="28"/>
        </w:rPr>
        <w:t>25</w:t>
      </w:r>
      <w:r w:rsidRPr="00B86CA0">
        <w:rPr>
          <w:rFonts w:ascii="Times New Roman" w:hAnsi="Times New Roman"/>
          <w:sz w:val="28"/>
          <w:szCs w:val="28"/>
        </w:rPr>
        <w:t xml:space="preserve"> семей.</w:t>
      </w:r>
    </w:p>
    <w:p w:rsidR="00616ACD" w:rsidRPr="00B86CA0" w:rsidRDefault="003A6994" w:rsidP="00512119">
      <w:pPr>
        <w:autoSpaceDE w:val="0"/>
        <w:autoSpaceDN w:val="0"/>
        <w:adjustRightInd w:val="0"/>
        <w:spacing w:after="0" w:line="240" w:lineRule="auto"/>
        <w:ind w:firstLine="540"/>
        <w:jc w:val="both"/>
        <w:rPr>
          <w:rFonts w:ascii="Times New Roman" w:hAnsi="Times New Roman"/>
          <w:sz w:val="28"/>
          <w:szCs w:val="28"/>
        </w:rPr>
      </w:pPr>
      <w:r w:rsidRPr="00B86CA0">
        <w:rPr>
          <w:rFonts w:ascii="Times New Roman" w:hAnsi="Times New Roman"/>
          <w:sz w:val="28"/>
          <w:szCs w:val="28"/>
        </w:rPr>
        <w:t>678</w:t>
      </w:r>
      <w:r w:rsidR="00616ACD" w:rsidRPr="00B86CA0">
        <w:rPr>
          <w:rFonts w:ascii="Times New Roman" w:hAnsi="Times New Roman"/>
          <w:sz w:val="28"/>
          <w:szCs w:val="28"/>
        </w:rPr>
        <w:t xml:space="preserve"> семей получали субсидии на ЖКУ (за 201</w:t>
      </w:r>
      <w:r w:rsidRPr="00B86CA0">
        <w:rPr>
          <w:rFonts w:ascii="Times New Roman" w:hAnsi="Times New Roman"/>
          <w:sz w:val="28"/>
          <w:szCs w:val="28"/>
        </w:rPr>
        <w:t>6</w:t>
      </w:r>
      <w:r w:rsidR="00616ACD" w:rsidRPr="00B86CA0">
        <w:rPr>
          <w:rFonts w:ascii="Times New Roman" w:hAnsi="Times New Roman"/>
          <w:sz w:val="28"/>
          <w:szCs w:val="28"/>
        </w:rPr>
        <w:t xml:space="preserve"> год 5</w:t>
      </w:r>
      <w:r w:rsidRPr="00B86CA0">
        <w:rPr>
          <w:rFonts w:ascii="Times New Roman" w:hAnsi="Times New Roman"/>
          <w:sz w:val="28"/>
          <w:szCs w:val="28"/>
        </w:rPr>
        <w:t>98</w:t>
      </w:r>
      <w:r w:rsidR="00616ACD" w:rsidRPr="00B86CA0">
        <w:rPr>
          <w:rFonts w:ascii="Times New Roman" w:hAnsi="Times New Roman"/>
          <w:sz w:val="28"/>
          <w:szCs w:val="28"/>
        </w:rPr>
        <w:t xml:space="preserve">). Сумма начисленных субсидий составила </w:t>
      </w:r>
      <w:r w:rsidRPr="00B86CA0">
        <w:rPr>
          <w:rFonts w:ascii="Times New Roman" w:hAnsi="Times New Roman"/>
          <w:sz w:val="28"/>
          <w:szCs w:val="28"/>
        </w:rPr>
        <w:t xml:space="preserve">7,086 </w:t>
      </w:r>
      <w:r w:rsidR="00616ACD" w:rsidRPr="00B86CA0">
        <w:rPr>
          <w:rFonts w:ascii="Times New Roman" w:hAnsi="Times New Roman"/>
          <w:sz w:val="28"/>
          <w:szCs w:val="28"/>
        </w:rPr>
        <w:t xml:space="preserve">млн. руб. Средний размер субсидии составил </w:t>
      </w:r>
      <w:r w:rsidRPr="00B86CA0">
        <w:rPr>
          <w:rFonts w:ascii="Times New Roman" w:hAnsi="Times New Roman"/>
          <w:sz w:val="28"/>
          <w:szCs w:val="28"/>
        </w:rPr>
        <w:t>1864,29</w:t>
      </w:r>
      <w:r w:rsidR="00616ACD" w:rsidRPr="00B86CA0">
        <w:rPr>
          <w:rFonts w:ascii="Times New Roman" w:hAnsi="Times New Roman"/>
          <w:sz w:val="28"/>
          <w:szCs w:val="28"/>
        </w:rPr>
        <w:t xml:space="preserve">  рубля (в 201</w:t>
      </w:r>
      <w:r w:rsidRPr="00B86CA0">
        <w:rPr>
          <w:rFonts w:ascii="Times New Roman" w:hAnsi="Times New Roman"/>
          <w:sz w:val="28"/>
          <w:szCs w:val="28"/>
        </w:rPr>
        <w:t>6</w:t>
      </w:r>
      <w:r w:rsidR="00616ACD" w:rsidRPr="00B86CA0">
        <w:rPr>
          <w:rFonts w:ascii="Times New Roman" w:hAnsi="Times New Roman"/>
          <w:sz w:val="28"/>
          <w:szCs w:val="28"/>
        </w:rPr>
        <w:t xml:space="preserve"> г – 1</w:t>
      </w:r>
      <w:r w:rsidRPr="00B86CA0">
        <w:rPr>
          <w:rFonts w:ascii="Times New Roman" w:hAnsi="Times New Roman"/>
          <w:sz w:val="28"/>
          <w:szCs w:val="28"/>
        </w:rPr>
        <w:t>915,83</w:t>
      </w:r>
      <w:r w:rsidR="00616ACD" w:rsidRPr="00B86CA0">
        <w:rPr>
          <w:rFonts w:ascii="Times New Roman" w:hAnsi="Times New Roman"/>
          <w:sz w:val="28"/>
          <w:szCs w:val="28"/>
        </w:rPr>
        <w:t xml:space="preserve"> рубля).</w:t>
      </w:r>
    </w:p>
    <w:p w:rsidR="007700A2" w:rsidRPr="00B86CA0" w:rsidRDefault="007700A2" w:rsidP="00BC12F7">
      <w:pPr>
        <w:autoSpaceDE w:val="0"/>
        <w:autoSpaceDN w:val="0"/>
        <w:adjustRightInd w:val="0"/>
        <w:spacing w:after="0"/>
        <w:ind w:firstLine="540"/>
        <w:jc w:val="both"/>
        <w:rPr>
          <w:rFonts w:ascii="Times New Roman" w:hAnsi="Times New Roman"/>
          <w:sz w:val="28"/>
          <w:szCs w:val="28"/>
          <w:highlight w:val="yellow"/>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92"/>
        <w:gridCol w:w="2037"/>
        <w:gridCol w:w="1559"/>
        <w:gridCol w:w="1559"/>
      </w:tblGrid>
      <w:tr w:rsidR="003A6994" w:rsidRPr="00B86CA0" w:rsidTr="007700A2">
        <w:trPr>
          <w:trHeight w:val="618"/>
        </w:trPr>
        <w:tc>
          <w:tcPr>
            <w:tcW w:w="4592" w:type="dxa"/>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Наименование показателей</w:t>
            </w:r>
          </w:p>
        </w:tc>
        <w:tc>
          <w:tcPr>
            <w:tcW w:w="2037" w:type="dxa"/>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 xml:space="preserve">Ед. </w:t>
            </w:r>
            <w:proofErr w:type="spellStart"/>
            <w:r w:rsidRPr="00B86CA0">
              <w:rPr>
                <w:rFonts w:ascii="Times New Roman" w:hAnsi="Times New Roman" w:cs="Times New Roman"/>
                <w:sz w:val="24"/>
                <w:szCs w:val="24"/>
              </w:rPr>
              <w:t>изм</w:t>
            </w:r>
            <w:proofErr w:type="spellEnd"/>
            <w:r w:rsidRPr="00B86CA0">
              <w:rPr>
                <w:rFonts w:ascii="Times New Roman" w:hAnsi="Times New Roman" w:cs="Times New Roman"/>
                <w:sz w:val="24"/>
                <w:szCs w:val="24"/>
              </w:rPr>
              <w:t>.</w:t>
            </w:r>
          </w:p>
        </w:tc>
        <w:tc>
          <w:tcPr>
            <w:tcW w:w="1559" w:type="dxa"/>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 полугодие 2017 г.</w:t>
            </w:r>
          </w:p>
        </w:tc>
        <w:tc>
          <w:tcPr>
            <w:tcW w:w="1559" w:type="dxa"/>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 полугодие</w:t>
            </w:r>
          </w:p>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2016 г.</w:t>
            </w:r>
          </w:p>
        </w:tc>
      </w:tr>
      <w:tr w:rsidR="003A6994" w:rsidRPr="00B86CA0" w:rsidTr="007700A2">
        <w:tc>
          <w:tcPr>
            <w:tcW w:w="4592" w:type="dxa"/>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 xml:space="preserve">Количество семей получателей </w:t>
            </w:r>
            <w:proofErr w:type="spellStart"/>
            <w:r w:rsidRPr="00B86CA0">
              <w:rPr>
                <w:rFonts w:ascii="Times New Roman" w:hAnsi="Times New Roman" w:cs="Times New Roman"/>
                <w:sz w:val="24"/>
                <w:szCs w:val="24"/>
              </w:rPr>
              <w:t>субсии</w:t>
            </w:r>
            <w:proofErr w:type="spellEnd"/>
            <w:r w:rsidRPr="00B86CA0">
              <w:rPr>
                <w:rFonts w:ascii="Times New Roman" w:hAnsi="Times New Roman" w:cs="Times New Roman"/>
                <w:sz w:val="24"/>
                <w:szCs w:val="24"/>
              </w:rPr>
              <w:t xml:space="preserve"> на ЖКУ</w:t>
            </w:r>
          </w:p>
        </w:tc>
        <w:tc>
          <w:tcPr>
            <w:tcW w:w="2037" w:type="dxa"/>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семей</w:t>
            </w:r>
          </w:p>
        </w:tc>
        <w:tc>
          <w:tcPr>
            <w:tcW w:w="1559" w:type="dxa"/>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678</w:t>
            </w:r>
          </w:p>
        </w:tc>
        <w:tc>
          <w:tcPr>
            <w:tcW w:w="1559" w:type="dxa"/>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598</w:t>
            </w:r>
          </w:p>
        </w:tc>
      </w:tr>
      <w:tr w:rsidR="003A6994" w:rsidRPr="00B86CA0" w:rsidTr="007700A2">
        <w:trPr>
          <w:trHeight w:val="433"/>
        </w:trPr>
        <w:tc>
          <w:tcPr>
            <w:tcW w:w="4592" w:type="dxa"/>
            <w:tcBorders>
              <w:bottom w:val="single" w:sz="4" w:space="0" w:color="auto"/>
            </w:tcBorders>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 xml:space="preserve">Сумма начисленных субсидий по ЖКУ </w:t>
            </w:r>
          </w:p>
        </w:tc>
        <w:tc>
          <w:tcPr>
            <w:tcW w:w="2037" w:type="dxa"/>
            <w:tcBorders>
              <w:bottom w:val="single" w:sz="4" w:space="0" w:color="auto"/>
            </w:tcBorders>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тыс</w:t>
            </w:r>
            <w:proofErr w:type="gramStart"/>
            <w:r w:rsidRPr="00B86CA0">
              <w:rPr>
                <w:rFonts w:ascii="Times New Roman" w:hAnsi="Times New Roman" w:cs="Times New Roman"/>
                <w:sz w:val="24"/>
                <w:szCs w:val="24"/>
              </w:rPr>
              <w:t>.р</w:t>
            </w:r>
            <w:proofErr w:type="gramEnd"/>
            <w:r w:rsidRPr="00B86CA0">
              <w:rPr>
                <w:rFonts w:ascii="Times New Roman" w:hAnsi="Times New Roman" w:cs="Times New Roman"/>
                <w:sz w:val="24"/>
                <w:szCs w:val="24"/>
              </w:rPr>
              <w:t>уб.</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7086</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6865,6</w:t>
            </w:r>
          </w:p>
        </w:tc>
      </w:tr>
      <w:tr w:rsidR="003A6994" w:rsidRPr="00B86CA0" w:rsidTr="007700A2">
        <w:trPr>
          <w:trHeight w:val="360"/>
        </w:trPr>
        <w:tc>
          <w:tcPr>
            <w:tcW w:w="4592" w:type="dxa"/>
            <w:tcBorders>
              <w:top w:val="single" w:sz="4" w:space="0" w:color="auto"/>
            </w:tcBorders>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lastRenderedPageBreak/>
              <w:t>Количество получателей  ЕДВ на ЖКУ</w:t>
            </w:r>
          </w:p>
        </w:tc>
        <w:tc>
          <w:tcPr>
            <w:tcW w:w="2037" w:type="dxa"/>
            <w:tcBorders>
              <w:top w:val="single" w:sz="4" w:space="0" w:color="auto"/>
            </w:tcBorders>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 xml:space="preserve">  чел.</w:t>
            </w:r>
          </w:p>
        </w:tc>
        <w:tc>
          <w:tcPr>
            <w:tcW w:w="1559" w:type="dxa"/>
            <w:tcBorders>
              <w:top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4878</w:t>
            </w:r>
          </w:p>
        </w:tc>
        <w:tc>
          <w:tcPr>
            <w:tcW w:w="1559" w:type="dxa"/>
            <w:tcBorders>
              <w:top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5001</w:t>
            </w:r>
          </w:p>
        </w:tc>
      </w:tr>
      <w:tr w:rsidR="003A6994" w:rsidRPr="00B86CA0" w:rsidTr="007700A2">
        <w:trPr>
          <w:trHeight w:val="347"/>
        </w:trPr>
        <w:tc>
          <w:tcPr>
            <w:tcW w:w="4592" w:type="dxa"/>
            <w:tcBorders>
              <w:bottom w:val="single" w:sz="4" w:space="0" w:color="auto"/>
            </w:tcBorders>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Средний размер субсидии на ЖКУ</w:t>
            </w:r>
          </w:p>
        </w:tc>
        <w:tc>
          <w:tcPr>
            <w:tcW w:w="2037" w:type="dxa"/>
            <w:tcBorders>
              <w:bottom w:val="single" w:sz="4" w:space="0" w:color="auto"/>
            </w:tcBorders>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руб.</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1864,29</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1915,83</w:t>
            </w:r>
          </w:p>
        </w:tc>
      </w:tr>
      <w:tr w:rsidR="003A6994" w:rsidRPr="00B86CA0" w:rsidTr="007700A2">
        <w:trPr>
          <w:trHeight w:val="552"/>
        </w:trPr>
        <w:tc>
          <w:tcPr>
            <w:tcW w:w="4592" w:type="dxa"/>
            <w:tcBorders>
              <w:bottom w:val="single" w:sz="4" w:space="0" w:color="auto"/>
            </w:tcBorders>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Количество получателей ежемесячного пособия на ребенка</w:t>
            </w:r>
          </w:p>
        </w:tc>
        <w:tc>
          <w:tcPr>
            <w:tcW w:w="2037" w:type="dxa"/>
            <w:tcBorders>
              <w:bottom w:val="single" w:sz="4" w:space="0" w:color="auto"/>
            </w:tcBorders>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чел.</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2396</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2344</w:t>
            </w:r>
          </w:p>
        </w:tc>
      </w:tr>
      <w:tr w:rsidR="003A6994" w:rsidRPr="00B86CA0" w:rsidTr="007700A2">
        <w:trPr>
          <w:trHeight w:val="907"/>
        </w:trPr>
        <w:tc>
          <w:tcPr>
            <w:tcW w:w="4592" w:type="dxa"/>
            <w:tcBorders>
              <w:top w:val="single" w:sz="4" w:space="0" w:color="auto"/>
              <w:bottom w:val="single" w:sz="4" w:space="0" w:color="auto"/>
            </w:tcBorders>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Количество получателей ежемесячного пособия по уходу за ребенком до достижения им возраста 1,5 лет</w:t>
            </w:r>
          </w:p>
        </w:tc>
        <w:tc>
          <w:tcPr>
            <w:tcW w:w="2037" w:type="dxa"/>
            <w:tcBorders>
              <w:top w:val="single" w:sz="4" w:space="0" w:color="auto"/>
              <w:bottom w:val="single" w:sz="4" w:space="0" w:color="auto"/>
            </w:tcBorders>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чел.</w:t>
            </w:r>
          </w:p>
        </w:tc>
        <w:tc>
          <w:tcPr>
            <w:tcW w:w="1559" w:type="dxa"/>
            <w:tcBorders>
              <w:top w:val="single" w:sz="4" w:space="0" w:color="auto"/>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217</w:t>
            </w:r>
          </w:p>
        </w:tc>
        <w:tc>
          <w:tcPr>
            <w:tcW w:w="1559" w:type="dxa"/>
            <w:tcBorders>
              <w:top w:val="single" w:sz="4" w:space="0" w:color="auto"/>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268</w:t>
            </w:r>
          </w:p>
        </w:tc>
      </w:tr>
      <w:tr w:rsidR="003A6994" w:rsidRPr="00B86CA0" w:rsidTr="007700A2">
        <w:trPr>
          <w:trHeight w:val="1294"/>
        </w:trPr>
        <w:tc>
          <w:tcPr>
            <w:tcW w:w="4592" w:type="dxa"/>
            <w:tcBorders>
              <w:bottom w:val="single" w:sz="4" w:space="0" w:color="auto"/>
            </w:tcBorders>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Количество получателей ежемесячного пособия на питание ребенка, обучающегося в образовательном учреждении</w:t>
            </w:r>
          </w:p>
        </w:tc>
        <w:tc>
          <w:tcPr>
            <w:tcW w:w="2037" w:type="dxa"/>
            <w:tcBorders>
              <w:bottom w:val="single" w:sz="4" w:space="0" w:color="auto"/>
            </w:tcBorders>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чел.</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1042</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1025</w:t>
            </w:r>
          </w:p>
        </w:tc>
      </w:tr>
      <w:tr w:rsidR="003A6994" w:rsidRPr="00B86CA0" w:rsidTr="007700A2">
        <w:trPr>
          <w:trHeight w:val="867"/>
        </w:trPr>
        <w:tc>
          <w:tcPr>
            <w:tcW w:w="4592" w:type="dxa"/>
            <w:tcBorders>
              <w:bottom w:val="single" w:sz="4" w:space="0" w:color="auto"/>
            </w:tcBorders>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Количество получателей единовременного  пособия  к началу учебного года</w:t>
            </w:r>
          </w:p>
        </w:tc>
        <w:tc>
          <w:tcPr>
            <w:tcW w:w="2037" w:type="dxa"/>
            <w:tcBorders>
              <w:bottom w:val="single" w:sz="4" w:space="0" w:color="auto"/>
            </w:tcBorders>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чел.</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127</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61</w:t>
            </w:r>
          </w:p>
        </w:tc>
      </w:tr>
      <w:tr w:rsidR="003A6994" w:rsidRPr="00B86CA0" w:rsidTr="007700A2">
        <w:trPr>
          <w:trHeight w:val="547"/>
        </w:trPr>
        <w:tc>
          <w:tcPr>
            <w:tcW w:w="4592" w:type="dxa"/>
            <w:tcBorders>
              <w:bottom w:val="single" w:sz="4" w:space="0" w:color="auto"/>
            </w:tcBorders>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 xml:space="preserve">Количество получателей на ежемесячную </w:t>
            </w:r>
            <w:proofErr w:type="gramStart"/>
            <w:r w:rsidRPr="00B86CA0">
              <w:rPr>
                <w:rFonts w:ascii="Times New Roman" w:hAnsi="Times New Roman" w:cs="Times New Roman"/>
                <w:sz w:val="24"/>
                <w:szCs w:val="24"/>
              </w:rPr>
              <w:t>выплату третьего</w:t>
            </w:r>
            <w:proofErr w:type="gramEnd"/>
            <w:r w:rsidRPr="00B86CA0">
              <w:rPr>
                <w:rFonts w:ascii="Times New Roman" w:hAnsi="Times New Roman" w:cs="Times New Roman"/>
                <w:sz w:val="24"/>
                <w:szCs w:val="24"/>
              </w:rPr>
              <w:t xml:space="preserve"> и последующих детей</w:t>
            </w:r>
          </w:p>
          <w:p w:rsidR="007700A2" w:rsidRPr="00B86CA0" w:rsidRDefault="007700A2" w:rsidP="007700A2">
            <w:pPr>
              <w:spacing w:after="0" w:line="240" w:lineRule="auto"/>
              <w:rPr>
                <w:rFonts w:ascii="Times New Roman" w:hAnsi="Times New Roman" w:cs="Times New Roman"/>
                <w:sz w:val="24"/>
                <w:szCs w:val="24"/>
              </w:rPr>
            </w:pPr>
          </w:p>
        </w:tc>
        <w:tc>
          <w:tcPr>
            <w:tcW w:w="2037" w:type="dxa"/>
            <w:tcBorders>
              <w:bottom w:val="single" w:sz="4" w:space="0" w:color="auto"/>
            </w:tcBorders>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чел.</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173</w:t>
            </w:r>
          </w:p>
        </w:tc>
        <w:tc>
          <w:tcPr>
            <w:tcW w:w="1559" w:type="dxa"/>
            <w:tcBorders>
              <w:bottom w:val="single" w:sz="4" w:space="0" w:color="auto"/>
            </w:tcBorders>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159</w:t>
            </w:r>
          </w:p>
        </w:tc>
      </w:tr>
      <w:tr w:rsidR="003A6994" w:rsidRPr="00B86CA0" w:rsidTr="007700A2">
        <w:tc>
          <w:tcPr>
            <w:tcW w:w="4592" w:type="dxa"/>
          </w:tcPr>
          <w:p w:rsidR="003A6994" w:rsidRPr="00B86CA0" w:rsidRDefault="003A6994" w:rsidP="007700A2">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Количество получателей компенсации части родительской платы на содержание ребенка в дошкольном образовательном учреждении</w:t>
            </w:r>
          </w:p>
          <w:p w:rsidR="003A6994" w:rsidRPr="00B86CA0" w:rsidRDefault="003A6994" w:rsidP="007700A2">
            <w:pPr>
              <w:spacing w:after="0" w:line="240" w:lineRule="auto"/>
              <w:rPr>
                <w:rFonts w:ascii="Times New Roman" w:hAnsi="Times New Roman" w:cs="Times New Roman"/>
                <w:sz w:val="24"/>
                <w:szCs w:val="24"/>
              </w:rPr>
            </w:pPr>
          </w:p>
        </w:tc>
        <w:tc>
          <w:tcPr>
            <w:tcW w:w="2037" w:type="dxa"/>
          </w:tcPr>
          <w:p w:rsidR="003A6994" w:rsidRPr="00B86CA0" w:rsidRDefault="003A6994"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чел.</w:t>
            </w:r>
          </w:p>
        </w:tc>
        <w:tc>
          <w:tcPr>
            <w:tcW w:w="1559" w:type="dxa"/>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534</w:t>
            </w:r>
          </w:p>
        </w:tc>
        <w:tc>
          <w:tcPr>
            <w:tcW w:w="1559" w:type="dxa"/>
          </w:tcPr>
          <w:p w:rsidR="003A6994" w:rsidRPr="00B86CA0" w:rsidRDefault="007700A2" w:rsidP="007700A2">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1251</w:t>
            </w:r>
          </w:p>
        </w:tc>
      </w:tr>
    </w:tbl>
    <w:p w:rsidR="007700A2" w:rsidRPr="00B86CA0" w:rsidRDefault="007700A2" w:rsidP="003A6994">
      <w:pPr>
        <w:tabs>
          <w:tab w:val="left" w:pos="1125"/>
        </w:tabs>
        <w:ind w:firstLine="851"/>
        <w:jc w:val="both"/>
        <w:rPr>
          <w:rFonts w:ascii="Times New Roman" w:hAnsi="Times New Roman"/>
          <w:sz w:val="28"/>
          <w:szCs w:val="28"/>
        </w:rPr>
      </w:pPr>
    </w:p>
    <w:p w:rsidR="003A6994" w:rsidRPr="00B86CA0" w:rsidRDefault="003A6994" w:rsidP="003A6994">
      <w:pPr>
        <w:tabs>
          <w:tab w:val="left" w:pos="1125"/>
        </w:tabs>
        <w:ind w:firstLine="851"/>
        <w:jc w:val="both"/>
        <w:rPr>
          <w:rFonts w:ascii="Times New Roman" w:hAnsi="Times New Roman"/>
          <w:sz w:val="28"/>
          <w:szCs w:val="28"/>
        </w:rPr>
      </w:pPr>
      <w:r w:rsidRPr="00B86CA0">
        <w:rPr>
          <w:rFonts w:ascii="Times New Roman" w:hAnsi="Times New Roman"/>
          <w:sz w:val="28"/>
          <w:szCs w:val="28"/>
        </w:rPr>
        <w:t xml:space="preserve">В последние годы наблюдается положительная динамика в вопросах доступной среды жизнедеятельности инвалидов и других </w:t>
      </w:r>
      <w:proofErr w:type="spellStart"/>
      <w:r w:rsidRPr="00B86CA0">
        <w:rPr>
          <w:rFonts w:ascii="Times New Roman" w:hAnsi="Times New Roman"/>
          <w:sz w:val="28"/>
          <w:szCs w:val="28"/>
        </w:rPr>
        <w:t>маломобильных</w:t>
      </w:r>
      <w:proofErr w:type="spellEnd"/>
      <w:r w:rsidRPr="00B86CA0">
        <w:rPr>
          <w:rFonts w:ascii="Times New Roman" w:hAnsi="Times New Roman"/>
          <w:sz w:val="28"/>
          <w:szCs w:val="28"/>
        </w:rPr>
        <w:t xml:space="preserve"> граждан. </w:t>
      </w:r>
    </w:p>
    <w:p w:rsidR="0068313F" w:rsidRPr="00B86CA0" w:rsidRDefault="0068313F" w:rsidP="00BC12F7">
      <w:pPr>
        <w:jc w:val="center"/>
        <w:rPr>
          <w:rFonts w:ascii="Times New Roman" w:hAnsi="Times New Roman"/>
          <w:b/>
          <w:sz w:val="28"/>
          <w:szCs w:val="28"/>
        </w:rPr>
      </w:pPr>
      <w:r w:rsidRPr="00B86CA0">
        <w:rPr>
          <w:rFonts w:ascii="Times New Roman" w:hAnsi="Times New Roman"/>
          <w:b/>
          <w:sz w:val="28"/>
          <w:szCs w:val="28"/>
        </w:rPr>
        <w:t>Образование</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На территории городского округа Похвистнево функционируют 7 образовательных организаций, в том числе 6 государственных бюджетных общеобразовательных учреждений и 1 государственное профессиональное бюджетное образовательное учреждение.</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Кроме того, функционируют 12 структурных подразделений дошкольного образования и 2 структурных подразделения дополнительного образования детей государственных бюджетных общеобразовательных учреждений, подведомственных министерству образования и науки Самарской области.</w:t>
      </w:r>
    </w:p>
    <w:p w:rsidR="008C4068" w:rsidRPr="00B86CA0" w:rsidRDefault="008C4068" w:rsidP="008C4068">
      <w:pPr>
        <w:jc w:val="center"/>
        <w:rPr>
          <w:rFonts w:ascii="Times New Roman" w:hAnsi="Times New Roman" w:cs="Times New Roman"/>
          <w:b/>
          <w:i/>
          <w:sz w:val="28"/>
          <w:szCs w:val="28"/>
        </w:rPr>
      </w:pPr>
      <w:r w:rsidRPr="00B86CA0">
        <w:rPr>
          <w:rFonts w:ascii="Times New Roman" w:hAnsi="Times New Roman" w:cs="Times New Roman"/>
          <w:b/>
          <w:i/>
          <w:sz w:val="28"/>
          <w:szCs w:val="28"/>
        </w:rPr>
        <w:t>Дошкольное образование</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Численность детей дошкольного возраста в городском округе Похвистнево составила 2449 человек.</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Численность </w:t>
      </w:r>
      <w:proofErr w:type="gramStart"/>
      <w:r w:rsidRPr="00B86CA0">
        <w:rPr>
          <w:rFonts w:ascii="Times New Roman" w:hAnsi="Times New Roman" w:cs="Times New Roman"/>
          <w:sz w:val="28"/>
          <w:szCs w:val="28"/>
        </w:rPr>
        <w:t>воспитанников структурных подразделений дошкольного образования общеобразовательных школ городского округа</w:t>
      </w:r>
      <w:proofErr w:type="gramEnd"/>
      <w:r w:rsidRPr="00B86CA0">
        <w:rPr>
          <w:rFonts w:ascii="Times New Roman" w:hAnsi="Times New Roman" w:cs="Times New Roman"/>
          <w:sz w:val="28"/>
          <w:szCs w:val="28"/>
        </w:rPr>
        <w:t xml:space="preserve"> Похвистнево составила 1693 человека, в том числе:</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lastRenderedPageBreak/>
        <w:t xml:space="preserve">в возрасте от 0 до 3 лет – 76 человек (56 человек в группах </w:t>
      </w:r>
      <w:proofErr w:type="spellStart"/>
      <w:r w:rsidRPr="00B86CA0">
        <w:rPr>
          <w:rFonts w:ascii="Times New Roman" w:hAnsi="Times New Roman" w:cs="Times New Roman"/>
          <w:sz w:val="28"/>
          <w:szCs w:val="28"/>
        </w:rPr>
        <w:t>общеразвивающей</w:t>
      </w:r>
      <w:proofErr w:type="spellEnd"/>
      <w:r w:rsidRPr="00B86CA0">
        <w:rPr>
          <w:rFonts w:ascii="Times New Roman" w:hAnsi="Times New Roman" w:cs="Times New Roman"/>
          <w:sz w:val="28"/>
          <w:szCs w:val="28"/>
        </w:rPr>
        <w:t xml:space="preserve"> направленности и 20 человек в коррекционной группе);</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в возрасте от 3 до 7 лет – 1617 человек (971 человек в группах </w:t>
      </w:r>
      <w:proofErr w:type="spellStart"/>
      <w:r w:rsidRPr="00B86CA0">
        <w:rPr>
          <w:rFonts w:ascii="Times New Roman" w:hAnsi="Times New Roman" w:cs="Times New Roman"/>
          <w:sz w:val="28"/>
          <w:szCs w:val="28"/>
        </w:rPr>
        <w:t>общеразвивающей</w:t>
      </w:r>
      <w:proofErr w:type="spellEnd"/>
      <w:r w:rsidRPr="00B86CA0">
        <w:rPr>
          <w:rFonts w:ascii="Times New Roman" w:hAnsi="Times New Roman" w:cs="Times New Roman"/>
          <w:sz w:val="28"/>
          <w:szCs w:val="28"/>
        </w:rPr>
        <w:t xml:space="preserve"> направленности и 646 человек в коррекционных группах).</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Численность детей в возрасте от 3 до 7 лет, состоящих на учете для определения в дошкольные структурные подразделения общеобразовательных школ, составляет 24 человека (данные на 01.01.2017).</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Охват детей в возрасте от 1 до 6 лет услугами дошкольного образования составляет 77% от общего количества детей данного возраста в городском округе Похвистнево (данные по итогам 2016 года).</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Охват детей в возрасте от 3 до 6</w:t>
      </w:r>
      <w:r w:rsidRPr="00B86CA0">
        <w:rPr>
          <w:rFonts w:ascii="Times New Roman" w:hAnsi="Times New Roman" w:cs="Times New Roman"/>
          <w:sz w:val="28"/>
          <w:szCs w:val="28"/>
          <w:u w:val="single"/>
        </w:rPr>
        <w:t xml:space="preserve"> лет услугами дошкольного образования</w:t>
      </w:r>
      <w:r w:rsidRPr="00B86CA0">
        <w:rPr>
          <w:rFonts w:ascii="Times New Roman" w:hAnsi="Times New Roman" w:cs="Times New Roman"/>
          <w:sz w:val="28"/>
          <w:szCs w:val="28"/>
        </w:rPr>
        <w:t xml:space="preserve"> составляет 95% от общего количества детей данного возраста в городском округе Похвистнево (данные по итогам 2016 года).</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В 2017 году не запланировано введение новых мест в детских садах городского округа.</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20 января 2017 года свой 50-летний юбилей отпраздновало структурное подразделение «Детский сад «Умка» ГБОУ СОШ №1 города Похвистнево.</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В феврале 2017 года на базе структурного подразделения «Детский сад «Планета детства» ГБОУ СОШ №7 города Похвистнево проходил 3-й окружной фестиваль педагогических идей и инноваций.</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В июне 2017 года на базе детского сада «Планета детства» проходила городская спартакиада для дошкольников.</w:t>
      </w:r>
    </w:p>
    <w:p w:rsidR="008C4068" w:rsidRPr="00B86CA0" w:rsidRDefault="008C4068" w:rsidP="008C4068">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Актуальными на 2017-2018 учебный год в развитии системы дошкольного образования округа остаются следующие вопросы:</w:t>
      </w:r>
    </w:p>
    <w:p w:rsidR="008C4068" w:rsidRPr="00B86CA0" w:rsidRDefault="008C4068" w:rsidP="008C4068">
      <w:pPr>
        <w:pStyle w:val="Default"/>
        <w:numPr>
          <w:ilvl w:val="0"/>
          <w:numId w:val="28"/>
        </w:numPr>
        <w:tabs>
          <w:tab w:val="left" w:pos="993"/>
        </w:tabs>
        <w:ind w:left="0" w:firstLine="709"/>
        <w:jc w:val="both"/>
        <w:rPr>
          <w:i/>
          <w:color w:val="auto"/>
          <w:sz w:val="28"/>
          <w:szCs w:val="28"/>
        </w:rPr>
      </w:pPr>
      <w:r w:rsidRPr="00B86CA0">
        <w:rPr>
          <w:color w:val="auto"/>
          <w:sz w:val="28"/>
          <w:szCs w:val="28"/>
        </w:rPr>
        <w:t xml:space="preserve">проведение организационно – методических мероприятий, обеспечивающих реализацию ФГОС дошкольного образования (практико-ориентированные семинары, конкурсы профессионального мастерства, а также творческие конкурсы среди детей дошкольного возраста и проведение мониторинга условий реализации ФГОС </w:t>
      </w:r>
      <w:proofErr w:type="gramStart"/>
      <w:r w:rsidRPr="00B86CA0">
        <w:rPr>
          <w:color w:val="auto"/>
          <w:sz w:val="28"/>
          <w:szCs w:val="28"/>
        </w:rPr>
        <w:t>ДО</w:t>
      </w:r>
      <w:proofErr w:type="gramEnd"/>
      <w:r w:rsidRPr="00B86CA0">
        <w:rPr>
          <w:color w:val="auto"/>
          <w:sz w:val="28"/>
          <w:szCs w:val="28"/>
        </w:rPr>
        <w:t>);</w:t>
      </w:r>
    </w:p>
    <w:p w:rsidR="008C4068" w:rsidRPr="00B86CA0" w:rsidRDefault="008C4068" w:rsidP="008C4068">
      <w:pPr>
        <w:pStyle w:val="a8"/>
        <w:numPr>
          <w:ilvl w:val="0"/>
          <w:numId w:val="28"/>
        </w:numPr>
        <w:tabs>
          <w:tab w:val="left" w:pos="993"/>
        </w:tabs>
        <w:spacing w:after="0" w:line="240" w:lineRule="auto"/>
        <w:ind w:left="0" w:firstLine="709"/>
        <w:jc w:val="both"/>
        <w:rPr>
          <w:rFonts w:ascii="Times New Roman" w:hAnsi="Times New Roman"/>
          <w:sz w:val="28"/>
          <w:szCs w:val="28"/>
        </w:rPr>
      </w:pPr>
      <w:r w:rsidRPr="00B86CA0">
        <w:rPr>
          <w:rFonts w:ascii="Times New Roman" w:hAnsi="Times New Roman"/>
          <w:sz w:val="28"/>
          <w:szCs w:val="28"/>
        </w:rPr>
        <w:t xml:space="preserve">обеспечение прозрачности деятельности дошкольных образовательных организаций посредством работы дошкольного </w:t>
      </w:r>
      <w:proofErr w:type="gramStart"/>
      <w:r w:rsidRPr="00B86CA0">
        <w:rPr>
          <w:rFonts w:ascii="Times New Roman" w:hAnsi="Times New Roman"/>
          <w:sz w:val="28"/>
          <w:szCs w:val="28"/>
        </w:rPr>
        <w:t>модуля автоматической системы управления региональной системы образования</w:t>
      </w:r>
      <w:proofErr w:type="gramEnd"/>
      <w:r w:rsidRPr="00B86CA0">
        <w:rPr>
          <w:rFonts w:ascii="Times New Roman" w:hAnsi="Times New Roman"/>
          <w:sz w:val="28"/>
          <w:szCs w:val="28"/>
        </w:rPr>
        <w:t>.</w:t>
      </w:r>
    </w:p>
    <w:p w:rsidR="008C4068" w:rsidRPr="00B86CA0" w:rsidRDefault="008C4068" w:rsidP="008C4068">
      <w:pPr>
        <w:jc w:val="center"/>
        <w:rPr>
          <w:rFonts w:ascii="Times New Roman" w:hAnsi="Times New Roman" w:cs="Times New Roman"/>
          <w:b/>
          <w:i/>
          <w:sz w:val="28"/>
          <w:szCs w:val="28"/>
        </w:rPr>
      </w:pPr>
      <w:r w:rsidRPr="00B86CA0">
        <w:rPr>
          <w:rFonts w:ascii="Times New Roman" w:hAnsi="Times New Roman" w:cs="Times New Roman"/>
          <w:b/>
          <w:i/>
          <w:sz w:val="28"/>
          <w:szCs w:val="28"/>
        </w:rPr>
        <w:t>Общее образование</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Численность обучающихся общеобразовательных школ городского округа Похвистнево составила 2642 человека. </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Проблемой для городского округа является то, что образовательный процесс в ГБОУ гимназии имени </w:t>
      </w:r>
      <w:proofErr w:type="spellStart"/>
      <w:r w:rsidRPr="00B86CA0">
        <w:rPr>
          <w:rFonts w:ascii="Times New Roman" w:hAnsi="Times New Roman" w:cs="Times New Roman"/>
          <w:sz w:val="28"/>
          <w:szCs w:val="28"/>
        </w:rPr>
        <w:t>С.В.Байменова</w:t>
      </w:r>
      <w:proofErr w:type="spellEnd"/>
      <w:r w:rsidRPr="00B86CA0">
        <w:rPr>
          <w:rFonts w:ascii="Times New Roman" w:hAnsi="Times New Roman" w:cs="Times New Roman"/>
          <w:sz w:val="28"/>
          <w:szCs w:val="28"/>
        </w:rPr>
        <w:t xml:space="preserve"> в течение многих лет осуществляется в две смены. Ежегодно определенное количество обучающихся в ГБОУ гимназии имени </w:t>
      </w:r>
      <w:proofErr w:type="spellStart"/>
      <w:r w:rsidRPr="00B86CA0">
        <w:rPr>
          <w:rFonts w:ascii="Times New Roman" w:hAnsi="Times New Roman" w:cs="Times New Roman"/>
          <w:sz w:val="28"/>
          <w:szCs w:val="28"/>
        </w:rPr>
        <w:t>С.В.Байменова</w:t>
      </w:r>
      <w:proofErr w:type="spellEnd"/>
      <w:r w:rsidRPr="00B86CA0">
        <w:rPr>
          <w:rFonts w:ascii="Times New Roman" w:hAnsi="Times New Roman" w:cs="Times New Roman"/>
          <w:sz w:val="28"/>
          <w:szCs w:val="28"/>
        </w:rPr>
        <w:t xml:space="preserve"> занимаются во вторую смену, в этом году – 130 из 709 человек (в прошлом году – 185 из 665 человек). Подготовлена проектно-техническая документация на строительство </w:t>
      </w:r>
      <w:proofErr w:type="spellStart"/>
      <w:r w:rsidRPr="00B86CA0">
        <w:rPr>
          <w:rFonts w:ascii="Times New Roman" w:hAnsi="Times New Roman" w:cs="Times New Roman"/>
          <w:sz w:val="28"/>
          <w:szCs w:val="28"/>
        </w:rPr>
        <w:t>пристроя</w:t>
      </w:r>
      <w:proofErr w:type="spellEnd"/>
      <w:r w:rsidRPr="00B86CA0">
        <w:rPr>
          <w:rFonts w:ascii="Times New Roman" w:hAnsi="Times New Roman" w:cs="Times New Roman"/>
          <w:sz w:val="28"/>
          <w:szCs w:val="28"/>
        </w:rPr>
        <w:t xml:space="preserve"> к гимназии, но из-за отсутствия финансирования строительство отложено на неопределенный срок.</w:t>
      </w:r>
    </w:p>
    <w:p w:rsidR="008C4068" w:rsidRPr="00B86CA0" w:rsidRDefault="008C4068" w:rsidP="006C16CA">
      <w:pPr>
        <w:pStyle w:val="a8"/>
        <w:spacing w:after="0" w:line="240" w:lineRule="auto"/>
        <w:ind w:left="0" w:firstLine="709"/>
        <w:jc w:val="both"/>
        <w:rPr>
          <w:rFonts w:ascii="Times New Roman" w:hAnsi="Times New Roman"/>
          <w:sz w:val="28"/>
          <w:szCs w:val="28"/>
        </w:rPr>
      </w:pPr>
      <w:r w:rsidRPr="00B86CA0">
        <w:rPr>
          <w:rFonts w:ascii="Times New Roman" w:hAnsi="Times New Roman"/>
          <w:sz w:val="28"/>
          <w:szCs w:val="28"/>
        </w:rPr>
        <w:lastRenderedPageBreak/>
        <w:t>Численность учащихся 11 классов общеобразовательных школ города в 2017 году составила 123 человека (в 2016 году – 121 человек, в 2015 году – 139 человек, в 2014 году – 146 человек).</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Численность учащихся 9 классов</w:t>
      </w:r>
      <w:r w:rsidRPr="00B86CA0">
        <w:rPr>
          <w:rFonts w:ascii="Times New Roman" w:hAnsi="Times New Roman" w:cs="Times New Roman"/>
          <w:sz w:val="28"/>
          <w:szCs w:val="28"/>
          <w:u w:val="single"/>
        </w:rPr>
        <w:t xml:space="preserve"> </w:t>
      </w:r>
      <w:r w:rsidRPr="00B86CA0">
        <w:rPr>
          <w:rFonts w:ascii="Times New Roman" w:hAnsi="Times New Roman" w:cs="Times New Roman"/>
          <w:sz w:val="28"/>
          <w:szCs w:val="28"/>
        </w:rPr>
        <w:t>общеобразовательных школ города в</w:t>
      </w:r>
      <w:r w:rsidRPr="00B86CA0">
        <w:rPr>
          <w:rFonts w:ascii="Times New Roman" w:hAnsi="Times New Roman" w:cs="Times New Roman"/>
          <w:sz w:val="28"/>
          <w:szCs w:val="28"/>
          <w:u w:val="single"/>
        </w:rPr>
        <w:t xml:space="preserve"> </w:t>
      </w:r>
      <w:r w:rsidRPr="00B86CA0">
        <w:rPr>
          <w:rFonts w:ascii="Times New Roman" w:hAnsi="Times New Roman" w:cs="Times New Roman"/>
          <w:sz w:val="28"/>
          <w:szCs w:val="28"/>
        </w:rPr>
        <w:t>2017 году составила 200 человек (в 2016 году – 201 человек, в 2015 году – 196 человек, в 2014 году – 188 человек).</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Наблюдаются следующие тенденции:</w:t>
      </w:r>
    </w:p>
    <w:p w:rsidR="008C4068" w:rsidRPr="00B86CA0" w:rsidRDefault="008C4068" w:rsidP="006C16CA">
      <w:pPr>
        <w:spacing w:after="0" w:line="240" w:lineRule="auto"/>
        <w:ind w:firstLine="709"/>
        <w:jc w:val="both"/>
        <w:rPr>
          <w:rFonts w:ascii="Times New Roman" w:hAnsi="Times New Roman" w:cs="Times New Roman"/>
          <w:sz w:val="28"/>
          <w:szCs w:val="28"/>
        </w:rPr>
      </w:pPr>
      <w:proofErr w:type="gramStart"/>
      <w:r w:rsidRPr="00B86CA0">
        <w:rPr>
          <w:rFonts w:ascii="Times New Roman" w:hAnsi="Times New Roman" w:cs="Times New Roman"/>
          <w:sz w:val="28"/>
          <w:szCs w:val="28"/>
        </w:rPr>
        <w:t>во-первых, численность учащихся 11 классов снижается, что обусловлено, с одной стороны, демографическим спадом предыдущих лет, с другой стороны, повышением спроса на получение среднего профессионального образования среди выпускников 9 классов, что, в свою очередь, вызвано реформой высшей школы и повышением уровня требований (прежде всего, количества баллов ЕГЭ) к поступающим в высшие учебные заведения;</w:t>
      </w:r>
      <w:proofErr w:type="gramEnd"/>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во-вторых, численность учащихся 9 классов немного, но повышается, что обусловлено демографическими причинами – численность учащихся начальных классов и основной школы имеет тенденцию к увеличению.</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Из 200 учащихся 9 классов, проходивших государственную итоговую аттестацию в 2017 году (далее – ГИА-2017) 193 человека получили аттестаты об основном общем образовании, 7 человек оставлены на повторный год обучения. Учащиеся 9 классов городских школ на ГИА-2017 показали наилучшие результаты по Северо-Восточному образовательному округу по следующим предметам: русский язык, физика, география, химия.</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Из 123 выпускников 11 классов общеобразовательных школ городского округа все (100%) были допущены к сдаче единого государственного экзамена 2017 года (ЕГЭ-2017)</w:t>
      </w:r>
      <w:r w:rsidR="006C16CA" w:rsidRPr="00B86CA0">
        <w:rPr>
          <w:rFonts w:ascii="Times New Roman" w:hAnsi="Times New Roman" w:cs="Times New Roman"/>
          <w:sz w:val="28"/>
          <w:szCs w:val="28"/>
        </w:rPr>
        <w:t>.</w:t>
      </w:r>
      <w:r w:rsidRPr="00B86CA0">
        <w:rPr>
          <w:rFonts w:ascii="Times New Roman" w:hAnsi="Times New Roman" w:cs="Times New Roman"/>
          <w:sz w:val="28"/>
          <w:szCs w:val="28"/>
        </w:rPr>
        <w:t xml:space="preserve"> Из 22 медалистов городских школ подавляющее большинство – 19 человек (86%) – планируют обучаться в самарских вузах.</w:t>
      </w:r>
    </w:p>
    <w:p w:rsidR="008C4068" w:rsidRPr="00B86CA0" w:rsidRDefault="008C4068" w:rsidP="006C16CA">
      <w:pPr>
        <w:spacing w:after="0" w:line="240" w:lineRule="auto"/>
        <w:jc w:val="center"/>
        <w:rPr>
          <w:sz w:val="28"/>
          <w:szCs w:val="28"/>
        </w:rPr>
      </w:pPr>
    </w:p>
    <w:p w:rsidR="008C4068" w:rsidRPr="00B86CA0" w:rsidRDefault="008C4068" w:rsidP="008C4068">
      <w:pPr>
        <w:jc w:val="center"/>
        <w:rPr>
          <w:rFonts w:ascii="Times New Roman" w:hAnsi="Times New Roman" w:cs="Times New Roman"/>
          <w:b/>
          <w:i/>
          <w:sz w:val="28"/>
          <w:szCs w:val="28"/>
        </w:rPr>
      </w:pPr>
      <w:r w:rsidRPr="00B86CA0">
        <w:rPr>
          <w:rFonts w:ascii="Times New Roman" w:hAnsi="Times New Roman" w:cs="Times New Roman"/>
          <w:b/>
          <w:i/>
          <w:sz w:val="28"/>
          <w:szCs w:val="28"/>
        </w:rPr>
        <w:t>Дополнительное образование детей</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Охват детей дополнительным образованием за отчетный период составил 3806 человек (92,3% от общей численности детей от 5 до 18 лет).</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eastAsia="Calibri" w:hAnsi="Times New Roman" w:cs="Times New Roman"/>
          <w:sz w:val="28"/>
          <w:szCs w:val="28"/>
        </w:rPr>
        <w:t>В городском округе программы дополнительного образования реализуются в 2 учреждениях:</w:t>
      </w:r>
      <w:r w:rsidRPr="00B86CA0">
        <w:rPr>
          <w:rFonts w:ascii="Times New Roman" w:hAnsi="Times New Roman" w:cs="Times New Roman"/>
          <w:sz w:val="28"/>
          <w:szCs w:val="28"/>
        </w:rPr>
        <w:t xml:space="preserve"> СП ЦДТ «Пируэт» ГБОУ гимназии им. </w:t>
      </w:r>
      <w:proofErr w:type="spellStart"/>
      <w:r w:rsidRPr="00B86CA0">
        <w:rPr>
          <w:rFonts w:ascii="Times New Roman" w:hAnsi="Times New Roman" w:cs="Times New Roman"/>
          <w:sz w:val="28"/>
          <w:szCs w:val="28"/>
        </w:rPr>
        <w:t>С.В.Байменова</w:t>
      </w:r>
      <w:proofErr w:type="spellEnd"/>
      <w:r w:rsidRPr="00B86CA0">
        <w:rPr>
          <w:rFonts w:ascii="Times New Roman" w:hAnsi="Times New Roman" w:cs="Times New Roman"/>
          <w:sz w:val="28"/>
          <w:szCs w:val="28"/>
        </w:rPr>
        <w:t xml:space="preserve"> (численность занимающихся составляет 2056 человек) и СП ДЮСШ ГБОУ СОШ №1 города Похвистнево (численность занимающихся составляет 1750 человек).</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Северо-Восточным управлением министерства образования и науки Самарской области ежегодно проводятся конкурсные мероприятия, способствующие выявлению и стимулированию к творчеству и науке одаренных учащихся.</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Учащиеся округа ежегодно с успехом выступают на областных конкурсах: областная научная конференция, конкурс сельскохозяйственных профессий «Хозяин Земли», межрегиональный конкурс театров детской и молодёжной моды «Лабиринты моды, региональный этап Всероссийского </w:t>
      </w:r>
      <w:r w:rsidRPr="00B86CA0">
        <w:rPr>
          <w:rFonts w:ascii="Times New Roman" w:hAnsi="Times New Roman" w:cs="Times New Roman"/>
          <w:sz w:val="28"/>
          <w:szCs w:val="28"/>
        </w:rPr>
        <w:lastRenderedPageBreak/>
        <w:t>конкурса «Зеленая планета», конкурс детского творчества «Зеркало природы», конкурс – фестиваль юных инспекторов движения «Безопасное колесо» и другие.</w:t>
      </w:r>
    </w:p>
    <w:p w:rsidR="008C4068" w:rsidRPr="00B86CA0" w:rsidRDefault="008C4068" w:rsidP="006C16CA">
      <w:pPr>
        <w:pStyle w:val="HTML"/>
        <w:tabs>
          <w:tab w:val="clear" w:pos="916"/>
          <w:tab w:val="clear" w:pos="1832"/>
        </w:tabs>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Победами отмечены учащиеся образовательных учреждений округа и на всероссийских конкурсах: </w:t>
      </w:r>
      <w:proofErr w:type="gramStart"/>
      <w:r w:rsidRPr="00B86CA0">
        <w:rPr>
          <w:rFonts w:ascii="Times New Roman" w:hAnsi="Times New Roman" w:cs="Times New Roman"/>
          <w:sz w:val="28"/>
          <w:szCs w:val="28"/>
        </w:rPr>
        <w:t>Всероссийский конкурс научно-исследовательских работ обучающихся общеобразовательных учреждений имени Д.И. Менделеева, Всероссийский конкурс творческих работ старшеклассников «Идеи Д.С. Лихачева и современность», Национальная образовательная программа «Интеллектуально-творческий потенциал России» и Всероссийские юношеские чтения им. В.И. Вернадского, Международного фестиваля-конкурса творчества молодежи стран СНГ «Люблю тебя, земля моя», Открытая Международная научно-исследовательская конференция молодых исследователей «Образование.</w:t>
      </w:r>
      <w:proofErr w:type="gramEnd"/>
      <w:r w:rsidRPr="00B86CA0">
        <w:rPr>
          <w:rFonts w:ascii="Times New Roman" w:hAnsi="Times New Roman" w:cs="Times New Roman"/>
          <w:sz w:val="28"/>
          <w:szCs w:val="28"/>
        </w:rPr>
        <w:t xml:space="preserve"> Наука. Профессия», Всероссийский форум «Инженер – профессия творческая» (</w:t>
      </w:r>
      <w:proofErr w:type="gramStart"/>
      <w:r w:rsidRPr="00B86CA0">
        <w:rPr>
          <w:rFonts w:ascii="Times New Roman" w:hAnsi="Times New Roman" w:cs="Times New Roman"/>
          <w:sz w:val="28"/>
          <w:szCs w:val="28"/>
        </w:rPr>
        <w:t>г</w:t>
      </w:r>
      <w:proofErr w:type="gramEnd"/>
      <w:r w:rsidRPr="00B86CA0">
        <w:rPr>
          <w:rFonts w:ascii="Times New Roman" w:hAnsi="Times New Roman" w:cs="Times New Roman"/>
          <w:sz w:val="28"/>
          <w:szCs w:val="28"/>
        </w:rPr>
        <w:t>. Москва) и другие.</w:t>
      </w:r>
    </w:p>
    <w:p w:rsidR="008C4068" w:rsidRPr="00B86CA0" w:rsidRDefault="008C4068" w:rsidP="006C16CA">
      <w:pPr>
        <w:spacing w:after="0" w:line="240" w:lineRule="auto"/>
        <w:ind w:firstLine="709"/>
        <w:jc w:val="both"/>
        <w:rPr>
          <w:rFonts w:ascii="Times New Roman" w:hAnsi="Times New Roman" w:cs="Times New Roman"/>
          <w:sz w:val="28"/>
          <w:szCs w:val="28"/>
        </w:rPr>
      </w:pPr>
      <w:proofErr w:type="gramStart"/>
      <w:r w:rsidRPr="00B86CA0">
        <w:rPr>
          <w:rFonts w:ascii="Times New Roman" w:hAnsi="Times New Roman" w:cs="Times New Roman"/>
          <w:sz w:val="28"/>
          <w:szCs w:val="28"/>
        </w:rPr>
        <w:t xml:space="preserve">Наиболее значимыми мероприятиями можно назвать предметные </w:t>
      </w:r>
      <w:r w:rsidRPr="00B86CA0">
        <w:rPr>
          <w:rFonts w:ascii="Times New Roman" w:hAnsi="Times New Roman" w:cs="Times New Roman"/>
          <w:bCs/>
          <w:sz w:val="28"/>
          <w:szCs w:val="28"/>
        </w:rPr>
        <w:t xml:space="preserve">олимпиады, </w:t>
      </w:r>
      <w:r w:rsidRPr="00B86CA0">
        <w:rPr>
          <w:rFonts w:ascii="Times New Roman" w:hAnsi="Times New Roman" w:cs="Times New Roman"/>
          <w:sz w:val="28"/>
          <w:szCs w:val="28"/>
        </w:rPr>
        <w:t xml:space="preserve">окружной </w:t>
      </w:r>
      <w:r w:rsidRPr="00B86CA0">
        <w:rPr>
          <w:rFonts w:ascii="Times New Roman" w:hAnsi="Times New Roman" w:cs="Times New Roman"/>
          <w:bCs/>
          <w:sz w:val="28"/>
          <w:szCs w:val="28"/>
        </w:rPr>
        <w:t xml:space="preserve">фестиваль исследовательских проектов «Первоцвет» и «Интеллект, творчество, фантазия», </w:t>
      </w:r>
      <w:r w:rsidRPr="00B86CA0">
        <w:rPr>
          <w:rFonts w:ascii="Times New Roman" w:hAnsi="Times New Roman" w:cs="Times New Roman"/>
          <w:sz w:val="28"/>
          <w:szCs w:val="28"/>
        </w:rPr>
        <w:t>окружной Слет ученических сообществ «Новая цивилизация», открытый фестиваль патриотической песни «Тебе пою, моя Россия»</w:t>
      </w:r>
      <w:r w:rsidRPr="00B86CA0">
        <w:rPr>
          <w:rFonts w:ascii="Times New Roman" w:hAnsi="Times New Roman" w:cs="Times New Roman"/>
          <w:bCs/>
          <w:sz w:val="28"/>
          <w:szCs w:val="28"/>
        </w:rPr>
        <w:t xml:space="preserve">, </w:t>
      </w:r>
      <w:r w:rsidRPr="00B86CA0">
        <w:rPr>
          <w:rFonts w:ascii="Times New Roman" w:hAnsi="Times New Roman" w:cs="Times New Roman"/>
          <w:sz w:val="28"/>
          <w:szCs w:val="28"/>
        </w:rPr>
        <w:t>смотр строя и песни</w:t>
      </w:r>
      <w:r w:rsidRPr="00B86CA0">
        <w:rPr>
          <w:rFonts w:ascii="Times New Roman" w:hAnsi="Times New Roman" w:cs="Times New Roman"/>
          <w:bCs/>
          <w:sz w:val="28"/>
          <w:szCs w:val="28"/>
        </w:rPr>
        <w:t xml:space="preserve">, </w:t>
      </w:r>
      <w:r w:rsidRPr="00B86CA0">
        <w:rPr>
          <w:rFonts w:ascii="Times New Roman" w:hAnsi="Times New Roman" w:cs="Times New Roman"/>
          <w:sz w:val="28"/>
          <w:szCs w:val="28"/>
        </w:rPr>
        <w:t>конкурс «Безопасное колесо», окружная научно-практическая конференция студентов и старшеклассников «В профессию через науку и творчество», проводимая Губернским колледжем города Похвистнево.</w:t>
      </w:r>
      <w:proofErr w:type="gramEnd"/>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В ГБОУ гимназия имени Заслуженного Учителя Российской Федерации </w:t>
      </w:r>
      <w:proofErr w:type="spellStart"/>
      <w:r w:rsidRPr="00B86CA0">
        <w:rPr>
          <w:rFonts w:ascii="Times New Roman" w:hAnsi="Times New Roman" w:cs="Times New Roman"/>
          <w:sz w:val="28"/>
          <w:szCs w:val="28"/>
        </w:rPr>
        <w:t>С.В.Байменова</w:t>
      </w:r>
      <w:proofErr w:type="spellEnd"/>
      <w:r w:rsidRPr="00B86CA0">
        <w:rPr>
          <w:rFonts w:ascii="Times New Roman" w:hAnsi="Times New Roman" w:cs="Times New Roman"/>
          <w:sz w:val="28"/>
          <w:szCs w:val="28"/>
        </w:rPr>
        <w:t>, ГБОУ СОШ № 1 города Похвистнево сформированы и действуют кадетские классы. В ГБОУ СОШ №3 города Похвистнево действует кадетский клуб пограничной направленности «Юные друзья пограничников».</w:t>
      </w:r>
    </w:p>
    <w:p w:rsidR="008C4068" w:rsidRPr="00B86CA0" w:rsidRDefault="008C4068" w:rsidP="006C16CA">
      <w:pPr>
        <w:spacing w:after="0" w:line="240" w:lineRule="auto"/>
        <w:ind w:firstLine="709"/>
        <w:jc w:val="both"/>
        <w:rPr>
          <w:rFonts w:ascii="Times New Roman" w:hAnsi="Times New Roman" w:cs="Times New Roman"/>
          <w:sz w:val="28"/>
          <w:szCs w:val="28"/>
        </w:rPr>
      </w:pPr>
      <w:proofErr w:type="gramStart"/>
      <w:r w:rsidRPr="00B86CA0">
        <w:rPr>
          <w:rFonts w:ascii="Times New Roman" w:hAnsi="Times New Roman" w:cs="Times New Roman"/>
          <w:sz w:val="28"/>
          <w:szCs w:val="28"/>
        </w:rPr>
        <w:t xml:space="preserve">Ежегодно на базе общеобразовательных школ городского округа Похвистнево, в том числе на базе двух структурных подразделений дополнительного образования детей – Детско-юношеской спортивной школы (СП ДЮСШ ГБОУ СОШ №1 города Похвистнево) и Центра детского творчества «Пируэт» (СП ЦДТ «Пируэт ГБОУ гимназии им. </w:t>
      </w:r>
      <w:proofErr w:type="spellStart"/>
      <w:r w:rsidRPr="00B86CA0">
        <w:rPr>
          <w:rFonts w:ascii="Times New Roman" w:hAnsi="Times New Roman" w:cs="Times New Roman"/>
          <w:sz w:val="28"/>
          <w:szCs w:val="28"/>
        </w:rPr>
        <w:t>С.В.Байменова</w:t>
      </w:r>
      <w:proofErr w:type="spellEnd"/>
      <w:r w:rsidRPr="00B86CA0">
        <w:rPr>
          <w:rFonts w:ascii="Times New Roman" w:hAnsi="Times New Roman" w:cs="Times New Roman"/>
          <w:sz w:val="28"/>
          <w:szCs w:val="28"/>
        </w:rPr>
        <w:t xml:space="preserve"> города Похвистнево) – организуются летние лагеря с дневным пребыванием детей.</w:t>
      </w:r>
      <w:proofErr w:type="gramEnd"/>
      <w:r w:rsidRPr="00B86CA0">
        <w:rPr>
          <w:rFonts w:ascii="Times New Roman" w:hAnsi="Times New Roman" w:cs="Times New Roman"/>
          <w:sz w:val="28"/>
          <w:szCs w:val="28"/>
        </w:rPr>
        <w:t xml:space="preserve"> Лагеря работают в три смены. Общий охват детей составляет 800 человек, в том числе в 1 смену – 600 детей, во 2 смену – 50 детей, в 3 смену – 150 детей. С детьми в летних лагерях проводится разнообразная воспитательная работа </w:t>
      </w:r>
      <w:proofErr w:type="spellStart"/>
      <w:r w:rsidRPr="00B86CA0">
        <w:rPr>
          <w:rFonts w:ascii="Times New Roman" w:hAnsi="Times New Roman" w:cs="Times New Roman"/>
          <w:sz w:val="28"/>
          <w:szCs w:val="28"/>
        </w:rPr>
        <w:t>общеразвивающей</w:t>
      </w:r>
      <w:proofErr w:type="spellEnd"/>
      <w:r w:rsidRPr="00B86CA0">
        <w:rPr>
          <w:rFonts w:ascii="Times New Roman" w:hAnsi="Times New Roman" w:cs="Times New Roman"/>
          <w:sz w:val="28"/>
          <w:szCs w:val="28"/>
        </w:rPr>
        <w:t xml:space="preserve"> и оздоровительной направленности, призванная обеспечить их полезную занятость в летний период. Организовано горячее питание детей.</w:t>
      </w:r>
    </w:p>
    <w:p w:rsidR="008C4068" w:rsidRPr="00B86CA0" w:rsidRDefault="008C4068" w:rsidP="008C4068">
      <w:pPr>
        <w:ind w:firstLine="709"/>
        <w:jc w:val="both"/>
        <w:rPr>
          <w:sz w:val="28"/>
          <w:szCs w:val="28"/>
        </w:rPr>
      </w:pPr>
      <w:r w:rsidRPr="00B86CA0">
        <w:rPr>
          <w:sz w:val="28"/>
          <w:szCs w:val="28"/>
        </w:rPr>
        <w:t>.</w:t>
      </w:r>
    </w:p>
    <w:p w:rsidR="008C4068" w:rsidRPr="00B86CA0" w:rsidRDefault="008C4068" w:rsidP="008C4068">
      <w:pPr>
        <w:jc w:val="center"/>
        <w:rPr>
          <w:sz w:val="28"/>
          <w:szCs w:val="28"/>
        </w:rPr>
      </w:pPr>
    </w:p>
    <w:p w:rsidR="008C4068" w:rsidRPr="00B86CA0" w:rsidRDefault="008C4068" w:rsidP="008C4068">
      <w:pPr>
        <w:jc w:val="center"/>
        <w:rPr>
          <w:rFonts w:ascii="Times New Roman" w:hAnsi="Times New Roman" w:cs="Times New Roman"/>
          <w:b/>
          <w:i/>
          <w:sz w:val="28"/>
          <w:szCs w:val="28"/>
        </w:rPr>
      </w:pPr>
      <w:r w:rsidRPr="00B86CA0">
        <w:rPr>
          <w:rFonts w:ascii="Times New Roman" w:hAnsi="Times New Roman" w:cs="Times New Roman"/>
          <w:b/>
          <w:i/>
          <w:sz w:val="28"/>
          <w:szCs w:val="28"/>
        </w:rPr>
        <w:lastRenderedPageBreak/>
        <w:t>Среднее профессиональное образование</w:t>
      </w:r>
    </w:p>
    <w:p w:rsidR="008C4068" w:rsidRPr="00B86CA0" w:rsidRDefault="008C4068" w:rsidP="006C16CA">
      <w:pPr>
        <w:spacing w:after="0" w:line="240" w:lineRule="auto"/>
        <w:ind w:firstLine="709"/>
        <w:jc w:val="both"/>
        <w:rPr>
          <w:rFonts w:ascii="Times New Roman" w:eastAsia="Calibri" w:hAnsi="Times New Roman" w:cs="Times New Roman"/>
          <w:sz w:val="28"/>
          <w:szCs w:val="28"/>
        </w:rPr>
      </w:pPr>
      <w:r w:rsidRPr="00B86CA0">
        <w:rPr>
          <w:rFonts w:ascii="Times New Roman" w:hAnsi="Times New Roman" w:cs="Times New Roman"/>
          <w:sz w:val="28"/>
          <w:szCs w:val="28"/>
        </w:rPr>
        <w:t xml:space="preserve">На территории города функционирует 1 учреждение среднего профессионального образования – государственное бюджетное профессиональное образовательное учреждение Самарской области «Губернский колледж города Похвистнево». Это многоуровневое и многопрофильное учреждение, осуществляющее подготовку специалистов среднего звена, квалифицированных рабочих и служащих. </w:t>
      </w:r>
      <w:proofErr w:type="gramStart"/>
      <w:r w:rsidRPr="00B86CA0">
        <w:rPr>
          <w:rFonts w:ascii="Times New Roman" w:eastAsia="Calibri" w:hAnsi="Times New Roman" w:cs="Times New Roman"/>
          <w:sz w:val="28"/>
          <w:szCs w:val="28"/>
        </w:rPr>
        <w:t xml:space="preserve">Реализация образовательных программ осуществляется на базе основного общего и среднего общего образования по очной и </w:t>
      </w:r>
      <w:proofErr w:type="spellStart"/>
      <w:r w:rsidRPr="00B86CA0">
        <w:rPr>
          <w:rFonts w:ascii="Times New Roman" w:eastAsia="Calibri" w:hAnsi="Times New Roman" w:cs="Times New Roman"/>
          <w:sz w:val="28"/>
          <w:szCs w:val="28"/>
        </w:rPr>
        <w:t>очно-заочной</w:t>
      </w:r>
      <w:proofErr w:type="spellEnd"/>
      <w:r w:rsidRPr="00B86CA0">
        <w:rPr>
          <w:rFonts w:ascii="Times New Roman" w:eastAsia="Calibri" w:hAnsi="Times New Roman" w:cs="Times New Roman"/>
          <w:sz w:val="28"/>
          <w:szCs w:val="28"/>
        </w:rPr>
        <w:t xml:space="preserve"> формам обучения.</w:t>
      </w:r>
      <w:proofErr w:type="gramEnd"/>
      <w:r w:rsidRPr="00B86CA0">
        <w:rPr>
          <w:rFonts w:ascii="Times New Roman" w:eastAsia="Calibri" w:hAnsi="Times New Roman" w:cs="Times New Roman"/>
          <w:sz w:val="28"/>
          <w:szCs w:val="28"/>
        </w:rPr>
        <w:t xml:space="preserve"> </w:t>
      </w:r>
      <w:r w:rsidRPr="00B86CA0">
        <w:rPr>
          <w:rFonts w:ascii="Times New Roman" w:hAnsi="Times New Roman" w:cs="Times New Roman"/>
          <w:sz w:val="28"/>
          <w:szCs w:val="28"/>
        </w:rPr>
        <w:t>Колледж осуществляет подготовку кадров педагогической, медицинской, строительной, сельскохозяйственной, автомобильной, сервисной направленностей для организаций различных форм собственности.</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Численность обучающихся за отчетный период (за счет средств областного бюджета)</w:t>
      </w:r>
      <w:r w:rsidRPr="00B86CA0">
        <w:rPr>
          <w:rFonts w:ascii="Times New Roman" w:hAnsi="Times New Roman" w:cs="Times New Roman"/>
          <w:sz w:val="28"/>
          <w:szCs w:val="28"/>
          <w:u w:val="single"/>
        </w:rPr>
        <w:t xml:space="preserve"> </w:t>
      </w:r>
      <w:r w:rsidRPr="00B86CA0">
        <w:rPr>
          <w:rFonts w:ascii="Times New Roman" w:hAnsi="Times New Roman" w:cs="Times New Roman"/>
          <w:sz w:val="28"/>
          <w:szCs w:val="28"/>
        </w:rPr>
        <w:t>составила 717 человек. Из них:</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по программам подготовки специалистов среднего звена – 415 человек;</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по программам подготовки квалифицированных рабочих и служащих – 198 человек;</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по программам профессионального обучения (профессиональной подготовки) – 104 человека. </w:t>
      </w:r>
    </w:p>
    <w:p w:rsidR="008C4068"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Численность обученных по договорам составила 18 человек.</w:t>
      </w:r>
    </w:p>
    <w:p w:rsidR="006C16CA" w:rsidRPr="00B86CA0" w:rsidRDefault="008C4068" w:rsidP="006C16CA">
      <w:pPr>
        <w:spacing w:after="0" w:line="240" w:lineRule="auto"/>
        <w:ind w:firstLine="709"/>
        <w:jc w:val="both"/>
        <w:rPr>
          <w:rFonts w:ascii="Times New Roman" w:hAnsi="Times New Roman" w:cs="Times New Roman"/>
          <w:sz w:val="28"/>
          <w:szCs w:val="28"/>
        </w:rPr>
      </w:pPr>
      <w:r w:rsidRPr="00B86CA0">
        <w:rPr>
          <w:rFonts w:ascii="Times New Roman" w:eastAsia="Calibri" w:hAnsi="Times New Roman" w:cs="Times New Roman"/>
          <w:sz w:val="28"/>
          <w:szCs w:val="28"/>
        </w:rPr>
        <w:t>Актуальной задачей для колледжа является организация и развитие дуального образования. Это продиктовано современными требованиями к подготовке кадров в тесной связи с учреждениями и предприятиями. В соответствии с приказом Северо-Восточного управления министерства образования и науки Самарской области от 6 октября 2016 года №247-од «Об организации дуального обучения в рамках подготовки педагогических кадров по программам среднего профессионального образования в 2016-2017 учебном году» дуальное обучение в колледже организовано по направлению подготовки педагогических кадров (по специальностям «Преподавание в начальных классах» и «Дошкольное образование»)</w:t>
      </w:r>
      <w:proofErr w:type="gramStart"/>
      <w:r w:rsidR="006C16CA" w:rsidRPr="00B86CA0">
        <w:rPr>
          <w:rFonts w:ascii="Times New Roman" w:eastAsia="Calibri" w:hAnsi="Times New Roman" w:cs="Times New Roman"/>
          <w:sz w:val="28"/>
          <w:szCs w:val="28"/>
        </w:rPr>
        <w:t>.</w:t>
      </w:r>
      <w:r w:rsidRPr="00B86CA0">
        <w:rPr>
          <w:rFonts w:ascii="Times New Roman" w:hAnsi="Times New Roman" w:cs="Times New Roman"/>
          <w:sz w:val="28"/>
          <w:szCs w:val="28"/>
        </w:rPr>
        <w:t>Р</w:t>
      </w:r>
      <w:proofErr w:type="gramEnd"/>
      <w:r w:rsidRPr="00B86CA0">
        <w:rPr>
          <w:rFonts w:ascii="Times New Roman" w:hAnsi="Times New Roman" w:cs="Times New Roman"/>
          <w:sz w:val="28"/>
          <w:szCs w:val="28"/>
        </w:rPr>
        <w:t xml:space="preserve">еализация дуального обучения позволит организовать практико-ориентированную подготовку востребованных в образовательных организациях города, округа и области педагогических кадров – учителей начальных классов и воспитателей дошкольных учреждений. </w:t>
      </w:r>
    </w:p>
    <w:p w:rsidR="00A12B60" w:rsidRPr="00B86CA0" w:rsidRDefault="00616ACD" w:rsidP="00346E53">
      <w:pPr>
        <w:ind w:firstLine="709"/>
        <w:contextualSpacing/>
        <w:jc w:val="both"/>
        <w:rPr>
          <w:rFonts w:ascii="Times New Roman" w:hAnsi="Times New Roman" w:cs="Times New Roman"/>
          <w:sz w:val="28"/>
          <w:szCs w:val="28"/>
        </w:rPr>
      </w:pPr>
      <w:r w:rsidRPr="00B86CA0">
        <w:rPr>
          <w:rFonts w:ascii="Times New Roman" w:hAnsi="Times New Roman" w:cs="Times New Roman"/>
          <w:sz w:val="28"/>
          <w:szCs w:val="28"/>
        </w:rPr>
        <w:t xml:space="preserve"> </w:t>
      </w:r>
      <w:r w:rsidR="00A12B60" w:rsidRPr="00B86CA0">
        <w:rPr>
          <w:rFonts w:ascii="Times New Roman" w:hAnsi="Times New Roman" w:cs="Times New Roman"/>
          <w:sz w:val="28"/>
          <w:szCs w:val="28"/>
        </w:rPr>
        <w:t>.</w:t>
      </w:r>
    </w:p>
    <w:p w:rsidR="007F5E06" w:rsidRPr="00B86CA0" w:rsidRDefault="007F5E06" w:rsidP="00BC12F7">
      <w:pPr>
        <w:jc w:val="center"/>
        <w:rPr>
          <w:rFonts w:ascii="Times New Roman" w:hAnsi="Times New Roman" w:cs="Times New Roman"/>
          <w:b/>
          <w:sz w:val="28"/>
          <w:szCs w:val="28"/>
        </w:rPr>
      </w:pPr>
      <w:r w:rsidRPr="00B86CA0">
        <w:rPr>
          <w:rFonts w:ascii="Times New Roman" w:hAnsi="Times New Roman" w:cs="Times New Roman"/>
          <w:b/>
          <w:sz w:val="28"/>
          <w:szCs w:val="28"/>
        </w:rPr>
        <w:t>Физическая культура и спорт</w:t>
      </w:r>
    </w:p>
    <w:p w:rsidR="00FE19FC" w:rsidRPr="00B86CA0" w:rsidRDefault="009379CB" w:rsidP="00FE19FC">
      <w:pPr>
        <w:spacing w:after="0" w:line="240" w:lineRule="auto"/>
        <w:ind w:left="57"/>
        <w:jc w:val="both"/>
        <w:rPr>
          <w:rFonts w:ascii="Times New Roman" w:hAnsi="Times New Roman" w:cs="Times New Roman"/>
          <w:sz w:val="28"/>
          <w:szCs w:val="28"/>
        </w:rPr>
      </w:pPr>
      <w:r w:rsidRPr="00B86CA0">
        <w:rPr>
          <w:rFonts w:ascii="Times New Roman" w:hAnsi="Times New Roman" w:cs="Times New Roman"/>
          <w:sz w:val="28"/>
          <w:szCs w:val="28"/>
        </w:rPr>
        <w:t xml:space="preserve">       </w:t>
      </w:r>
      <w:r w:rsidR="00FE19FC" w:rsidRPr="00B86CA0">
        <w:rPr>
          <w:rFonts w:ascii="Times New Roman" w:hAnsi="Times New Roman" w:cs="Times New Roman"/>
          <w:sz w:val="28"/>
          <w:szCs w:val="28"/>
        </w:rPr>
        <w:t>Основными задачами МБУ «Спортивные сооружения» являются: создание условий жителям городского округа для занятий физической культурой и спортом, организация досуга населения, проведение соревнований, Спартакиад, Чемпионатов, спортивных праздников, обеспечение участия спортивных сборных команд в официальных спортивных мероприятиях, обеспечение доступа к объектам спорта.</w:t>
      </w:r>
    </w:p>
    <w:p w:rsidR="00FE19FC" w:rsidRPr="00B86CA0" w:rsidRDefault="00FE19FC" w:rsidP="00FE19FC">
      <w:pPr>
        <w:spacing w:after="0" w:line="240" w:lineRule="auto"/>
        <w:ind w:left="57"/>
        <w:jc w:val="both"/>
        <w:rPr>
          <w:rFonts w:ascii="Times New Roman" w:hAnsi="Times New Roman" w:cs="Times New Roman"/>
          <w:sz w:val="28"/>
          <w:szCs w:val="28"/>
        </w:rPr>
      </w:pPr>
      <w:r w:rsidRPr="00B86CA0">
        <w:rPr>
          <w:rFonts w:ascii="Times New Roman" w:hAnsi="Times New Roman" w:cs="Times New Roman"/>
          <w:sz w:val="28"/>
          <w:szCs w:val="28"/>
        </w:rPr>
        <w:lastRenderedPageBreak/>
        <w:t xml:space="preserve">        С целью решения вышеперечисленных задач, в городском округе за </w:t>
      </w:r>
      <w:r w:rsidRPr="00B86CA0">
        <w:rPr>
          <w:rFonts w:ascii="Times New Roman" w:hAnsi="Times New Roman" w:cs="Times New Roman"/>
          <w:sz w:val="28"/>
          <w:szCs w:val="28"/>
          <w:lang w:val="en-US"/>
        </w:rPr>
        <w:t>I</w:t>
      </w:r>
      <w:r w:rsidRPr="00B86CA0">
        <w:rPr>
          <w:rFonts w:ascii="Times New Roman" w:hAnsi="Times New Roman" w:cs="Times New Roman"/>
          <w:sz w:val="28"/>
          <w:szCs w:val="28"/>
        </w:rPr>
        <w:t xml:space="preserve"> полугодие для привлечения жителей к занятиям физической культурой и спортом были выполнены следующие мероприятия:</w:t>
      </w:r>
    </w:p>
    <w:p w:rsidR="00FE19FC" w:rsidRPr="00B86CA0" w:rsidRDefault="00FE19FC" w:rsidP="00FE19FC">
      <w:pPr>
        <w:spacing w:after="0" w:line="240" w:lineRule="auto"/>
        <w:ind w:left="57"/>
        <w:jc w:val="both"/>
        <w:rPr>
          <w:rFonts w:ascii="Times New Roman" w:hAnsi="Times New Roman" w:cs="Times New Roman"/>
          <w:sz w:val="28"/>
          <w:szCs w:val="28"/>
        </w:rPr>
      </w:pPr>
      <w:r w:rsidRPr="00B86CA0">
        <w:rPr>
          <w:rFonts w:ascii="Times New Roman" w:hAnsi="Times New Roman" w:cs="Times New Roman"/>
          <w:sz w:val="28"/>
          <w:szCs w:val="28"/>
        </w:rPr>
        <w:t xml:space="preserve">        - заливались и обслуживались 4 катка;</w:t>
      </w:r>
    </w:p>
    <w:p w:rsidR="00FE19FC" w:rsidRPr="00B86CA0" w:rsidRDefault="00FE19FC" w:rsidP="00FE19FC">
      <w:pPr>
        <w:spacing w:after="0" w:line="240" w:lineRule="auto"/>
        <w:ind w:left="57"/>
        <w:jc w:val="both"/>
        <w:rPr>
          <w:rFonts w:ascii="Times New Roman" w:hAnsi="Times New Roman" w:cs="Times New Roman"/>
          <w:sz w:val="28"/>
          <w:szCs w:val="28"/>
        </w:rPr>
      </w:pPr>
      <w:r w:rsidRPr="00B86CA0">
        <w:rPr>
          <w:rFonts w:ascii="Times New Roman" w:hAnsi="Times New Roman" w:cs="Times New Roman"/>
          <w:sz w:val="28"/>
          <w:szCs w:val="28"/>
        </w:rPr>
        <w:t xml:space="preserve">        - на стадионе «Нефтяник» работал прокат лыж и коньков, услугами которого воспользовалось 1800 человек, а учитывая людей, приходящих со своими коньками и лыжами, количество людей составило более 8 000 человек;</w:t>
      </w:r>
    </w:p>
    <w:p w:rsidR="00FE19FC" w:rsidRPr="00B86CA0" w:rsidRDefault="00FE19FC" w:rsidP="00FE19FC">
      <w:pPr>
        <w:spacing w:after="0" w:line="240" w:lineRule="auto"/>
        <w:ind w:left="57"/>
        <w:jc w:val="both"/>
        <w:rPr>
          <w:rFonts w:ascii="Times New Roman" w:hAnsi="Times New Roman" w:cs="Times New Roman"/>
          <w:sz w:val="28"/>
          <w:szCs w:val="28"/>
        </w:rPr>
      </w:pPr>
      <w:r w:rsidRPr="00B86CA0">
        <w:rPr>
          <w:rFonts w:ascii="Times New Roman" w:hAnsi="Times New Roman" w:cs="Times New Roman"/>
          <w:sz w:val="28"/>
          <w:szCs w:val="28"/>
        </w:rPr>
        <w:t xml:space="preserve">       - в течение зимнего периода работали лыжные трассы на стадионе «Нефтяник» </w:t>
      </w:r>
      <w:smartTag w:uri="urn:schemas-microsoft-com:office:smarttags" w:element="metricconverter">
        <w:smartTagPr>
          <w:attr w:name="ProductID" w:val="3 км"/>
        </w:smartTagPr>
        <w:r w:rsidRPr="00B86CA0">
          <w:rPr>
            <w:rFonts w:ascii="Times New Roman" w:hAnsi="Times New Roman" w:cs="Times New Roman"/>
            <w:sz w:val="28"/>
            <w:szCs w:val="28"/>
          </w:rPr>
          <w:t>3 км</w:t>
        </w:r>
      </w:smartTag>
      <w:proofErr w:type="gramStart"/>
      <w:r w:rsidRPr="00B86CA0">
        <w:rPr>
          <w:rFonts w:ascii="Times New Roman" w:hAnsi="Times New Roman" w:cs="Times New Roman"/>
          <w:sz w:val="28"/>
          <w:szCs w:val="28"/>
        </w:rPr>
        <w:t>.</w:t>
      </w:r>
      <w:proofErr w:type="gramEnd"/>
      <w:r w:rsidRPr="00B86CA0">
        <w:rPr>
          <w:rFonts w:ascii="Times New Roman" w:hAnsi="Times New Roman" w:cs="Times New Roman"/>
          <w:sz w:val="28"/>
          <w:szCs w:val="28"/>
        </w:rPr>
        <w:t xml:space="preserve"> </w:t>
      </w:r>
      <w:proofErr w:type="gramStart"/>
      <w:r w:rsidRPr="00B86CA0">
        <w:rPr>
          <w:rFonts w:ascii="Times New Roman" w:hAnsi="Times New Roman" w:cs="Times New Roman"/>
          <w:sz w:val="28"/>
          <w:szCs w:val="28"/>
        </w:rPr>
        <w:t>и</w:t>
      </w:r>
      <w:proofErr w:type="gramEnd"/>
      <w:r w:rsidRPr="00B86CA0">
        <w:rPr>
          <w:rFonts w:ascii="Times New Roman" w:hAnsi="Times New Roman" w:cs="Times New Roman"/>
          <w:sz w:val="28"/>
          <w:szCs w:val="28"/>
        </w:rPr>
        <w:t xml:space="preserve"> </w:t>
      </w:r>
      <w:smartTag w:uri="urn:schemas-microsoft-com:office:smarttags" w:element="metricconverter">
        <w:smartTagPr>
          <w:attr w:name="ProductID" w:val="5 км"/>
        </w:smartTagPr>
        <w:r w:rsidRPr="00B86CA0">
          <w:rPr>
            <w:rFonts w:ascii="Times New Roman" w:hAnsi="Times New Roman" w:cs="Times New Roman"/>
            <w:sz w:val="28"/>
            <w:szCs w:val="28"/>
          </w:rPr>
          <w:t>5 км</w:t>
        </w:r>
      </w:smartTag>
      <w:r w:rsidRPr="00B86CA0">
        <w:rPr>
          <w:rFonts w:ascii="Times New Roman" w:hAnsi="Times New Roman" w:cs="Times New Roman"/>
          <w:sz w:val="28"/>
          <w:szCs w:val="28"/>
        </w:rPr>
        <w:t>. на базе отдыха «Нефтяник»;</w:t>
      </w:r>
    </w:p>
    <w:p w:rsidR="00FE19FC" w:rsidRPr="00B86CA0" w:rsidRDefault="00FE19FC" w:rsidP="00FE19FC">
      <w:pPr>
        <w:spacing w:after="0" w:line="240" w:lineRule="auto"/>
        <w:ind w:left="57"/>
        <w:jc w:val="both"/>
        <w:rPr>
          <w:rFonts w:ascii="Times New Roman" w:hAnsi="Times New Roman" w:cs="Times New Roman"/>
          <w:sz w:val="28"/>
          <w:szCs w:val="28"/>
        </w:rPr>
      </w:pPr>
      <w:r w:rsidRPr="00B86CA0">
        <w:rPr>
          <w:rFonts w:ascii="Times New Roman" w:hAnsi="Times New Roman" w:cs="Times New Roman"/>
          <w:sz w:val="28"/>
          <w:szCs w:val="28"/>
        </w:rPr>
        <w:t xml:space="preserve">       - для взрослого населения с 1 января, 3 раза в неделю, в вечернее время работают спортивные секции в спортивных залах школ  № 3, № 4; №7; пос. </w:t>
      </w:r>
      <w:proofErr w:type="gramStart"/>
      <w:r w:rsidRPr="00B86CA0">
        <w:rPr>
          <w:rFonts w:ascii="Times New Roman" w:hAnsi="Times New Roman" w:cs="Times New Roman"/>
          <w:sz w:val="28"/>
          <w:szCs w:val="28"/>
        </w:rPr>
        <w:t>Октябрьский</w:t>
      </w:r>
      <w:proofErr w:type="gramEnd"/>
      <w:r w:rsidRPr="00B86CA0">
        <w:rPr>
          <w:rFonts w:ascii="Times New Roman" w:hAnsi="Times New Roman" w:cs="Times New Roman"/>
          <w:sz w:val="28"/>
          <w:szCs w:val="28"/>
        </w:rPr>
        <w:t>,  в СП «ДЮСШ» ГБОУ СОШ № 1;</w:t>
      </w:r>
    </w:p>
    <w:p w:rsidR="00FE19FC" w:rsidRPr="00B86CA0" w:rsidRDefault="00FE19FC" w:rsidP="00FE19FC">
      <w:pPr>
        <w:spacing w:after="0" w:line="240" w:lineRule="auto"/>
        <w:ind w:left="57"/>
        <w:jc w:val="both"/>
        <w:rPr>
          <w:rFonts w:ascii="Times New Roman" w:hAnsi="Times New Roman" w:cs="Times New Roman"/>
          <w:sz w:val="28"/>
          <w:szCs w:val="28"/>
        </w:rPr>
      </w:pPr>
      <w:r w:rsidRPr="00B86CA0">
        <w:rPr>
          <w:rFonts w:ascii="Times New Roman" w:hAnsi="Times New Roman" w:cs="Times New Roman"/>
          <w:sz w:val="28"/>
          <w:szCs w:val="28"/>
        </w:rPr>
        <w:t xml:space="preserve">        - организована работа 10 спортивных детских дворовых площадок.</w:t>
      </w:r>
    </w:p>
    <w:p w:rsidR="00FE19FC" w:rsidRPr="00B86CA0" w:rsidRDefault="00FE19FC" w:rsidP="00FE19FC">
      <w:pPr>
        <w:spacing w:after="0" w:line="240" w:lineRule="auto"/>
        <w:ind w:left="57"/>
        <w:jc w:val="both"/>
        <w:rPr>
          <w:rFonts w:ascii="Times New Roman" w:hAnsi="Times New Roman" w:cs="Times New Roman"/>
          <w:sz w:val="28"/>
          <w:szCs w:val="28"/>
        </w:rPr>
      </w:pPr>
      <w:r w:rsidRPr="00B86CA0">
        <w:rPr>
          <w:rFonts w:ascii="Times New Roman" w:hAnsi="Times New Roman" w:cs="Times New Roman"/>
          <w:sz w:val="28"/>
          <w:szCs w:val="28"/>
        </w:rPr>
        <w:t xml:space="preserve">       В течение 1 полугодия 2017 года: </w:t>
      </w:r>
    </w:p>
    <w:p w:rsidR="00FE19FC" w:rsidRPr="00B86CA0" w:rsidRDefault="00FE19FC" w:rsidP="00FE19FC">
      <w:pPr>
        <w:spacing w:after="0" w:line="240" w:lineRule="auto"/>
        <w:ind w:left="57"/>
        <w:jc w:val="both"/>
        <w:rPr>
          <w:rFonts w:ascii="Times New Roman" w:hAnsi="Times New Roman" w:cs="Times New Roman"/>
          <w:sz w:val="28"/>
          <w:szCs w:val="28"/>
        </w:rPr>
      </w:pPr>
      <w:r w:rsidRPr="00B86CA0">
        <w:rPr>
          <w:rFonts w:ascii="Times New Roman" w:hAnsi="Times New Roman" w:cs="Times New Roman"/>
          <w:sz w:val="28"/>
          <w:szCs w:val="28"/>
        </w:rPr>
        <w:t>- при ГБОУ СОШ № 1, в вечернее время для взрослого населения, 6 раз в неделю работает секция настольного тенниса;</w:t>
      </w:r>
    </w:p>
    <w:p w:rsidR="00FE19FC" w:rsidRPr="00B86CA0" w:rsidRDefault="00FE19FC" w:rsidP="00FE19FC">
      <w:pPr>
        <w:spacing w:after="0" w:line="240" w:lineRule="auto"/>
        <w:ind w:left="57"/>
        <w:jc w:val="both"/>
        <w:rPr>
          <w:rFonts w:ascii="Times New Roman" w:hAnsi="Times New Roman" w:cs="Times New Roman"/>
          <w:sz w:val="28"/>
          <w:szCs w:val="28"/>
        </w:rPr>
      </w:pPr>
      <w:r w:rsidRPr="00B86CA0">
        <w:rPr>
          <w:rFonts w:ascii="Times New Roman" w:hAnsi="Times New Roman" w:cs="Times New Roman"/>
          <w:sz w:val="28"/>
          <w:szCs w:val="28"/>
        </w:rPr>
        <w:t>- при СП «ДЮСШ» ГБОУ СОШ № 1 работали секция бокса и футбола;</w:t>
      </w:r>
    </w:p>
    <w:p w:rsidR="00FE19FC" w:rsidRPr="00B86CA0" w:rsidRDefault="00FE19FC" w:rsidP="00FE19FC">
      <w:pPr>
        <w:spacing w:after="0" w:line="240" w:lineRule="auto"/>
        <w:ind w:left="57"/>
        <w:jc w:val="both"/>
        <w:rPr>
          <w:rFonts w:ascii="Times New Roman" w:hAnsi="Times New Roman" w:cs="Times New Roman"/>
          <w:sz w:val="28"/>
          <w:szCs w:val="28"/>
        </w:rPr>
      </w:pPr>
      <w:r w:rsidRPr="00B86CA0">
        <w:rPr>
          <w:rFonts w:ascii="Times New Roman" w:hAnsi="Times New Roman" w:cs="Times New Roman"/>
          <w:sz w:val="28"/>
          <w:szCs w:val="28"/>
        </w:rPr>
        <w:t xml:space="preserve"> - в спортивном корпусе по ул</w:t>
      </w:r>
      <w:proofErr w:type="gramStart"/>
      <w:r w:rsidRPr="00B86CA0">
        <w:rPr>
          <w:rFonts w:ascii="Times New Roman" w:hAnsi="Times New Roman" w:cs="Times New Roman"/>
          <w:sz w:val="28"/>
          <w:szCs w:val="28"/>
        </w:rPr>
        <w:t>.К</w:t>
      </w:r>
      <w:proofErr w:type="gramEnd"/>
      <w:r w:rsidRPr="00B86CA0">
        <w:rPr>
          <w:rFonts w:ascii="Times New Roman" w:hAnsi="Times New Roman" w:cs="Times New Roman"/>
          <w:sz w:val="28"/>
          <w:szCs w:val="28"/>
        </w:rPr>
        <w:t xml:space="preserve">уйбышева 7, с 10-00 до 22-00 часов 7 дней в неделю работает тренажерный зал,  секции для женщин по </w:t>
      </w:r>
      <w:proofErr w:type="spellStart"/>
      <w:r w:rsidRPr="00B86CA0">
        <w:rPr>
          <w:rFonts w:ascii="Times New Roman" w:hAnsi="Times New Roman" w:cs="Times New Roman"/>
          <w:sz w:val="28"/>
          <w:szCs w:val="28"/>
        </w:rPr>
        <w:t>фитнес-аэробике</w:t>
      </w:r>
      <w:proofErr w:type="spellEnd"/>
      <w:r w:rsidRPr="00B86CA0">
        <w:rPr>
          <w:rFonts w:ascii="Times New Roman" w:hAnsi="Times New Roman" w:cs="Times New Roman"/>
          <w:sz w:val="28"/>
          <w:szCs w:val="28"/>
        </w:rPr>
        <w:t>, секции по волейболу, стрельбе, борьбе.</w:t>
      </w:r>
    </w:p>
    <w:p w:rsidR="00FE19FC" w:rsidRPr="00B86CA0" w:rsidRDefault="00FE19FC" w:rsidP="009379CB">
      <w:pPr>
        <w:spacing w:after="0" w:line="240" w:lineRule="auto"/>
        <w:ind w:firstLine="902"/>
        <w:jc w:val="both"/>
        <w:rPr>
          <w:rFonts w:ascii="Times New Roman" w:hAnsi="Times New Roman" w:cs="Times New Roman"/>
          <w:sz w:val="28"/>
          <w:szCs w:val="28"/>
        </w:rPr>
      </w:pPr>
      <w:proofErr w:type="gramStart"/>
      <w:r w:rsidRPr="00B86CA0">
        <w:rPr>
          <w:rFonts w:ascii="Times New Roman" w:hAnsi="Times New Roman" w:cs="Times New Roman"/>
          <w:sz w:val="28"/>
          <w:szCs w:val="28"/>
        </w:rPr>
        <w:t xml:space="preserve">За 1 полугодие 2017года  в городском округе проведено 25 спортивно-массовых мероприятий муниципального уровня, также были проведены областные соревнования по лыжным гонкам памяти мастер спорта СССР Ю.В.Брагина, где кроме жителей Самарской области (Похвистнево, Самара, Новокуйбышевск, Тольятти, </w:t>
      </w:r>
      <w:proofErr w:type="spellStart"/>
      <w:r w:rsidRPr="00B86CA0">
        <w:rPr>
          <w:rFonts w:ascii="Times New Roman" w:hAnsi="Times New Roman" w:cs="Times New Roman"/>
          <w:sz w:val="28"/>
          <w:szCs w:val="28"/>
        </w:rPr>
        <w:t>Кинель</w:t>
      </w:r>
      <w:proofErr w:type="spellEnd"/>
      <w:r w:rsidRPr="00B86CA0">
        <w:rPr>
          <w:rFonts w:ascii="Times New Roman" w:hAnsi="Times New Roman" w:cs="Times New Roman"/>
          <w:sz w:val="28"/>
          <w:szCs w:val="28"/>
        </w:rPr>
        <w:t xml:space="preserve">, Чапаевск, Сергиевск, </w:t>
      </w:r>
      <w:proofErr w:type="spellStart"/>
      <w:r w:rsidRPr="00B86CA0">
        <w:rPr>
          <w:rFonts w:ascii="Times New Roman" w:hAnsi="Times New Roman" w:cs="Times New Roman"/>
          <w:sz w:val="28"/>
          <w:szCs w:val="28"/>
        </w:rPr>
        <w:t>Кинель-Черкассы</w:t>
      </w:r>
      <w:proofErr w:type="spellEnd"/>
      <w:r w:rsidRPr="00B86CA0">
        <w:rPr>
          <w:rFonts w:ascii="Times New Roman" w:hAnsi="Times New Roman" w:cs="Times New Roman"/>
          <w:sz w:val="28"/>
          <w:szCs w:val="28"/>
        </w:rPr>
        <w:t xml:space="preserve">, Шентала, Челно-Вершины, Камышла, Безенчук, Клявлино, Похвистневский район, </w:t>
      </w:r>
      <w:proofErr w:type="spellStart"/>
      <w:r w:rsidRPr="00B86CA0">
        <w:rPr>
          <w:rFonts w:ascii="Times New Roman" w:hAnsi="Times New Roman" w:cs="Times New Roman"/>
          <w:sz w:val="28"/>
          <w:szCs w:val="28"/>
        </w:rPr>
        <w:t>Ново-Усманово</w:t>
      </w:r>
      <w:proofErr w:type="spellEnd"/>
      <w:r w:rsidRPr="00B86CA0">
        <w:rPr>
          <w:rFonts w:ascii="Times New Roman" w:hAnsi="Times New Roman" w:cs="Times New Roman"/>
          <w:sz w:val="28"/>
          <w:szCs w:val="28"/>
        </w:rPr>
        <w:t>) приняли участие спортсмены Оренбургской области (Бугуруслан, Северное, Асекеево) и игры Первенства</w:t>
      </w:r>
      <w:proofErr w:type="gramEnd"/>
      <w:r w:rsidRPr="00B86CA0">
        <w:rPr>
          <w:rFonts w:ascii="Times New Roman" w:hAnsi="Times New Roman" w:cs="Times New Roman"/>
          <w:sz w:val="28"/>
          <w:szCs w:val="28"/>
        </w:rPr>
        <w:t xml:space="preserve"> Самарской области по футболу.</w:t>
      </w:r>
    </w:p>
    <w:p w:rsidR="009379CB" w:rsidRPr="00B86CA0" w:rsidRDefault="009379CB" w:rsidP="009379CB">
      <w:pPr>
        <w:spacing w:after="0" w:line="240" w:lineRule="auto"/>
        <w:ind w:firstLine="902"/>
        <w:jc w:val="both"/>
        <w:rPr>
          <w:rFonts w:ascii="Times New Roman" w:hAnsi="Times New Roman" w:cs="Times New Roman"/>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0"/>
        <w:gridCol w:w="2268"/>
        <w:gridCol w:w="3523"/>
        <w:gridCol w:w="2693"/>
      </w:tblGrid>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 xml:space="preserve">№ </w:t>
            </w:r>
            <w:proofErr w:type="spellStart"/>
            <w:proofErr w:type="gramStart"/>
            <w:r w:rsidRPr="00B86CA0">
              <w:rPr>
                <w:rFonts w:ascii="Times New Roman" w:hAnsi="Times New Roman" w:cs="Times New Roman"/>
                <w:sz w:val="24"/>
                <w:szCs w:val="24"/>
              </w:rPr>
              <w:t>п</w:t>
            </w:r>
            <w:proofErr w:type="spellEnd"/>
            <w:proofErr w:type="gramEnd"/>
            <w:r w:rsidRPr="00B86CA0">
              <w:rPr>
                <w:rFonts w:ascii="Times New Roman" w:hAnsi="Times New Roman" w:cs="Times New Roman"/>
                <w:sz w:val="24"/>
                <w:szCs w:val="24"/>
              </w:rPr>
              <w:t>/</w:t>
            </w:r>
            <w:proofErr w:type="spellStart"/>
            <w:r w:rsidRPr="00B86CA0">
              <w:rPr>
                <w:rFonts w:ascii="Times New Roman" w:hAnsi="Times New Roman" w:cs="Times New Roman"/>
                <w:sz w:val="24"/>
                <w:szCs w:val="24"/>
              </w:rPr>
              <w:t>п</w:t>
            </w:r>
            <w:proofErr w:type="spellEnd"/>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Наименование мероприятия</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proofErr w:type="gramStart"/>
            <w:r w:rsidRPr="00B86CA0">
              <w:rPr>
                <w:rFonts w:ascii="Times New Roman" w:hAnsi="Times New Roman" w:cs="Times New Roman"/>
                <w:sz w:val="24"/>
                <w:szCs w:val="24"/>
              </w:rPr>
              <w:t>Количество участников мероприятий, без учета зрителей и болельщиков)</w:t>
            </w:r>
            <w:proofErr w:type="gramEnd"/>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lang w:val="en-US"/>
              </w:rPr>
            </w:pPr>
            <w:r w:rsidRPr="00B86CA0">
              <w:rPr>
                <w:rFonts w:ascii="Times New Roman" w:hAnsi="Times New Roman" w:cs="Times New Roman"/>
                <w:sz w:val="24"/>
                <w:szCs w:val="24"/>
              </w:rPr>
              <w:t xml:space="preserve">Чемпионат города  по шахматам </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15</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Чемпионат города по мини-футболу среди предприятий города</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110</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3</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Первенство города по пионерболу</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79</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4</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Спартакиада среди муниципальных предприятий и акционерных обществ</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1100</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5</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Чемпионат города по мини-футболу среди средних школ и учебных заведений</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70</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lastRenderedPageBreak/>
              <w:t>6</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Турнир по шахматам, посвященный Дню защитника Отечества</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20</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7</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Чемпионат города по шашкам</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18</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8</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Чемпионат города по лыжным гонкам</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114</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9</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Чемпионат города по мини-футболу среди неполных средних школ</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50</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10</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Чемпионат города по волейболу среди предприятий и учреждений</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54</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11</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Лыжный марафон "Проводы Зимы"</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97</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12</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Закрытие лыжного сезона</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70</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13</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"День здоровья" работников пенсионного фонда</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30</w:t>
            </w:r>
          </w:p>
        </w:tc>
      </w:tr>
      <w:tr w:rsidR="00FE19FC" w:rsidRPr="00B86CA0" w:rsidTr="00FE19FC">
        <w:trPr>
          <w:trHeight w:val="606"/>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14</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"День здоровья" работников "УПХГ Похвистневский"</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50</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15</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Первенство города по баскетболу</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72</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16</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 xml:space="preserve">Турни по шахматам, </w:t>
            </w:r>
            <w:proofErr w:type="gramStart"/>
            <w:r w:rsidRPr="00B86CA0">
              <w:rPr>
                <w:rFonts w:ascii="Times New Roman" w:hAnsi="Times New Roman" w:cs="Times New Roman"/>
                <w:sz w:val="24"/>
                <w:szCs w:val="24"/>
              </w:rPr>
              <w:t>посвященный</w:t>
            </w:r>
            <w:proofErr w:type="gramEnd"/>
            <w:r w:rsidRPr="00B86CA0">
              <w:rPr>
                <w:rFonts w:ascii="Times New Roman" w:hAnsi="Times New Roman" w:cs="Times New Roman"/>
                <w:sz w:val="24"/>
                <w:szCs w:val="24"/>
              </w:rPr>
              <w:t xml:space="preserve"> Дню космонавтики</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25</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17</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Спортивные мероприятия</w:t>
            </w:r>
            <w:proofErr w:type="gramStart"/>
            <w:r w:rsidRPr="00B86CA0">
              <w:rPr>
                <w:rFonts w:ascii="Times New Roman" w:hAnsi="Times New Roman" w:cs="Times New Roman"/>
                <w:sz w:val="24"/>
                <w:szCs w:val="24"/>
              </w:rPr>
              <w:t xml:space="preserve"> ,</w:t>
            </w:r>
            <w:proofErr w:type="gramEnd"/>
            <w:r w:rsidRPr="00B86CA0">
              <w:rPr>
                <w:rFonts w:ascii="Times New Roman" w:hAnsi="Times New Roman" w:cs="Times New Roman"/>
                <w:sz w:val="24"/>
                <w:szCs w:val="24"/>
              </w:rPr>
              <w:t xml:space="preserve"> посвященные Дню Победы</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150</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18</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Чемпионат города по лёгкой атлетике</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170</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19</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Открытие велосезона</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45</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20</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Открытие сезона по футболу</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80</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21</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Турнир по футболу среди дворовых команд "Футбол в каждый двор"</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180</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22</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Спартакиада среди дворовых площадок</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200</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23</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Веломарафон, посвященный Дню России</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45</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24</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Спортивные мероприятия на День молодежи</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60</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25</w:t>
            </w: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Чемпионат города по футболу</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60</w:t>
            </w:r>
          </w:p>
        </w:tc>
      </w:tr>
      <w:tr w:rsidR="00FE19FC" w:rsidRPr="00B86CA0" w:rsidTr="00FE19FC">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p>
        </w:tc>
        <w:tc>
          <w:tcPr>
            <w:tcW w:w="5791" w:type="dxa"/>
            <w:gridSpan w:val="2"/>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4"/>
                <w:szCs w:val="24"/>
              </w:rPr>
            </w:pPr>
            <w:r w:rsidRPr="00B86CA0">
              <w:rPr>
                <w:rFonts w:ascii="Times New Roman" w:hAnsi="Times New Roman" w:cs="Times New Roman"/>
                <w:sz w:val="24"/>
                <w:szCs w:val="24"/>
              </w:rPr>
              <w:t>ИТОГО:</w:t>
            </w:r>
          </w:p>
        </w:tc>
        <w:tc>
          <w:tcPr>
            <w:tcW w:w="2693"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jc w:val="center"/>
              <w:rPr>
                <w:rFonts w:ascii="Times New Roman" w:hAnsi="Times New Roman" w:cs="Times New Roman"/>
                <w:sz w:val="24"/>
                <w:szCs w:val="24"/>
              </w:rPr>
            </w:pPr>
            <w:r w:rsidRPr="00B86CA0">
              <w:rPr>
                <w:rFonts w:ascii="Times New Roman" w:hAnsi="Times New Roman" w:cs="Times New Roman"/>
                <w:sz w:val="24"/>
                <w:szCs w:val="24"/>
              </w:rPr>
              <w:t>2964</w:t>
            </w:r>
          </w:p>
        </w:tc>
      </w:tr>
      <w:tr w:rsidR="00FE19FC" w:rsidRPr="00B86CA0" w:rsidTr="00FE19FC">
        <w:trPr>
          <w:gridAfter w:val="2"/>
          <w:wAfter w:w="6216" w:type="dxa"/>
        </w:trPr>
        <w:tc>
          <w:tcPr>
            <w:tcW w:w="980"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8"/>
                <w:szCs w:val="28"/>
              </w:rPr>
            </w:pPr>
          </w:p>
        </w:tc>
        <w:tc>
          <w:tcPr>
            <w:tcW w:w="2268" w:type="dxa"/>
            <w:tcBorders>
              <w:top w:val="single" w:sz="4" w:space="0" w:color="auto"/>
              <w:left w:val="single" w:sz="4" w:space="0" w:color="auto"/>
              <w:bottom w:val="single" w:sz="4" w:space="0" w:color="auto"/>
              <w:right w:val="single" w:sz="4" w:space="0" w:color="auto"/>
            </w:tcBorders>
            <w:hideMark/>
          </w:tcPr>
          <w:p w:rsidR="00FE19FC" w:rsidRPr="00B86CA0" w:rsidRDefault="00FE19FC" w:rsidP="00FE19FC">
            <w:pPr>
              <w:spacing w:after="0" w:line="240" w:lineRule="auto"/>
              <w:rPr>
                <w:rFonts w:ascii="Times New Roman" w:hAnsi="Times New Roman" w:cs="Times New Roman"/>
                <w:sz w:val="28"/>
                <w:szCs w:val="28"/>
              </w:rPr>
            </w:pPr>
          </w:p>
        </w:tc>
      </w:tr>
    </w:tbl>
    <w:p w:rsidR="00FE19FC" w:rsidRPr="00B86CA0" w:rsidRDefault="00FE19FC" w:rsidP="009379CB">
      <w:pPr>
        <w:spacing w:after="0" w:line="240" w:lineRule="auto"/>
        <w:rPr>
          <w:rFonts w:ascii="Times New Roman" w:hAnsi="Times New Roman" w:cs="Times New Roman"/>
          <w:sz w:val="28"/>
          <w:szCs w:val="28"/>
        </w:rPr>
      </w:pPr>
    </w:p>
    <w:p w:rsidR="007F5E06" w:rsidRPr="00B86CA0" w:rsidRDefault="007F5E06" w:rsidP="000D7330">
      <w:pPr>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t xml:space="preserve">      В 1 полугодии 201</w:t>
      </w:r>
      <w:r w:rsidR="000D7A79" w:rsidRPr="00B86CA0">
        <w:rPr>
          <w:rFonts w:ascii="Times New Roman" w:hAnsi="Times New Roman" w:cs="Times New Roman"/>
          <w:sz w:val="28"/>
          <w:szCs w:val="28"/>
        </w:rPr>
        <w:t>7</w:t>
      </w:r>
      <w:r w:rsidRPr="00B86CA0">
        <w:rPr>
          <w:rFonts w:ascii="Times New Roman" w:hAnsi="Times New Roman" w:cs="Times New Roman"/>
          <w:sz w:val="28"/>
          <w:szCs w:val="28"/>
        </w:rPr>
        <w:t xml:space="preserve"> года </w:t>
      </w:r>
      <w:r w:rsidR="000D7A79" w:rsidRPr="00B86CA0">
        <w:rPr>
          <w:rFonts w:ascii="Times New Roman" w:hAnsi="Times New Roman" w:cs="Times New Roman"/>
          <w:sz w:val="28"/>
          <w:szCs w:val="28"/>
        </w:rPr>
        <w:t>9</w:t>
      </w:r>
      <w:r w:rsidRPr="00B86CA0">
        <w:rPr>
          <w:rFonts w:ascii="Times New Roman" w:hAnsi="Times New Roman" w:cs="Times New Roman"/>
          <w:sz w:val="28"/>
          <w:szCs w:val="28"/>
        </w:rPr>
        <w:t xml:space="preserve"> спортивных мероприятий проводились в течени</w:t>
      </w:r>
      <w:r w:rsidR="007A3328" w:rsidRPr="00B86CA0">
        <w:rPr>
          <w:rFonts w:ascii="Times New Roman" w:hAnsi="Times New Roman" w:cs="Times New Roman"/>
          <w:sz w:val="28"/>
          <w:szCs w:val="28"/>
        </w:rPr>
        <w:t>е</w:t>
      </w:r>
      <w:r w:rsidRPr="00B86CA0">
        <w:rPr>
          <w:rFonts w:ascii="Times New Roman" w:hAnsi="Times New Roman" w:cs="Times New Roman"/>
          <w:sz w:val="28"/>
          <w:szCs w:val="28"/>
        </w:rPr>
        <w:t xml:space="preserve"> длительного промежутка времени:</w:t>
      </w:r>
    </w:p>
    <w:p w:rsidR="001E6DDE" w:rsidRPr="00B86CA0" w:rsidRDefault="001E6DDE" w:rsidP="000D7330">
      <w:pPr>
        <w:spacing w:after="0" w:line="240" w:lineRule="auto"/>
        <w:jc w:val="both"/>
        <w:rPr>
          <w:rFonts w:ascii="Times New Roman" w:hAnsi="Times New Roman" w:cs="Times New Roman"/>
          <w:sz w:val="28"/>
          <w:szCs w:val="28"/>
        </w:rPr>
      </w:pPr>
    </w:p>
    <w:tbl>
      <w:tblPr>
        <w:tblStyle w:val="a7"/>
        <w:tblW w:w="0" w:type="auto"/>
        <w:tblLook w:val="04A0"/>
      </w:tblPr>
      <w:tblGrid>
        <w:gridCol w:w="959"/>
        <w:gridCol w:w="5515"/>
        <w:gridCol w:w="3237"/>
      </w:tblGrid>
      <w:tr w:rsidR="001E6DDE" w:rsidRPr="00B86CA0" w:rsidTr="001E6DDE">
        <w:tc>
          <w:tcPr>
            <w:tcW w:w="959" w:type="dxa"/>
          </w:tcPr>
          <w:p w:rsidR="001E6DDE" w:rsidRPr="00B86CA0" w:rsidRDefault="001E6DDE" w:rsidP="001E6DDE">
            <w:pPr>
              <w:jc w:val="center"/>
              <w:rPr>
                <w:rFonts w:ascii="Times New Roman" w:hAnsi="Times New Roman" w:cs="Times New Roman"/>
                <w:sz w:val="24"/>
                <w:szCs w:val="24"/>
              </w:rPr>
            </w:pPr>
            <w:r w:rsidRPr="00B86CA0">
              <w:rPr>
                <w:rFonts w:ascii="Times New Roman" w:hAnsi="Times New Roman" w:cs="Times New Roman"/>
                <w:sz w:val="24"/>
                <w:szCs w:val="24"/>
              </w:rPr>
              <w:t>№</w:t>
            </w:r>
          </w:p>
          <w:p w:rsidR="001E6DDE" w:rsidRPr="00B86CA0" w:rsidRDefault="001E6DDE" w:rsidP="001E6DDE">
            <w:pPr>
              <w:jc w:val="center"/>
              <w:rPr>
                <w:rFonts w:ascii="Times New Roman" w:hAnsi="Times New Roman" w:cs="Times New Roman"/>
                <w:sz w:val="24"/>
                <w:szCs w:val="24"/>
              </w:rPr>
            </w:pPr>
            <w:proofErr w:type="spellStart"/>
            <w:proofErr w:type="gramStart"/>
            <w:r w:rsidRPr="00B86CA0">
              <w:rPr>
                <w:rFonts w:ascii="Times New Roman" w:hAnsi="Times New Roman" w:cs="Times New Roman"/>
                <w:sz w:val="24"/>
                <w:szCs w:val="24"/>
              </w:rPr>
              <w:t>п</w:t>
            </w:r>
            <w:proofErr w:type="spellEnd"/>
            <w:proofErr w:type="gramEnd"/>
            <w:r w:rsidRPr="00B86CA0">
              <w:rPr>
                <w:rFonts w:ascii="Times New Roman" w:hAnsi="Times New Roman" w:cs="Times New Roman"/>
                <w:sz w:val="24"/>
                <w:szCs w:val="24"/>
              </w:rPr>
              <w:t>/</w:t>
            </w:r>
            <w:proofErr w:type="spellStart"/>
            <w:r w:rsidRPr="00B86CA0">
              <w:rPr>
                <w:rFonts w:ascii="Times New Roman" w:hAnsi="Times New Roman" w:cs="Times New Roman"/>
                <w:sz w:val="24"/>
                <w:szCs w:val="24"/>
              </w:rPr>
              <w:t>п</w:t>
            </w:r>
            <w:proofErr w:type="spellEnd"/>
          </w:p>
        </w:tc>
        <w:tc>
          <w:tcPr>
            <w:tcW w:w="5515" w:type="dxa"/>
          </w:tcPr>
          <w:p w:rsidR="001E6DDE" w:rsidRPr="00B86CA0" w:rsidRDefault="001E6DDE" w:rsidP="001E6DDE">
            <w:pPr>
              <w:jc w:val="center"/>
              <w:rPr>
                <w:rFonts w:ascii="Times New Roman" w:hAnsi="Times New Roman" w:cs="Times New Roman"/>
                <w:sz w:val="24"/>
                <w:szCs w:val="24"/>
              </w:rPr>
            </w:pPr>
            <w:r w:rsidRPr="00B86CA0">
              <w:rPr>
                <w:rFonts w:ascii="Times New Roman" w:hAnsi="Times New Roman" w:cs="Times New Roman"/>
                <w:sz w:val="24"/>
                <w:szCs w:val="24"/>
              </w:rPr>
              <w:t>Наименование мероприятия</w:t>
            </w:r>
          </w:p>
        </w:tc>
        <w:tc>
          <w:tcPr>
            <w:tcW w:w="3237" w:type="dxa"/>
          </w:tcPr>
          <w:p w:rsidR="001E6DDE" w:rsidRPr="00B86CA0" w:rsidRDefault="001E6DDE" w:rsidP="001E6DDE">
            <w:pPr>
              <w:jc w:val="center"/>
              <w:rPr>
                <w:rFonts w:ascii="Times New Roman" w:hAnsi="Times New Roman" w:cs="Times New Roman"/>
                <w:sz w:val="24"/>
                <w:szCs w:val="24"/>
              </w:rPr>
            </w:pPr>
            <w:r w:rsidRPr="00B86CA0">
              <w:rPr>
                <w:rFonts w:ascii="Times New Roman" w:hAnsi="Times New Roman" w:cs="Times New Roman"/>
                <w:sz w:val="24"/>
                <w:szCs w:val="24"/>
              </w:rPr>
              <w:t>Количество дней</w:t>
            </w:r>
          </w:p>
        </w:tc>
      </w:tr>
      <w:tr w:rsidR="001E6DDE" w:rsidRPr="00B86CA0" w:rsidTr="001E6DDE">
        <w:tc>
          <w:tcPr>
            <w:tcW w:w="959" w:type="dxa"/>
          </w:tcPr>
          <w:p w:rsidR="001E6DDE" w:rsidRPr="00B86CA0" w:rsidRDefault="004D55BE" w:rsidP="004D55BE">
            <w:pPr>
              <w:jc w:val="center"/>
              <w:rPr>
                <w:rFonts w:ascii="Times New Roman" w:hAnsi="Times New Roman" w:cs="Times New Roman"/>
                <w:sz w:val="24"/>
                <w:szCs w:val="24"/>
              </w:rPr>
            </w:pPr>
            <w:r w:rsidRPr="00B86CA0">
              <w:rPr>
                <w:rFonts w:ascii="Times New Roman" w:hAnsi="Times New Roman" w:cs="Times New Roman"/>
                <w:sz w:val="24"/>
                <w:szCs w:val="24"/>
              </w:rPr>
              <w:t>1.</w:t>
            </w:r>
          </w:p>
        </w:tc>
        <w:tc>
          <w:tcPr>
            <w:tcW w:w="5515" w:type="dxa"/>
          </w:tcPr>
          <w:p w:rsidR="001E6DDE" w:rsidRPr="00B86CA0" w:rsidRDefault="001E6DDE" w:rsidP="001E6DDE">
            <w:pPr>
              <w:rPr>
                <w:rFonts w:ascii="Times New Roman" w:hAnsi="Times New Roman" w:cs="Times New Roman"/>
                <w:sz w:val="24"/>
                <w:szCs w:val="24"/>
              </w:rPr>
            </w:pPr>
            <w:r w:rsidRPr="00B86CA0">
              <w:rPr>
                <w:rFonts w:ascii="Times New Roman" w:hAnsi="Times New Roman" w:cs="Times New Roman"/>
                <w:sz w:val="24"/>
                <w:szCs w:val="24"/>
              </w:rPr>
              <w:t>Спартакиада среди учреждений и акционерных обществ г.о</w:t>
            </w:r>
            <w:proofErr w:type="gramStart"/>
            <w:r w:rsidRPr="00B86CA0">
              <w:rPr>
                <w:rFonts w:ascii="Times New Roman" w:hAnsi="Times New Roman" w:cs="Times New Roman"/>
                <w:sz w:val="24"/>
                <w:szCs w:val="24"/>
              </w:rPr>
              <w:t>.П</w:t>
            </w:r>
            <w:proofErr w:type="gramEnd"/>
            <w:r w:rsidRPr="00B86CA0">
              <w:rPr>
                <w:rFonts w:ascii="Times New Roman" w:hAnsi="Times New Roman" w:cs="Times New Roman"/>
                <w:sz w:val="24"/>
                <w:szCs w:val="24"/>
              </w:rPr>
              <w:t>охвистнево</w:t>
            </w:r>
          </w:p>
        </w:tc>
        <w:tc>
          <w:tcPr>
            <w:tcW w:w="3237" w:type="dxa"/>
          </w:tcPr>
          <w:p w:rsidR="001E6DDE" w:rsidRPr="00B86CA0" w:rsidRDefault="001E6DDE" w:rsidP="001E6DDE">
            <w:pPr>
              <w:rPr>
                <w:rFonts w:ascii="Times New Roman" w:hAnsi="Times New Roman" w:cs="Times New Roman"/>
                <w:sz w:val="24"/>
                <w:szCs w:val="24"/>
              </w:rPr>
            </w:pPr>
            <w:r w:rsidRPr="00B86CA0">
              <w:rPr>
                <w:rFonts w:ascii="Times New Roman" w:hAnsi="Times New Roman" w:cs="Times New Roman"/>
                <w:sz w:val="24"/>
                <w:szCs w:val="24"/>
              </w:rPr>
              <w:t>февраль, март, апрель, май 2017г.</w:t>
            </w:r>
          </w:p>
        </w:tc>
      </w:tr>
      <w:tr w:rsidR="001E6DDE" w:rsidRPr="00B86CA0" w:rsidTr="001E6DDE">
        <w:tc>
          <w:tcPr>
            <w:tcW w:w="959" w:type="dxa"/>
          </w:tcPr>
          <w:p w:rsidR="001E6DDE" w:rsidRPr="00B86CA0" w:rsidRDefault="001E6DDE" w:rsidP="004D55BE">
            <w:pPr>
              <w:jc w:val="center"/>
              <w:rPr>
                <w:rFonts w:ascii="Times New Roman" w:hAnsi="Times New Roman" w:cs="Times New Roman"/>
                <w:sz w:val="24"/>
                <w:szCs w:val="24"/>
              </w:rPr>
            </w:pPr>
            <w:r w:rsidRPr="00B86CA0">
              <w:rPr>
                <w:rFonts w:ascii="Times New Roman" w:hAnsi="Times New Roman" w:cs="Times New Roman"/>
                <w:sz w:val="24"/>
                <w:szCs w:val="24"/>
              </w:rPr>
              <w:t>2</w:t>
            </w:r>
            <w:r w:rsidR="004D55BE" w:rsidRPr="00B86CA0">
              <w:rPr>
                <w:rFonts w:ascii="Times New Roman" w:hAnsi="Times New Roman" w:cs="Times New Roman"/>
                <w:sz w:val="24"/>
                <w:szCs w:val="24"/>
              </w:rPr>
              <w:t>.</w:t>
            </w:r>
          </w:p>
        </w:tc>
        <w:tc>
          <w:tcPr>
            <w:tcW w:w="5515" w:type="dxa"/>
          </w:tcPr>
          <w:p w:rsidR="001E6DDE" w:rsidRPr="00B86CA0" w:rsidRDefault="001E6DDE" w:rsidP="001E6DDE">
            <w:pPr>
              <w:rPr>
                <w:rFonts w:ascii="Times New Roman" w:hAnsi="Times New Roman" w:cs="Times New Roman"/>
                <w:sz w:val="24"/>
                <w:szCs w:val="24"/>
              </w:rPr>
            </w:pPr>
            <w:r w:rsidRPr="00B86CA0">
              <w:rPr>
                <w:rFonts w:ascii="Times New Roman" w:hAnsi="Times New Roman" w:cs="Times New Roman"/>
                <w:sz w:val="24"/>
                <w:szCs w:val="24"/>
              </w:rPr>
              <w:t>Чемпионат г.о</w:t>
            </w:r>
            <w:proofErr w:type="gramStart"/>
            <w:r w:rsidRPr="00B86CA0">
              <w:rPr>
                <w:rFonts w:ascii="Times New Roman" w:hAnsi="Times New Roman" w:cs="Times New Roman"/>
                <w:sz w:val="24"/>
                <w:szCs w:val="24"/>
              </w:rPr>
              <w:t>.П</w:t>
            </w:r>
            <w:proofErr w:type="gramEnd"/>
            <w:r w:rsidRPr="00B86CA0">
              <w:rPr>
                <w:rFonts w:ascii="Times New Roman" w:hAnsi="Times New Roman" w:cs="Times New Roman"/>
                <w:sz w:val="24"/>
                <w:szCs w:val="24"/>
              </w:rPr>
              <w:t>охвистнево по шахматам</w:t>
            </w:r>
          </w:p>
        </w:tc>
        <w:tc>
          <w:tcPr>
            <w:tcW w:w="3237" w:type="dxa"/>
          </w:tcPr>
          <w:p w:rsidR="001E6DDE" w:rsidRPr="00B86CA0" w:rsidRDefault="001E6DDE" w:rsidP="001E6DDE">
            <w:pPr>
              <w:rPr>
                <w:rFonts w:ascii="Times New Roman" w:hAnsi="Times New Roman" w:cs="Times New Roman"/>
                <w:sz w:val="24"/>
                <w:szCs w:val="24"/>
              </w:rPr>
            </w:pPr>
            <w:r w:rsidRPr="00B86CA0">
              <w:rPr>
                <w:rFonts w:ascii="Times New Roman" w:hAnsi="Times New Roman" w:cs="Times New Roman"/>
                <w:sz w:val="24"/>
                <w:szCs w:val="24"/>
              </w:rPr>
              <w:t>03.01-05.02.2017</w:t>
            </w:r>
          </w:p>
        </w:tc>
      </w:tr>
      <w:tr w:rsidR="001E6DDE" w:rsidRPr="00B86CA0" w:rsidTr="001E6DDE">
        <w:tc>
          <w:tcPr>
            <w:tcW w:w="959" w:type="dxa"/>
          </w:tcPr>
          <w:p w:rsidR="001E6DDE" w:rsidRPr="00B86CA0" w:rsidRDefault="001E6DDE" w:rsidP="004D55BE">
            <w:pPr>
              <w:jc w:val="center"/>
              <w:rPr>
                <w:rFonts w:ascii="Times New Roman" w:hAnsi="Times New Roman" w:cs="Times New Roman"/>
                <w:sz w:val="24"/>
                <w:szCs w:val="24"/>
              </w:rPr>
            </w:pPr>
            <w:r w:rsidRPr="00B86CA0">
              <w:rPr>
                <w:rFonts w:ascii="Times New Roman" w:hAnsi="Times New Roman" w:cs="Times New Roman"/>
                <w:sz w:val="24"/>
                <w:szCs w:val="24"/>
              </w:rPr>
              <w:t>3</w:t>
            </w:r>
            <w:r w:rsidR="004D55BE" w:rsidRPr="00B86CA0">
              <w:rPr>
                <w:rFonts w:ascii="Times New Roman" w:hAnsi="Times New Roman" w:cs="Times New Roman"/>
                <w:sz w:val="24"/>
                <w:szCs w:val="24"/>
              </w:rPr>
              <w:t>.</w:t>
            </w:r>
          </w:p>
        </w:tc>
        <w:tc>
          <w:tcPr>
            <w:tcW w:w="5515" w:type="dxa"/>
          </w:tcPr>
          <w:p w:rsidR="001E6DDE" w:rsidRPr="00B86CA0" w:rsidRDefault="001E6DDE" w:rsidP="001E6DDE">
            <w:pPr>
              <w:rPr>
                <w:rFonts w:ascii="Times New Roman" w:hAnsi="Times New Roman" w:cs="Times New Roman"/>
                <w:sz w:val="24"/>
                <w:szCs w:val="24"/>
              </w:rPr>
            </w:pPr>
            <w:r w:rsidRPr="00B86CA0">
              <w:rPr>
                <w:rFonts w:ascii="Times New Roman" w:hAnsi="Times New Roman" w:cs="Times New Roman"/>
                <w:sz w:val="24"/>
                <w:szCs w:val="24"/>
              </w:rPr>
              <w:t>Шахматный турнир, посвященный Дню защитника Отечества</w:t>
            </w:r>
          </w:p>
        </w:tc>
        <w:tc>
          <w:tcPr>
            <w:tcW w:w="3237" w:type="dxa"/>
          </w:tcPr>
          <w:p w:rsidR="001E6DDE" w:rsidRPr="00B86CA0" w:rsidRDefault="001E6DDE" w:rsidP="001E6DDE">
            <w:pPr>
              <w:rPr>
                <w:rFonts w:ascii="Times New Roman" w:hAnsi="Times New Roman" w:cs="Times New Roman"/>
                <w:sz w:val="24"/>
                <w:szCs w:val="24"/>
              </w:rPr>
            </w:pPr>
            <w:r w:rsidRPr="00B86CA0">
              <w:rPr>
                <w:rFonts w:ascii="Times New Roman" w:hAnsi="Times New Roman" w:cs="Times New Roman"/>
                <w:sz w:val="24"/>
                <w:szCs w:val="24"/>
              </w:rPr>
              <w:t>11.02-26.02.2017</w:t>
            </w:r>
          </w:p>
        </w:tc>
      </w:tr>
      <w:tr w:rsidR="001E6DDE" w:rsidRPr="00B86CA0" w:rsidTr="001E6DDE">
        <w:tc>
          <w:tcPr>
            <w:tcW w:w="959" w:type="dxa"/>
          </w:tcPr>
          <w:p w:rsidR="001E6DDE" w:rsidRPr="00B86CA0" w:rsidRDefault="001E6DDE" w:rsidP="004D55BE">
            <w:pPr>
              <w:jc w:val="center"/>
              <w:rPr>
                <w:rFonts w:ascii="Times New Roman" w:hAnsi="Times New Roman" w:cs="Times New Roman"/>
                <w:sz w:val="24"/>
                <w:szCs w:val="24"/>
              </w:rPr>
            </w:pPr>
            <w:r w:rsidRPr="00B86CA0">
              <w:rPr>
                <w:rFonts w:ascii="Times New Roman" w:hAnsi="Times New Roman" w:cs="Times New Roman"/>
                <w:sz w:val="24"/>
                <w:szCs w:val="24"/>
              </w:rPr>
              <w:t>4</w:t>
            </w:r>
            <w:r w:rsidR="004D55BE" w:rsidRPr="00B86CA0">
              <w:rPr>
                <w:rFonts w:ascii="Times New Roman" w:hAnsi="Times New Roman" w:cs="Times New Roman"/>
                <w:sz w:val="24"/>
                <w:szCs w:val="24"/>
              </w:rPr>
              <w:t>.</w:t>
            </w:r>
          </w:p>
        </w:tc>
        <w:tc>
          <w:tcPr>
            <w:tcW w:w="5515" w:type="dxa"/>
          </w:tcPr>
          <w:p w:rsidR="001E6DDE" w:rsidRPr="00B86CA0" w:rsidRDefault="001E6DDE" w:rsidP="001E6DDE">
            <w:pPr>
              <w:rPr>
                <w:rFonts w:ascii="Times New Roman" w:hAnsi="Times New Roman" w:cs="Times New Roman"/>
                <w:sz w:val="24"/>
                <w:szCs w:val="24"/>
              </w:rPr>
            </w:pPr>
            <w:r w:rsidRPr="00B86CA0">
              <w:rPr>
                <w:rFonts w:ascii="Times New Roman" w:hAnsi="Times New Roman" w:cs="Times New Roman"/>
                <w:sz w:val="24"/>
                <w:szCs w:val="24"/>
              </w:rPr>
              <w:t>Чемпионат г.о</w:t>
            </w:r>
            <w:proofErr w:type="gramStart"/>
            <w:r w:rsidRPr="00B86CA0">
              <w:rPr>
                <w:rFonts w:ascii="Times New Roman" w:hAnsi="Times New Roman" w:cs="Times New Roman"/>
                <w:sz w:val="24"/>
                <w:szCs w:val="24"/>
              </w:rPr>
              <w:t>.П</w:t>
            </w:r>
            <w:proofErr w:type="gramEnd"/>
            <w:r w:rsidRPr="00B86CA0">
              <w:rPr>
                <w:rFonts w:ascii="Times New Roman" w:hAnsi="Times New Roman" w:cs="Times New Roman"/>
                <w:sz w:val="24"/>
                <w:szCs w:val="24"/>
              </w:rPr>
              <w:t>охвистнево по волейболу, среди предприятий и учреждений</w:t>
            </w:r>
          </w:p>
        </w:tc>
        <w:tc>
          <w:tcPr>
            <w:tcW w:w="3237" w:type="dxa"/>
          </w:tcPr>
          <w:p w:rsidR="001E6DDE" w:rsidRPr="00B86CA0" w:rsidRDefault="001E6DDE" w:rsidP="001E6DDE">
            <w:pPr>
              <w:rPr>
                <w:rFonts w:ascii="Times New Roman" w:hAnsi="Times New Roman" w:cs="Times New Roman"/>
                <w:sz w:val="24"/>
                <w:szCs w:val="24"/>
              </w:rPr>
            </w:pPr>
            <w:r w:rsidRPr="00B86CA0">
              <w:rPr>
                <w:rFonts w:ascii="Times New Roman" w:hAnsi="Times New Roman" w:cs="Times New Roman"/>
                <w:sz w:val="24"/>
                <w:szCs w:val="24"/>
              </w:rPr>
              <w:t>15.02.-06.03.2017</w:t>
            </w:r>
          </w:p>
        </w:tc>
      </w:tr>
      <w:tr w:rsidR="001E6DDE" w:rsidRPr="00B86CA0" w:rsidTr="001E6DDE">
        <w:tc>
          <w:tcPr>
            <w:tcW w:w="959" w:type="dxa"/>
          </w:tcPr>
          <w:p w:rsidR="001E6DDE" w:rsidRPr="00B86CA0" w:rsidRDefault="001E6DDE" w:rsidP="004D55BE">
            <w:pPr>
              <w:jc w:val="center"/>
              <w:rPr>
                <w:rFonts w:ascii="Times New Roman" w:hAnsi="Times New Roman" w:cs="Times New Roman"/>
                <w:sz w:val="24"/>
                <w:szCs w:val="24"/>
              </w:rPr>
            </w:pPr>
            <w:r w:rsidRPr="00B86CA0">
              <w:rPr>
                <w:rFonts w:ascii="Times New Roman" w:hAnsi="Times New Roman" w:cs="Times New Roman"/>
                <w:sz w:val="24"/>
                <w:szCs w:val="24"/>
              </w:rPr>
              <w:t>5</w:t>
            </w:r>
            <w:r w:rsidR="004D55BE" w:rsidRPr="00B86CA0">
              <w:rPr>
                <w:rFonts w:ascii="Times New Roman" w:hAnsi="Times New Roman" w:cs="Times New Roman"/>
                <w:sz w:val="24"/>
                <w:szCs w:val="24"/>
              </w:rPr>
              <w:t>.</w:t>
            </w:r>
          </w:p>
        </w:tc>
        <w:tc>
          <w:tcPr>
            <w:tcW w:w="5515" w:type="dxa"/>
          </w:tcPr>
          <w:p w:rsidR="001E6DDE" w:rsidRPr="00B86CA0" w:rsidRDefault="001E6DDE" w:rsidP="001E6DDE">
            <w:pPr>
              <w:rPr>
                <w:rFonts w:ascii="Times New Roman" w:hAnsi="Times New Roman" w:cs="Times New Roman"/>
                <w:sz w:val="24"/>
                <w:szCs w:val="24"/>
              </w:rPr>
            </w:pPr>
            <w:r w:rsidRPr="00B86CA0">
              <w:rPr>
                <w:rFonts w:ascii="Times New Roman" w:hAnsi="Times New Roman" w:cs="Times New Roman"/>
                <w:sz w:val="24"/>
                <w:szCs w:val="24"/>
              </w:rPr>
              <w:t>Чемпионат г.о</w:t>
            </w:r>
            <w:proofErr w:type="gramStart"/>
            <w:r w:rsidRPr="00B86CA0">
              <w:rPr>
                <w:rFonts w:ascii="Times New Roman" w:hAnsi="Times New Roman" w:cs="Times New Roman"/>
                <w:sz w:val="24"/>
                <w:szCs w:val="24"/>
              </w:rPr>
              <w:t>.П</w:t>
            </w:r>
            <w:proofErr w:type="gramEnd"/>
            <w:r w:rsidRPr="00B86CA0">
              <w:rPr>
                <w:rFonts w:ascii="Times New Roman" w:hAnsi="Times New Roman" w:cs="Times New Roman"/>
                <w:sz w:val="24"/>
                <w:szCs w:val="24"/>
              </w:rPr>
              <w:t>охвистнево по шашкам</w:t>
            </w:r>
          </w:p>
        </w:tc>
        <w:tc>
          <w:tcPr>
            <w:tcW w:w="3237" w:type="dxa"/>
          </w:tcPr>
          <w:p w:rsidR="001E6DDE" w:rsidRPr="00B86CA0" w:rsidRDefault="001E6DDE" w:rsidP="001E6DDE">
            <w:pPr>
              <w:rPr>
                <w:rFonts w:ascii="Times New Roman" w:hAnsi="Times New Roman" w:cs="Times New Roman"/>
                <w:sz w:val="24"/>
                <w:szCs w:val="24"/>
              </w:rPr>
            </w:pPr>
            <w:r w:rsidRPr="00B86CA0">
              <w:rPr>
                <w:rFonts w:ascii="Times New Roman" w:hAnsi="Times New Roman" w:cs="Times New Roman"/>
                <w:sz w:val="24"/>
                <w:szCs w:val="24"/>
              </w:rPr>
              <w:t>04.03.-18.03.2017</w:t>
            </w:r>
          </w:p>
        </w:tc>
      </w:tr>
      <w:tr w:rsidR="004D55BE" w:rsidRPr="00B86CA0" w:rsidTr="001E6DDE">
        <w:tc>
          <w:tcPr>
            <w:tcW w:w="959" w:type="dxa"/>
          </w:tcPr>
          <w:p w:rsidR="004D55BE" w:rsidRPr="00B86CA0" w:rsidRDefault="004D55BE" w:rsidP="004D55BE">
            <w:pPr>
              <w:jc w:val="center"/>
              <w:rPr>
                <w:rFonts w:ascii="Times New Roman" w:hAnsi="Times New Roman" w:cs="Times New Roman"/>
                <w:sz w:val="24"/>
                <w:szCs w:val="24"/>
              </w:rPr>
            </w:pPr>
            <w:r w:rsidRPr="00B86CA0">
              <w:rPr>
                <w:rFonts w:ascii="Times New Roman" w:hAnsi="Times New Roman" w:cs="Times New Roman"/>
                <w:sz w:val="24"/>
                <w:szCs w:val="24"/>
              </w:rPr>
              <w:t>6.</w:t>
            </w:r>
          </w:p>
        </w:tc>
        <w:tc>
          <w:tcPr>
            <w:tcW w:w="5515" w:type="dxa"/>
          </w:tcPr>
          <w:p w:rsidR="004D55BE" w:rsidRPr="00B86CA0" w:rsidRDefault="004D55BE" w:rsidP="001E6DDE">
            <w:pPr>
              <w:rPr>
                <w:rFonts w:ascii="Times New Roman" w:hAnsi="Times New Roman" w:cs="Times New Roman"/>
                <w:sz w:val="24"/>
                <w:szCs w:val="24"/>
              </w:rPr>
            </w:pPr>
            <w:r w:rsidRPr="00B86CA0">
              <w:rPr>
                <w:rFonts w:ascii="Times New Roman" w:hAnsi="Times New Roman" w:cs="Times New Roman"/>
                <w:sz w:val="24"/>
                <w:szCs w:val="24"/>
              </w:rPr>
              <w:t>Турнир г.о</w:t>
            </w:r>
            <w:proofErr w:type="gramStart"/>
            <w:r w:rsidRPr="00B86CA0">
              <w:rPr>
                <w:rFonts w:ascii="Times New Roman" w:hAnsi="Times New Roman" w:cs="Times New Roman"/>
                <w:sz w:val="24"/>
                <w:szCs w:val="24"/>
              </w:rPr>
              <w:t>.П</w:t>
            </w:r>
            <w:proofErr w:type="gramEnd"/>
            <w:r w:rsidRPr="00B86CA0">
              <w:rPr>
                <w:rFonts w:ascii="Times New Roman" w:hAnsi="Times New Roman" w:cs="Times New Roman"/>
                <w:sz w:val="24"/>
                <w:szCs w:val="24"/>
              </w:rPr>
              <w:t xml:space="preserve">охвистнево по шахматам в честь Дня </w:t>
            </w:r>
            <w:r w:rsidRPr="00B86CA0">
              <w:rPr>
                <w:rFonts w:ascii="Times New Roman" w:hAnsi="Times New Roman" w:cs="Times New Roman"/>
                <w:sz w:val="24"/>
                <w:szCs w:val="24"/>
              </w:rPr>
              <w:lastRenderedPageBreak/>
              <w:t>космонавтики</w:t>
            </w:r>
          </w:p>
        </w:tc>
        <w:tc>
          <w:tcPr>
            <w:tcW w:w="3237" w:type="dxa"/>
          </w:tcPr>
          <w:p w:rsidR="004D55BE" w:rsidRPr="00B86CA0" w:rsidRDefault="004D55BE" w:rsidP="001E6DDE">
            <w:pPr>
              <w:rPr>
                <w:rFonts w:ascii="Times New Roman" w:hAnsi="Times New Roman" w:cs="Times New Roman"/>
                <w:sz w:val="24"/>
                <w:szCs w:val="24"/>
              </w:rPr>
            </w:pPr>
            <w:r w:rsidRPr="00B86CA0">
              <w:rPr>
                <w:rFonts w:ascii="Times New Roman" w:hAnsi="Times New Roman" w:cs="Times New Roman"/>
                <w:sz w:val="24"/>
                <w:szCs w:val="24"/>
              </w:rPr>
              <w:lastRenderedPageBreak/>
              <w:t>01.04.-15.04.2017</w:t>
            </w:r>
          </w:p>
        </w:tc>
      </w:tr>
      <w:tr w:rsidR="004D55BE" w:rsidRPr="00B86CA0" w:rsidTr="001E6DDE">
        <w:tc>
          <w:tcPr>
            <w:tcW w:w="959" w:type="dxa"/>
          </w:tcPr>
          <w:p w:rsidR="004D55BE" w:rsidRPr="00B86CA0" w:rsidRDefault="004D55BE" w:rsidP="004D55BE">
            <w:pPr>
              <w:jc w:val="center"/>
              <w:rPr>
                <w:rFonts w:ascii="Times New Roman" w:hAnsi="Times New Roman" w:cs="Times New Roman"/>
                <w:sz w:val="24"/>
                <w:szCs w:val="24"/>
              </w:rPr>
            </w:pPr>
            <w:r w:rsidRPr="00B86CA0">
              <w:rPr>
                <w:rFonts w:ascii="Times New Roman" w:hAnsi="Times New Roman" w:cs="Times New Roman"/>
                <w:sz w:val="24"/>
                <w:szCs w:val="24"/>
              </w:rPr>
              <w:lastRenderedPageBreak/>
              <w:t>7.</w:t>
            </w:r>
          </w:p>
        </w:tc>
        <w:tc>
          <w:tcPr>
            <w:tcW w:w="5515" w:type="dxa"/>
          </w:tcPr>
          <w:p w:rsidR="004D55BE" w:rsidRPr="00B86CA0" w:rsidRDefault="004D55BE" w:rsidP="001E6DDE">
            <w:pPr>
              <w:rPr>
                <w:rFonts w:ascii="Times New Roman" w:hAnsi="Times New Roman" w:cs="Times New Roman"/>
                <w:sz w:val="24"/>
                <w:szCs w:val="24"/>
              </w:rPr>
            </w:pPr>
            <w:r w:rsidRPr="00B86CA0">
              <w:rPr>
                <w:rFonts w:ascii="Times New Roman" w:hAnsi="Times New Roman" w:cs="Times New Roman"/>
                <w:sz w:val="24"/>
                <w:szCs w:val="24"/>
              </w:rPr>
              <w:t>Первенство г.о</w:t>
            </w:r>
            <w:proofErr w:type="gramStart"/>
            <w:r w:rsidRPr="00B86CA0">
              <w:rPr>
                <w:rFonts w:ascii="Times New Roman" w:hAnsi="Times New Roman" w:cs="Times New Roman"/>
                <w:sz w:val="24"/>
                <w:szCs w:val="24"/>
              </w:rPr>
              <w:t>.П</w:t>
            </w:r>
            <w:proofErr w:type="gramEnd"/>
            <w:r w:rsidRPr="00B86CA0">
              <w:rPr>
                <w:rFonts w:ascii="Times New Roman" w:hAnsi="Times New Roman" w:cs="Times New Roman"/>
                <w:sz w:val="24"/>
                <w:szCs w:val="24"/>
              </w:rPr>
              <w:t>охвистнево по баскетболу среди средних школ и учебных заведений</w:t>
            </w:r>
          </w:p>
        </w:tc>
        <w:tc>
          <w:tcPr>
            <w:tcW w:w="3237" w:type="dxa"/>
          </w:tcPr>
          <w:p w:rsidR="004D55BE" w:rsidRPr="00B86CA0" w:rsidRDefault="004D55BE" w:rsidP="001E6DDE">
            <w:pPr>
              <w:rPr>
                <w:rFonts w:ascii="Times New Roman" w:hAnsi="Times New Roman" w:cs="Times New Roman"/>
                <w:sz w:val="24"/>
                <w:szCs w:val="24"/>
              </w:rPr>
            </w:pPr>
            <w:r w:rsidRPr="00B86CA0">
              <w:rPr>
                <w:rFonts w:ascii="Times New Roman" w:hAnsi="Times New Roman" w:cs="Times New Roman"/>
                <w:sz w:val="24"/>
                <w:szCs w:val="24"/>
              </w:rPr>
              <w:t>25.04.-27.04.2017</w:t>
            </w:r>
          </w:p>
        </w:tc>
      </w:tr>
      <w:tr w:rsidR="004D55BE" w:rsidRPr="00B86CA0" w:rsidTr="001E6DDE">
        <w:trPr>
          <w:trHeight w:val="853"/>
        </w:trPr>
        <w:tc>
          <w:tcPr>
            <w:tcW w:w="959" w:type="dxa"/>
          </w:tcPr>
          <w:p w:rsidR="004D55BE" w:rsidRPr="00B86CA0" w:rsidRDefault="004D55BE" w:rsidP="004D55BE">
            <w:pPr>
              <w:jc w:val="center"/>
              <w:rPr>
                <w:rFonts w:ascii="Times New Roman" w:hAnsi="Times New Roman" w:cs="Times New Roman"/>
                <w:sz w:val="24"/>
                <w:szCs w:val="24"/>
              </w:rPr>
            </w:pPr>
            <w:r w:rsidRPr="00B86CA0">
              <w:rPr>
                <w:rFonts w:ascii="Times New Roman" w:hAnsi="Times New Roman" w:cs="Times New Roman"/>
                <w:sz w:val="24"/>
                <w:szCs w:val="24"/>
              </w:rPr>
              <w:t>8.</w:t>
            </w:r>
          </w:p>
        </w:tc>
        <w:tc>
          <w:tcPr>
            <w:tcW w:w="5515" w:type="dxa"/>
          </w:tcPr>
          <w:p w:rsidR="004D55BE" w:rsidRPr="00B86CA0" w:rsidRDefault="004D55BE" w:rsidP="001E6DDE">
            <w:pPr>
              <w:rPr>
                <w:rFonts w:ascii="Times New Roman" w:hAnsi="Times New Roman" w:cs="Times New Roman"/>
                <w:sz w:val="24"/>
                <w:szCs w:val="24"/>
              </w:rPr>
            </w:pPr>
            <w:r w:rsidRPr="00B86CA0">
              <w:rPr>
                <w:rFonts w:ascii="Times New Roman" w:hAnsi="Times New Roman" w:cs="Times New Roman"/>
                <w:sz w:val="24"/>
                <w:szCs w:val="24"/>
              </w:rPr>
              <w:t>Первенство г.о</w:t>
            </w:r>
            <w:proofErr w:type="gramStart"/>
            <w:r w:rsidRPr="00B86CA0">
              <w:rPr>
                <w:rFonts w:ascii="Times New Roman" w:hAnsi="Times New Roman" w:cs="Times New Roman"/>
                <w:sz w:val="24"/>
                <w:szCs w:val="24"/>
              </w:rPr>
              <w:t>.П</w:t>
            </w:r>
            <w:proofErr w:type="gramEnd"/>
            <w:r w:rsidRPr="00B86CA0">
              <w:rPr>
                <w:rFonts w:ascii="Times New Roman" w:hAnsi="Times New Roman" w:cs="Times New Roman"/>
                <w:sz w:val="24"/>
                <w:szCs w:val="24"/>
              </w:rPr>
              <w:t>охвистнево по футболу среди предприятий и учреждений</w:t>
            </w:r>
          </w:p>
          <w:p w:rsidR="004D55BE" w:rsidRPr="00B86CA0" w:rsidRDefault="004D55BE" w:rsidP="001E6DDE">
            <w:pPr>
              <w:rPr>
                <w:rFonts w:ascii="Times New Roman" w:hAnsi="Times New Roman" w:cs="Times New Roman"/>
                <w:sz w:val="24"/>
                <w:szCs w:val="24"/>
              </w:rPr>
            </w:pPr>
          </w:p>
        </w:tc>
        <w:tc>
          <w:tcPr>
            <w:tcW w:w="3237" w:type="dxa"/>
          </w:tcPr>
          <w:p w:rsidR="004D55BE" w:rsidRPr="00B86CA0" w:rsidRDefault="004D55BE" w:rsidP="001E6DDE">
            <w:pPr>
              <w:rPr>
                <w:rFonts w:ascii="Times New Roman" w:hAnsi="Times New Roman" w:cs="Times New Roman"/>
                <w:sz w:val="24"/>
                <w:szCs w:val="24"/>
              </w:rPr>
            </w:pPr>
            <w:r w:rsidRPr="00B86CA0">
              <w:rPr>
                <w:rFonts w:ascii="Times New Roman" w:hAnsi="Times New Roman" w:cs="Times New Roman"/>
                <w:sz w:val="24"/>
                <w:szCs w:val="24"/>
              </w:rPr>
              <w:t>22.06-24.08.2017</w:t>
            </w:r>
          </w:p>
        </w:tc>
      </w:tr>
      <w:tr w:rsidR="004D55BE" w:rsidRPr="00B86CA0" w:rsidTr="001E6DDE">
        <w:trPr>
          <w:trHeight w:val="760"/>
        </w:trPr>
        <w:tc>
          <w:tcPr>
            <w:tcW w:w="959" w:type="dxa"/>
          </w:tcPr>
          <w:p w:rsidR="004D55BE" w:rsidRPr="00B86CA0" w:rsidRDefault="004D55BE" w:rsidP="004D55BE">
            <w:pPr>
              <w:jc w:val="center"/>
              <w:rPr>
                <w:rFonts w:ascii="Times New Roman" w:hAnsi="Times New Roman" w:cs="Times New Roman"/>
                <w:sz w:val="24"/>
                <w:szCs w:val="24"/>
              </w:rPr>
            </w:pPr>
            <w:r w:rsidRPr="00B86CA0">
              <w:rPr>
                <w:rFonts w:ascii="Times New Roman" w:hAnsi="Times New Roman" w:cs="Times New Roman"/>
                <w:sz w:val="24"/>
                <w:szCs w:val="24"/>
              </w:rPr>
              <w:t>9.</w:t>
            </w:r>
          </w:p>
        </w:tc>
        <w:tc>
          <w:tcPr>
            <w:tcW w:w="5515" w:type="dxa"/>
          </w:tcPr>
          <w:p w:rsidR="004D55BE" w:rsidRPr="00B86CA0" w:rsidRDefault="004D55BE" w:rsidP="001E6DDE">
            <w:pPr>
              <w:rPr>
                <w:rFonts w:ascii="Times New Roman" w:hAnsi="Times New Roman" w:cs="Times New Roman"/>
                <w:sz w:val="24"/>
                <w:szCs w:val="24"/>
              </w:rPr>
            </w:pPr>
            <w:r w:rsidRPr="00B86CA0">
              <w:rPr>
                <w:rFonts w:ascii="Times New Roman" w:hAnsi="Times New Roman" w:cs="Times New Roman"/>
                <w:sz w:val="24"/>
                <w:szCs w:val="24"/>
              </w:rPr>
              <w:t>Спартакиада среди дворовых площадок</w:t>
            </w:r>
          </w:p>
        </w:tc>
        <w:tc>
          <w:tcPr>
            <w:tcW w:w="3237" w:type="dxa"/>
          </w:tcPr>
          <w:p w:rsidR="004D55BE" w:rsidRPr="00B86CA0" w:rsidRDefault="004D55BE" w:rsidP="001E6DDE">
            <w:pPr>
              <w:jc w:val="center"/>
              <w:rPr>
                <w:rFonts w:ascii="Times New Roman" w:hAnsi="Times New Roman" w:cs="Times New Roman"/>
                <w:sz w:val="24"/>
                <w:szCs w:val="24"/>
              </w:rPr>
            </w:pPr>
            <w:r w:rsidRPr="00B86CA0">
              <w:rPr>
                <w:rFonts w:ascii="Times New Roman" w:hAnsi="Times New Roman" w:cs="Times New Roman"/>
                <w:sz w:val="24"/>
                <w:szCs w:val="24"/>
              </w:rPr>
              <w:t>июнь</w:t>
            </w:r>
          </w:p>
        </w:tc>
      </w:tr>
    </w:tbl>
    <w:p w:rsidR="001E6DDE" w:rsidRPr="00B86CA0" w:rsidRDefault="001E6DDE" w:rsidP="000D7330">
      <w:pPr>
        <w:spacing w:after="0" w:line="240" w:lineRule="auto"/>
        <w:jc w:val="both"/>
        <w:rPr>
          <w:rFonts w:ascii="Times New Roman" w:hAnsi="Times New Roman" w:cs="Times New Roman"/>
          <w:sz w:val="28"/>
          <w:szCs w:val="28"/>
        </w:rPr>
      </w:pPr>
    </w:p>
    <w:p w:rsidR="000D7330" w:rsidRPr="00B86CA0" w:rsidRDefault="001E6DDE" w:rsidP="001E6DDE">
      <w:pPr>
        <w:spacing w:after="0" w:line="240" w:lineRule="auto"/>
        <w:ind w:firstLine="142"/>
        <w:jc w:val="both"/>
        <w:rPr>
          <w:rFonts w:ascii="Times New Roman" w:hAnsi="Times New Roman" w:cs="Times New Roman"/>
          <w:sz w:val="28"/>
          <w:szCs w:val="28"/>
        </w:rPr>
      </w:pPr>
      <w:r w:rsidRPr="00B86CA0">
        <w:rPr>
          <w:rFonts w:ascii="Times New Roman" w:hAnsi="Times New Roman" w:cs="Times New Roman"/>
          <w:sz w:val="28"/>
          <w:szCs w:val="28"/>
        </w:rPr>
        <w:t xml:space="preserve">         Все спортивно-массовые мероприятия, проводимые в городском округе Похвистнево, освещались репортажами на местного телевидении и статьями в газетах «Похвистневский вестник» и "Спортивное обозрение".</w:t>
      </w:r>
    </w:p>
    <w:p w:rsidR="007F5E06" w:rsidRPr="00B86CA0" w:rsidRDefault="007F5E06" w:rsidP="00B705CE">
      <w:pPr>
        <w:spacing w:after="0" w:line="240" w:lineRule="auto"/>
        <w:ind w:firstLine="708"/>
        <w:jc w:val="both"/>
        <w:rPr>
          <w:rFonts w:ascii="Times New Roman" w:hAnsi="Times New Roman" w:cs="Times New Roman"/>
          <w:sz w:val="28"/>
          <w:szCs w:val="28"/>
        </w:rPr>
      </w:pPr>
      <w:r w:rsidRPr="00B86CA0">
        <w:rPr>
          <w:rFonts w:ascii="Times New Roman" w:hAnsi="Times New Roman" w:cs="Times New Roman"/>
          <w:sz w:val="28"/>
          <w:szCs w:val="28"/>
        </w:rPr>
        <w:t>Обеспеченность спортивными сооружениями по итогам 201</w:t>
      </w:r>
      <w:r w:rsidR="00D0091E" w:rsidRPr="00B86CA0">
        <w:rPr>
          <w:rFonts w:ascii="Times New Roman" w:hAnsi="Times New Roman" w:cs="Times New Roman"/>
          <w:sz w:val="28"/>
          <w:szCs w:val="28"/>
        </w:rPr>
        <w:t>7</w:t>
      </w:r>
      <w:r w:rsidRPr="00B86CA0">
        <w:rPr>
          <w:rFonts w:ascii="Times New Roman" w:hAnsi="Times New Roman" w:cs="Times New Roman"/>
          <w:sz w:val="28"/>
          <w:szCs w:val="28"/>
        </w:rPr>
        <w:t xml:space="preserve"> года останется неизменной по сравнению с 201</w:t>
      </w:r>
      <w:r w:rsidR="00D0091E" w:rsidRPr="00B86CA0">
        <w:rPr>
          <w:rFonts w:ascii="Times New Roman" w:hAnsi="Times New Roman" w:cs="Times New Roman"/>
          <w:sz w:val="28"/>
          <w:szCs w:val="28"/>
        </w:rPr>
        <w:t>6</w:t>
      </w:r>
      <w:r w:rsidRPr="00B86CA0">
        <w:rPr>
          <w:rFonts w:ascii="Times New Roman" w:hAnsi="Times New Roman" w:cs="Times New Roman"/>
          <w:sz w:val="28"/>
          <w:szCs w:val="28"/>
        </w:rPr>
        <w:t xml:space="preserve"> годом и составит 18</w:t>
      </w:r>
      <w:r w:rsidR="00D0091E" w:rsidRPr="00B86CA0">
        <w:rPr>
          <w:rFonts w:ascii="Times New Roman" w:hAnsi="Times New Roman" w:cs="Times New Roman"/>
          <w:sz w:val="28"/>
          <w:szCs w:val="28"/>
        </w:rPr>
        <w:t>,2</w:t>
      </w:r>
      <w:r w:rsidRPr="00B86CA0">
        <w:rPr>
          <w:rFonts w:ascii="Times New Roman" w:hAnsi="Times New Roman" w:cs="Times New Roman"/>
          <w:sz w:val="28"/>
          <w:szCs w:val="28"/>
        </w:rPr>
        <w:t>% в расчете от  нормативной потребности. Единовременная пропускная способность спортивных сооружений  составит 10</w:t>
      </w:r>
      <w:r w:rsidR="00D0091E" w:rsidRPr="00B86CA0">
        <w:rPr>
          <w:rFonts w:ascii="Times New Roman" w:hAnsi="Times New Roman" w:cs="Times New Roman"/>
          <w:sz w:val="28"/>
          <w:szCs w:val="28"/>
        </w:rPr>
        <w:t>4</w:t>
      </w:r>
      <w:r w:rsidRPr="00B86CA0">
        <w:rPr>
          <w:rFonts w:ascii="Times New Roman" w:hAnsi="Times New Roman" w:cs="Times New Roman"/>
          <w:sz w:val="28"/>
          <w:szCs w:val="28"/>
        </w:rPr>
        <w:t>5 человек (норматив 5742).</w:t>
      </w:r>
    </w:p>
    <w:p w:rsidR="007F5E06" w:rsidRPr="00B86CA0" w:rsidRDefault="007F5E06" w:rsidP="00B705CE">
      <w:pPr>
        <w:spacing w:after="0" w:line="240" w:lineRule="auto"/>
        <w:ind w:firstLine="708"/>
        <w:jc w:val="both"/>
        <w:rPr>
          <w:rFonts w:ascii="Times New Roman" w:hAnsi="Times New Roman" w:cs="Times New Roman"/>
          <w:sz w:val="28"/>
          <w:szCs w:val="28"/>
        </w:rPr>
      </w:pPr>
      <w:r w:rsidRPr="00B86CA0">
        <w:rPr>
          <w:rFonts w:ascii="Times New Roman" w:hAnsi="Times New Roman" w:cs="Times New Roman"/>
          <w:sz w:val="28"/>
          <w:szCs w:val="28"/>
        </w:rPr>
        <w:t>Численность лиц, систематически занимающихся физкультурой и спортом</w:t>
      </w:r>
      <w:r w:rsidR="007A3328" w:rsidRPr="00B86CA0">
        <w:rPr>
          <w:rFonts w:ascii="Times New Roman" w:hAnsi="Times New Roman" w:cs="Times New Roman"/>
          <w:sz w:val="28"/>
          <w:szCs w:val="28"/>
        </w:rPr>
        <w:t>,</w:t>
      </w:r>
      <w:r w:rsidRPr="00B86CA0">
        <w:rPr>
          <w:rFonts w:ascii="Times New Roman" w:hAnsi="Times New Roman" w:cs="Times New Roman"/>
          <w:sz w:val="28"/>
          <w:szCs w:val="28"/>
        </w:rPr>
        <w:t xml:space="preserve"> в 201</w:t>
      </w:r>
      <w:r w:rsidR="00D0091E" w:rsidRPr="00B86CA0">
        <w:rPr>
          <w:rFonts w:ascii="Times New Roman" w:hAnsi="Times New Roman" w:cs="Times New Roman"/>
          <w:sz w:val="28"/>
          <w:szCs w:val="28"/>
        </w:rPr>
        <w:t>8</w:t>
      </w:r>
      <w:r w:rsidR="007A3328" w:rsidRPr="00B86CA0">
        <w:rPr>
          <w:rFonts w:ascii="Times New Roman" w:hAnsi="Times New Roman" w:cs="Times New Roman"/>
          <w:sz w:val="28"/>
          <w:szCs w:val="28"/>
        </w:rPr>
        <w:t xml:space="preserve"> году составит по прогнозу 3</w:t>
      </w:r>
      <w:r w:rsidR="00D0091E" w:rsidRPr="00B86CA0">
        <w:rPr>
          <w:rFonts w:ascii="Times New Roman" w:hAnsi="Times New Roman" w:cs="Times New Roman"/>
          <w:sz w:val="28"/>
          <w:szCs w:val="28"/>
        </w:rPr>
        <w:t>5</w:t>
      </w:r>
      <w:r w:rsidRPr="00B86CA0">
        <w:rPr>
          <w:rFonts w:ascii="Times New Roman" w:hAnsi="Times New Roman" w:cs="Times New Roman"/>
          <w:sz w:val="28"/>
          <w:szCs w:val="28"/>
        </w:rPr>
        <w:t xml:space="preserve"> %  против 3</w:t>
      </w:r>
      <w:r w:rsidR="00D0091E" w:rsidRPr="00B86CA0">
        <w:rPr>
          <w:rFonts w:ascii="Times New Roman" w:hAnsi="Times New Roman" w:cs="Times New Roman"/>
          <w:sz w:val="28"/>
          <w:szCs w:val="28"/>
        </w:rPr>
        <w:t>4,0</w:t>
      </w:r>
      <w:r w:rsidRPr="00B86CA0">
        <w:rPr>
          <w:rFonts w:ascii="Times New Roman" w:hAnsi="Times New Roman" w:cs="Times New Roman"/>
          <w:sz w:val="28"/>
          <w:szCs w:val="28"/>
        </w:rPr>
        <w:t xml:space="preserve"> % в 201</w:t>
      </w:r>
      <w:r w:rsidR="00D0091E" w:rsidRPr="00B86CA0">
        <w:rPr>
          <w:rFonts w:ascii="Times New Roman" w:hAnsi="Times New Roman" w:cs="Times New Roman"/>
          <w:sz w:val="28"/>
          <w:szCs w:val="28"/>
        </w:rPr>
        <w:t>7</w:t>
      </w:r>
      <w:r w:rsidRPr="00B86CA0">
        <w:rPr>
          <w:rFonts w:ascii="Times New Roman" w:hAnsi="Times New Roman" w:cs="Times New Roman"/>
          <w:sz w:val="28"/>
          <w:szCs w:val="28"/>
        </w:rPr>
        <w:t xml:space="preserve"> году</w:t>
      </w:r>
      <w:proofErr w:type="gramStart"/>
      <w:r w:rsidRPr="00B86CA0">
        <w:rPr>
          <w:rFonts w:ascii="Times New Roman" w:hAnsi="Times New Roman" w:cs="Times New Roman"/>
          <w:sz w:val="28"/>
          <w:szCs w:val="28"/>
        </w:rPr>
        <w:t xml:space="preserve"> </w:t>
      </w:r>
      <w:r w:rsidR="00D0091E" w:rsidRPr="00B86CA0">
        <w:rPr>
          <w:rFonts w:ascii="Times New Roman" w:hAnsi="Times New Roman" w:cs="Times New Roman"/>
          <w:sz w:val="28"/>
          <w:szCs w:val="28"/>
        </w:rPr>
        <w:t>.</w:t>
      </w:r>
      <w:proofErr w:type="gramEnd"/>
      <w:r w:rsidR="00D0091E" w:rsidRPr="00B86CA0">
        <w:rPr>
          <w:rFonts w:ascii="Times New Roman" w:hAnsi="Times New Roman" w:cs="Times New Roman"/>
          <w:sz w:val="28"/>
          <w:szCs w:val="28"/>
        </w:rPr>
        <w:t xml:space="preserve">  На 2019 год запланировано значение достичь 37,0% и в </w:t>
      </w:r>
      <w:r w:rsidRPr="00B86CA0">
        <w:rPr>
          <w:rFonts w:ascii="Times New Roman" w:hAnsi="Times New Roman" w:cs="Times New Roman"/>
          <w:sz w:val="28"/>
          <w:szCs w:val="28"/>
        </w:rPr>
        <w:t xml:space="preserve"> 20</w:t>
      </w:r>
      <w:r w:rsidR="00D0091E" w:rsidRPr="00B86CA0">
        <w:rPr>
          <w:rFonts w:ascii="Times New Roman" w:hAnsi="Times New Roman" w:cs="Times New Roman"/>
          <w:sz w:val="28"/>
          <w:szCs w:val="28"/>
        </w:rPr>
        <w:t>20</w:t>
      </w:r>
      <w:r w:rsidRPr="00B86CA0">
        <w:rPr>
          <w:rFonts w:ascii="Times New Roman" w:hAnsi="Times New Roman" w:cs="Times New Roman"/>
          <w:sz w:val="28"/>
          <w:szCs w:val="28"/>
        </w:rPr>
        <w:t xml:space="preserve"> году</w:t>
      </w:r>
      <w:r w:rsidR="00D0091E" w:rsidRPr="00B86CA0">
        <w:rPr>
          <w:rFonts w:ascii="Times New Roman" w:hAnsi="Times New Roman" w:cs="Times New Roman"/>
          <w:sz w:val="28"/>
          <w:szCs w:val="28"/>
        </w:rPr>
        <w:t xml:space="preserve"> -</w:t>
      </w:r>
      <w:r w:rsidR="001E6DDE" w:rsidRPr="00B86CA0">
        <w:rPr>
          <w:rFonts w:ascii="Times New Roman" w:hAnsi="Times New Roman" w:cs="Times New Roman"/>
          <w:sz w:val="28"/>
          <w:szCs w:val="28"/>
        </w:rPr>
        <w:t xml:space="preserve"> </w:t>
      </w:r>
      <w:r w:rsidR="00D0091E" w:rsidRPr="00B86CA0">
        <w:rPr>
          <w:rFonts w:ascii="Times New Roman" w:hAnsi="Times New Roman" w:cs="Times New Roman"/>
          <w:sz w:val="28"/>
          <w:szCs w:val="28"/>
        </w:rPr>
        <w:t>40,0%</w:t>
      </w:r>
      <w:r w:rsidRPr="00B86CA0">
        <w:rPr>
          <w:rFonts w:ascii="Times New Roman" w:hAnsi="Times New Roman" w:cs="Times New Roman"/>
          <w:sz w:val="28"/>
          <w:szCs w:val="28"/>
        </w:rPr>
        <w:t>.</w:t>
      </w:r>
    </w:p>
    <w:p w:rsidR="007F5E06" w:rsidRPr="00B86CA0" w:rsidRDefault="007F5E06" w:rsidP="00B705CE">
      <w:pPr>
        <w:pStyle w:val="af2"/>
        <w:spacing w:before="0" w:beforeAutospacing="0" w:after="0" w:afterAutospacing="0"/>
        <w:jc w:val="both"/>
        <w:rPr>
          <w:b/>
          <w:sz w:val="28"/>
          <w:szCs w:val="28"/>
        </w:rPr>
      </w:pPr>
      <w:r w:rsidRPr="00B86CA0">
        <w:rPr>
          <w:sz w:val="28"/>
          <w:szCs w:val="28"/>
        </w:rPr>
        <w:t xml:space="preserve">          </w:t>
      </w:r>
      <w:proofErr w:type="gramStart"/>
      <w:r w:rsidRPr="00B86CA0">
        <w:rPr>
          <w:sz w:val="28"/>
          <w:szCs w:val="28"/>
        </w:rPr>
        <w:t>Постановлением Правительства Самарской области от 07.07.2016 №355 внесены изменения в Постановление Правительства Самарской области от 27.11.2013 № 683 "Об утверждении государственной программы Самарской области "Развитие физической культуры и спорта в Самарской области на 2014-20</w:t>
      </w:r>
      <w:r w:rsidR="00B705CE" w:rsidRPr="00B86CA0">
        <w:rPr>
          <w:sz w:val="28"/>
          <w:szCs w:val="28"/>
        </w:rPr>
        <w:t xml:space="preserve">20 </w:t>
      </w:r>
      <w:r w:rsidRPr="00B86CA0">
        <w:rPr>
          <w:sz w:val="28"/>
          <w:szCs w:val="28"/>
        </w:rPr>
        <w:t xml:space="preserve">годы", в котором пунктом 40 предусмотрены субсидии городскому округу Похвистнево на проектирование и строительство </w:t>
      </w:r>
      <w:proofErr w:type="spellStart"/>
      <w:r w:rsidRPr="00B86CA0">
        <w:rPr>
          <w:sz w:val="28"/>
          <w:szCs w:val="28"/>
        </w:rPr>
        <w:t>физкультурно</w:t>
      </w:r>
      <w:proofErr w:type="spellEnd"/>
      <w:r w:rsidRPr="00B86CA0">
        <w:rPr>
          <w:sz w:val="28"/>
          <w:szCs w:val="28"/>
        </w:rPr>
        <w:t xml:space="preserve"> - спортивного комплекса с универсальным игровым залом и бассейном с объемом финансирования 323,221</w:t>
      </w:r>
      <w:proofErr w:type="gramEnd"/>
      <w:r w:rsidRPr="00B86CA0">
        <w:rPr>
          <w:sz w:val="28"/>
          <w:szCs w:val="28"/>
        </w:rPr>
        <w:t xml:space="preserve"> млн</w:t>
      </w:r>
      <w:proofErr w:type="gramStart"/>
      <w:r w:rsidRPr="00B86CA0">
        <w:rPr>
          <w:sz w:val="28"/>
          <w:szCs w:val="28"/>
        </w:rPr>
        <w:t>.р</w:t>
      </w:r>
      <w:proofErr w:type="gramEnd"/>
      <w:r w:rsidRPr="00B86CA0">
        <w:rPr>
          <w:sz w:val="28"/>
          <w:szCs w:val="28"/>
        </w:rPr>
        <w:t>уб</w:t>
      </w:r>
      <w:r w:rsidR="00B705CE" w:rsidRPr="00B86CA0">
        <w:rPr>
          <w:sz w:val="28"/>
          <w:szCs w:val="28"/>
        </w:rPr>
        <w:t>. На 2017 год выделено на вышеуказанный объект 40,0 млн.руб.</w:t>
      </w:r>
    </w:p>
    <w:p w:rsidR="004E24A1" w:rsidRPr="00B86CA0" w:rsidRDefault="004E24A1" w:rsidP="002A676F">
      <w:pPr>
        <w:spacing w:after="0" w:line="240" w:lineRule="auto"/>
        <w:jc w:val="center"/>
        <w:rPr>
          <w:rFonts w:ascii="Times New Roman" w:hAnsi="Times New Roman" w:cs="Times New Roman"/>
          <w:b/>
          <w:sz w:val="28"/>
          <w:szCs w:val="28"/>
        </w:rPr>
      </w:pPr>
    </w:p>
    <w:p w:rsidR="007F5E06" w:rsidRPr="00B86CA0" w:rsidRDefault="007F5E06" w:rsidP="002A676F">
      <w:pPr>
        <w:spacing w:after="0" w:line="240" w:lineRule="auto"/>
        <w:jc w:val="center"/>
        <w:rPr>
          <w:rFonts w:ascii="Times New Roman" w:hAnsi="Times New Roman" w:cs="Times New Roman"/>
          <w:b/>
          <w:sz w:val="28"/>
          <w:szCs w:val="28"/>
        </w:rPr>
      </w:pPr>
      <w:r w:rsidRPr="00B86CA0">
        <w:rPr>
          <w:rFonts w:ascii="Times New Roman" w:hAnsi="Times New Roman" w:cs="Times New Roman"/>
          <w:b/>
          <w:sz w:val="28"/>
          <w:szCs w:val="28"/>
        </w:rPr>
        <w:t>Молодежная политика</w:t>
      </w:r>
    </w:p>
    <w:p w:rsidR="007F5E06" w:rsidRPr="00B86CA0" w:rsidRDefault="007F5E06" w:rsidP="002A676F">
      <w:pPr>
        <w:spacing w:after="0" w:line="240" w:lineRule="auto"/>
        <w:jc w:val="center"/>
        <w:rPr>
          <w:rFonts w:ascii="Times New Roman" w:hAnsi="Times New Roman" w:cs="Times New Roman"/>
          <w:b/>
          <w:sz w:val="28"/>
          <w:szCs w:val="28"/>
        </w:rPr>
      </w:pPr>
    </w:p>
    <w:p w:rsidR="002A676F" w:rsidRPr="00B86CA0" w:rsidRDefault="007F5E06" w:rsidP="002A676F">
      <w:pPr>
        <w:autoSpaceDE w:val="0"/>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      </w:t>
      </w:r>
      <w:r w:rsidR="002A676F" w:rsidRPr="00B86CA0">
        <w:rPr>
          <w:rFonts w:ascii="Times New Roman" w:hAnsi="Times New Roman" w:cs="Times New Roman"/>
          <w:sz w:val="28"/>
          <w:szCs w:val="28"/>
        </w:rPr>
        <w:t>Реализация молодежной политики на территории городского округа Похвистнево путем создания условий для самореализации молодого человека, поддержки и развития молодежных инициатив и включения молодежи в решение социально – экономических проблем общества является целью деятельности муниципального бюджетного учреждения «Дом молодежных организаций городского округа Похвистнево Самарской области».</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Согласно муниципальной программе «Молодёжная политика на территории городского округа Похвистнево Самарской области на 2015-2019 годы» при ДМО в марте и в июне трудоустроено 25 несовершеннолетних граждан (средства местного бюджета). </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За шесть месяцев 2017 года проведено 62 мероприятия и акций и задействовано 5925 чел. </w:t>
      </w:r>
    </w:p>
    <w:p w:rsidR="002A676F" w:rsidRPr="00B86CA0" w:rsidRDefault="002A676F" w:rsidP="002A676F">
      <w:pPr>
        <w:spacing w:after="0" w:line="240" w:lineRule="auto"/>
        <w:jc w:val="both"/>
        <w:rPr>
          <w:rFonts w:ascii="Times New Roman" w:hAnsi="Times New Roman" w:cs="Times New Roman"/>
          <w:bCs/>
          <w:sz w:val="28"/>
          <w:szCs w:val="28"/>
        </w:rPr>
      </w:pPr>
      <w:r w:rsidRPr="00B86CA0">
        <w:rPr>
          <w:rFonts w:ascii="Times New Roman" w:hAnsi="Times New Roman" w:cs="Times New Roman"/>
          <w:bCs/>
          <w:sz w:val="28"/>
          <w:szCs w:val="28"/>
        </w:rPr>
        <w:t xml:space="preserve">Дом молодежных организаций уделяет большое внимание организации мероприятий, направленных на профилактику асоциального и деструктивного </w:t>
      </w:r>
      <w:r w:rsidRPr="00B86CA0">
        <w:rPr>
          <w:rFonts w:ascii="Times New Roman" w:hAnsi="Times New Roman" w:cs="Times New Roman"/>
          <w:bCs/>
          <w:sz w:val="28"/>
          <w:szCs w:val="28"/>
        </w:rPr>
        <w:lastRenderedPageBreak/>
        <w:t xml:space="preserve">поведения подростков и молодежи, поддержке детей и молодежи, находящейся в социально-опасном положении.  Проведена </w:t>
      </w:r>
      <w:proofErr w:type="spellStart"/>
      <w:r w:rsidRPr="00B86CA0">
        <w:rPr>
          <w:rFonts w:ascii="Times New Roman" w:hAnsi="Times New Roman" w:cs="Times New Roman"/>
          <w:bCs/>
          <w:sz w:val="28"/>
          <w:szCs w:val="28"/>
        </w:rPr>
        <w:t>антинаркотическая</w:t>
      </w:r>
      <w:proofErr w:type="spellEnd"/>
      <w:r w:rsidRPr="00B86CA0">
        <w:rPr>
          <w:rFonts w:ascii="Times New Roman" w:hAnsi="Times New Roman" w:cs="Times New Roman"/>
          <w:bCs/>
          <w:sz w:val="28"/>
          <w:szCs w:val="28"/>
        </w:rPr>
        <w:t xml:space="preserve"> беседа на тему «Молодежь 21 века против наркотиков», в рамках</w:t>
      </w:r>
      <w:r w:rsidRPr="00B86CA0">
        <w:rPr>
          <w:rFonts w:ascii="Times New Roman" w:hAnsi="Times New Roman" w:cs="Times New Roman"/>
          <w:sz w:val="28"/>
          <w:szCs w:val="28"/>
        </w:rPr>
        <w:t xml:space="preserve"> </w:t>
      </w:r>
      <w:r w:rsidRPr="00B86CA0">
        <w:rPr>
          <w:rFonts w:ascii="Times New Roman" w:hAnsi="Times New Roman" w:cs="Times New Roman"/>
          <w:bCs/>
          <w:sz w:val="28"/>
          <w:szCs w:val="28"/>
        </w:rPr>
        <w:t xml:space="preserve">Всероссийской информационной акции «Должен знать», посвященной Всемирному Дню Памяти Жертв </w:t>
      </w:r>
      <w:proofErr w:type="spellStart"/>
      <w:r w:rsidRPr="00B86CA0">
        <w:rPr>
          <w:rFonts w:ascii="Times New Roman" w:hAnsi="Times New Roman" w:cs="Times New Roman"/>
          <w:bCs/>
          <w:sz w:val="28"/>
          <w:szCs w:val="28"/>
        </w:rPr>
        <w:t>СПИДа</w:t>
      </w:r>
      <w:proofErr w:type="spellEnd"/>
      <w:r w:rsidRPr="00B86CA0">
        <w:rPr>
          <w:rFonts w:ascii="Times New Roman" w:hAnsi="Times New Roman" w:cs="Times New Roman"/>
          <w:bCs/>
          <w:sz w:val="28"/>
          <w:szCs w:val="28"/>
        </w:rPr>
        <w:t xml:space="preserve">,  специалисты ДМО совместно с волонтерами раздали красные ленточки и информационные листовки жителям </w:t>
      </w:r>
      <w:proofErr w:type="gramStart"/>
      <w:r w:rsidRPr="00B86CA0">
        <w:rPr>
          <w:rFonts w:ascii="Times New Roman" w:hAnsi="Times New Roman" w:cs="Times New Roman"/>
          <w:bCs/>
          <w:sz w:val="28"/>
          <w:szCs w:val="28"/>
        </w:rPr>
        <w:t>г</w:t>
      </w:r>
      <w:proofErr w:type="gramEnd"/>
      <w:r w:rsidRPr="00B86CA0">
        <w:rPr>
          <w:rFonts w:ascii="Times New Roman" w:hAnsi="Times New Roman" w:cs="Times New Roman"/>
          <w:bCs/>
          <w:sz w:val="28"/>
          <w:szCs w:val="28"/>
        </w:rPr>
        <w:t xml:space="preserve">.о. Похвистнево.  Проведена </w:t>
      </w:r>
      <w:proofErr w:type="spellStart"/>
      <w:r w:rsidRPr="00B86CA0">
        <w:rPr>
          <w:rFonts w:ascii="Times New Roman" w:hAnsi="Times New Roman" w:cs="Times New Roman"/>
          <w:bCs/>
          <w:sz w:val="28"/>
          <w:szCs w:val="28"/>
        </w:rPr>
        <w:t>антинаркотическая</w:t>
      </w:r>
      <w:proofErr w:type="spellEnd"/>
      <w:r w:rsidRPr="00B86CA0">
        <w:rPr>
          <w:rFonts w:ascii="Times New Roman" w:hAnsi="Times New Roman" w:cs="Times New Roman"/>
          <w:bCs/>
          <w:sz w:val="28"/>
          <w:szCs w:val="28"/>
        </w:rPr>
        <w:t xml:space="preserve"> акция «Я выбираю жизнь» (конкурс рисунков на асфальте).</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 Также проводятся </w:t>
      </w:r>
      <w:proofErr w:type="spellStart"/>
      <w:r w:rsidRPr="00B86CA0">
        <w:rPr>
          <w:rFonts w:ascii="Times New Roman" w:hAnsi="Times New Roman" w:cs="Times New Roman"/>
          <w:bCs/>
          <w:sz w:val="28"/>
          <w:szCs w:val="28"/>
        </w:rPr>
        <w:t>культурно-досуговые</w:t>
      </w:r>
      <w:proofErr w:type="spellEnd"/>
      <w:r w:rsidRPr="00B86CA0">
        <w:rPr>
          <w:rFonts w:ascii="Times New Roman" w:hAnsi="Times New Roman" w:cs="Times New Roman"/>
          <w:bCs/>
          <w:sz w:val="28"/>
          <w:szCs w:val="28"/>
        </w:rPr>
        <w:t xml:space="preserve"> и спортивно-массовые мероприятия: 6 открытый турнир по пулевой стрельбе «Ворошиловский стрелок», дискотеки, </w:t>
      </w:r>
      <w:proofErr w:type="spellStart"/>
      <w:r w:rsidRPr="00B86CA0">
        <w:rPr>
          <w:rFonts w:ascii="Times New Roman" w:hAnsi="Times New Roman" w:cs="Times New Roman"/>
          <w:bCs/>
          <w:sz w:val="28"/>
          <w:szCs w:val="28"/>
        </w:rPr>
        <w:t>пейнтбольные</w:t>
      </w:r>
      <w:proofErr w:type="spellEnd"/>
      <w:r w:rsidRPr="00B86CA0">
        <w:rPr>
          <w:rFonts w:ascii="Times New Roman" w:hAnsi="Times New Roman" w:cs="Times New Roman"/>
          <w:bCs/>
          <w:sz w:val="28"/>
          <w:szCs w:val="28"/>
        </w:rPr>
        <w:t xml:space="preserve"> турниры, общегородское мероприятие День молодежи России</w:t>
      </w:r>
      <w:proofErr w:type="gramStart"/>
      <w:r w:rsidRPr="00B86CA0">
        <w:rPr>
          <w:rFonts w:ascii="Times New Roman" w:hAnsi="Times New Roman" w:cs="Times New Roman"/>
          <w:bCs/>
          <w:sz w:val="28"/>
          <w:szCs w:val="28"/>
        </w:rPr>
        <w:t xml:space="preserve"> ,</w:t>
      </w:r>
      <w:proofErr w:type="gramEnd"/>
      <w:r w:rsidRPr="00B86CA0">
        <w:rPr>
          <w:rFonts w:ascii="Times New Roman" w:hAnsi="Times New Roman" w:cs="Times New Roman"/>
          <w:bCs/>
          <w:sz w:val="28"/>
          <w:szCs w:val="28"/>
        </w:rPr>
        <w:t xml:space="preserve"> интерактивные площадки (</w:t>
      </w:r>
      <w:proofErr w:type="spellStart"/>
      <w:r w:rsidRPr="00B86CA0">
        <w:rPr>
          <w:rFonts w:ascii="Times New Roman" w:hAnsi="Times New Roman" w:cs="Times New Roman"/>
          <w:bCs/>
          <w:sz w:val="28"/>
          <w:szCs w:val="28"/>
        </w:rPr>
        <w:t>твистер</w:t>
      </w:r>
      <w:proofErr w:type="spellEnd"/>
      <w:r w:rsidRPr="00B86CA0">
        <w:rPr>
          <w:rFonts w:ascii="Times New Roman" w:hAnsi="Times New Roman" w:cs="Times New Roman"/>
          <w:bCs/>
          <w:sz w:val="28"/>
          <w:szCs w:val="28"/>
        </w:rPr>
        <w:t xml:space="preserve">, </w:t>
      </w:r>
      <w:proofErr w:type="spellStart"/>
      <w:r w:rsidRPr="00B86CA0">
        <w:rPr>
          <w:rFonts w:ascii="Times New Roman" w:hAnsi="Times New Roman" w:cs="Times New Roman"/>
          <w:bCs/>
          <w:sz w:val="28"/>
          <w:szCs w:val="28"/>
        </w:rPr>
        <w:t>аквагрим</w:t>
      </w:r>
      <w:proofErr w:type="spellEnd"/>
      <w:r w:rsidRPr="00B86CA0">
        <w:rPr>
          <w:rFonts w:ascii="Times New Roman" w:hAnsi="Times New Roman" w:cs="Times New Roman"/>
          <w:bCs/>
          <w:sz w:val="28"/>
          <w:szCs w:val="28"/>
        </w:rPr>
        <w:t>, мелки, мыльные пузыри и др.), спортивные турниры.</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Проводятся мероприятия и акции экологической направленности: акции «</w:t>
      </w:r>
      <w:proofErr w:type="gramStart"/>
      <w:r w:rsidRPr="00B86CA0">
        <w:rPr>
          <w:rFonts w:ascii="Times New Roman" w:hAnsi="Times New Roman" w:cs="Times New Roman"/>
          <w:bCs/>
          <w:sz w:val="28"/>
          <w:szCs w:val="28"/>
        </w:rPr>
        <w:t>Чистый</w:t>
      </w:r>
      <w:proofErr w:type="gramEnd"/>
      <w:r w:rsidRPr="00B86CA0">
        <w:rPr>
          <w:rFonts w:ascii="Times New Roman" w:hAnsi="Times New Roman" w:cs="Times New Roman"/>
          <w:bCs/>
          <w:sz w:val="28"/>
          <w:szCs w:val="28"/>
        </w:rPr>
        <w:t xml:space="preserve"> Похвистнево», «Спасем природу и все живое». </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За шесть месяцев было проведено 9 мероприятий с охватом 823 человека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В рамках мероприятий были убраны могилы ветеранов, жителям города раздали 800 Георгиевских ленточек, проведена акция «Свеча памяти». </w:t>
      </w:r>
      <w:proofErr w:type="gramStart"/>
      <w:r w:rsidRPr="00B86CA0">
        <w:rPr>
          <w:rFonts w:ascii="Times New Roman" w:hAnsi="Times New Roman" w:cs="Times New Roman"/>
          <w:bCs/>
          <w:sz w:val="28"/>
          <w:szCs w:val="28"/>
        </w:rPr>
        <w:t>Проведен</w:t>
      </w:r>
      <w:proofErr w:type="gramEnd"/>
      <w:r w:rsidRPr="00B86CA0">
        <w:rPr>
          <w:rFonts w:ascii="Times New Roman" w:hAnsi="Times New Roman" w:cs="Times New Roman"/>
          <w:bCs/>
          <w:sz w:val="28"/>
          <w:szCs w:val="28"/>
        </w:rPr>
        <w:t xml:space="preserve"> Всероссийский молодежный исторический </w:t>
      </w:r>
      <w:proofErr w:type="spellStart"/>
      <w:r w:rsidRPr="00B86CA0">
        <w:rPr>
          <w:rFonts w:ascii="Times New Roman" w:hAnsi="Times New Roman" w:cs="Times New Roman"/>
          <w:bCs/>
          <w:sz w:val="28"/>
          <w:szCs w:val="28"/>
        </w:rPr>
        <w:t>квест</w:t>
      </w:r>
      <w:proofErr w:type="spellEnd"/>
      <w:r w:rsidRPr="00B86CA0">
        <w:rPr>
          <w:rFonts w:ascii="Times New Roman" w:hAnsi="Times New Roman" w:cs="Times New Roman"/>
          <w:bCs/>
          <w:sz w:val="28"/>
          <w:szCs w:val="28"/>
        </w:rPr>
        <w:t xml:space="preserve"> «Сталинградская битва».</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Проведен Фотоконкурс «Зимушка-зима». В мероприятии приняли участие жители города Похвистнево.</w:t>
      </w:r>
      <w:r w:rsidRPr="00B86CA0">
        <w:rPr>
          <w:rFonts w:ascii="Times New Roman" w:hAnsi="Times New Roman" w:cs="Times New Roman"/>
          <w:sz w:val="28"/>
          <w:szCs w:val="28"/>
        </w:rPr>
        <w:t xml:space="preserve"> </w:t>
      </w:r>
      <w:r w:rsidRPr="00B86CA0">
        <w:rPr>
          <w:rFonts w:ascii="Times New Roman" w:hAnsi="Times New Roman" w:cs="Times New Roman"/>
          <w:bCs/>
          <w:sz w:val="28"/>
          <w:szCs w:val="28"/>
        </w:rPr>
        <w:t>Было направлено около 200 работ. Победители в номинациях были награждены памятными призами.</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При ДМО ведут работу следующие клубные формирования: </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 Военно-патриотический клуб «Феникс». Специалисты Дом молодежных организаций проводят занятия по следующим направлениям: рукопашный бой, вольная борьба, строевая подготовка, изучение материальной части оружия, сборка и разборка оружия. Также углубленно изучается история России, ее духовные, культурные, нравственные ценности. Ребята из «Феникса» просматривают видеоматериалы патриотического содержания, беседы, мероприятия, пропагандирующие здоровый образ жизни.  Тренировки проводятся три раза в неделю. </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 Клуб тактического </w:t>
      </w:r>
      <w:proofErr w:type="spellStart"/>
      <w:r w:rsidRPr="00B86CA0">
        <w:rPr>
          <w:rFonts w:ascii="Times New Roman" w:hAnsi="Times New Roman" w:cs="Times New Roman"/>
          <w:bCs/>
          <w:sz w:val="28"/>
          <w:szCs w:val="28"/>
        </w:rPr>
        <w:t>пейнтбола</w:t>
      </w:r>
      <w:proofErr w:type="spellEnd"/>
      <w:r w:rsidRPr="00B86CA0">
        <w:rPr>
          <w:rFonts w:ascii="Times New Roman" w:hAnsi="Times New Roman" w:cs="Times New Roman"/>
          <w:bCs/>
          <w:sz w:val="28"/>
          <w:szCs w:val="28"/>
        </w:rPr>
        <w:t xml:space="preserve"> «Дикие». Его цель организация спортивного досуга для работающей молодежи города. </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 </w:t>
      </w:r>
      <w:proofErr w:type="spellStart"/>
      <w:r w:rsidRPr="00B86CA0">
        <w:rPr>
          <w:rFonts w:ascii="Times New Roman" w:hAnsi="Times New Roman" w:cs="Times New Roman"/>
          <w:bCs/>
          <w:sz w:val="28"/>
          <w:szCs w:val="28"/>
        </w:rPr>
        <w:t>Внедорожный</w:t>
      </w:r>
      <w:proofErr w:type="spellEnd"/>
      <w:r w:rsidRPr="00B86CA0">
        <w:rPr>
          <w:rFonts w:ascii="Times New Roman" w:hAnsi="Times New Roman" w:cs="Times New Roman"/>
          <w:bCs/>
          <w:sz w:val="28"/>
          <w:szCs w:val="28"/>
        </w:rPr>
        <w:t xml:space="preserve"> клуб "</w:t>
      </w:r>
      <w:proofErr w:type="spellStart"/>
      <w:r w:rsidRPr="00B86CA0">
        <w:rPr>
          <w:rFonts w:ascii="Times New Roman" w:hAnsi="Times New Roman" w:cs="Times New Roman"/>
          <w:bCs/>
          <w:sz w:val="28"/>
          <w:szCs w:val="28"/>
        </w:rPr>
        <w:t>ТАНКер</w:t>
      </w:r>
      <w:proofErr w:type="spellEnd"/>
      <w:r w:rsidRPr="00B86CA0">
        <w:rPr>
          <w:rFonts w:ascii="Times New Roman" w:hAnsi="Times New Roman" w:cs="Times New Roman"/>
          <w:bCs/>
          <w:sz w:val="28"/>
          <w:szCs w:val="28"/>
        </w:rPr>
        <w:t xml:space="preserve">". Популяризация экстремальных видов спорта и активного отдыха. Активно принимают участие в проведении соревнования по </w:t>
      </w:r>
      <w:proofErr w:type="spellStart"/>
      <w:r w:rsidRPr="00B86CA0">
        <w:rPr>
          <w:rFonts w:ascii="Times New Roman" w:hAnsi="Times New Roman" w:cs="Times New Roman"/>
          <w:bCs/>
          <w:sz w:val="28"/>
          <w:szCs w:val="28"/>
        </w:rPr>
        <w:t>трофи-рейда</w:t>
      </w:r>
      <w:proofErr w:type="spellEnd"/>
      <w:r w:rsidRPr="00B86CA0">
        <w:rPr>
          <w:rFonts w:ascii="Times New Roman" w:hAnsi="Times New Roman" w:cs="Times New Roman"/>
          <w:bCs/>
          <w:sz w:val="28"/>
          <w:szCs w:val="28"/>
        </w:rPr>
        <w:t xml:space="preserve"> «Болотная авантюра».</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 Спортивно-стрелковый клуб. Члены клуба участвуют в турнире по пулевой стрельбе «Ворошиловский стрелок» и турнире им. А.М. </w:t>
      </w:r>
      <w:proofErr w:type="spellStart"/>
      <w:r w:rsidRPr="00B86CA0">
        <w:rPr>
          <w:rFonts w:ascii="Times New Roman" w:hAnsi="Times New Roman" w:cs="Times New Roman"/>
          <w:bCs/>
          <w:sz w:val="28"/>
          <w:szCs w:val="28"/>
        </w:rPr>
        <w:t>Шулайкина</w:t>
      </w:r>
      <w:proofErr w:type="spellEnd"/>
      <w:r w:rsidRPr="00B86CA0">
        <w:rPr>
          <w:rFonts w:ascii="Times New Roman" w:hAnsi="Times New Roman" w:cs="Times New Roman"/>
          <w:bCs/>
          <w:sz w:val="28"/>
          <w:szCs w:val="28"/>
        </w:rPr>
        <w:t xml:space="preserve">, военно-спортивных играх. </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lastRenderedPageBreak/>
        <w:t>- Клуб военно-исторической реконструкции «Красная Армия». Основная цель работы  Клуба – сбор и изучение исторического материала по боевому пути  136-й стрелковой бригады, реконструкция униформы, снаряжения и макетов вооружения солдат и офицеров РККА 1941-45годов. Специалисты МБУ «ДМО» ведут работу по созданию музея.</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 Молодёжный поисковый отряд «Свои», созданный весной 2011 года. Два раза в год выезжают на поисковые экспедиции. С 25.04.2017 по 07.05.2017 г. проходила Вахта Памяти в Орловской области, где были подняты 3 бойца.  </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Молодёжное бюро социального проектирования «Вектор удачи». Его цель оказание консультаций по написанию социальных проектов, участие в конкурсах на получение грантов на реализацию проектов.</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 Клубное формирование «Добровольческое молодежное движение». Благодаря волонтерам проводится множество акций и мероприятий. </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 Местное отделение Всероссийской общественной организации «Молодая гвардия Единой России». Организация активно принимает участие в городских мероприятиях и акциях. </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«Молодежная общественная организация «</w:t>
      </w:r>
      <w:proofErr w:type="spellStart"/>
      <w:r w:rsidRPr="00B86CA0">
        <w:rPr>
          <w:rFonts w:ascii="Times New Roman" w:hAnsi="Times New Roman" w:cs="Times New Roman"/>
          <w:bCs/>
          <w:sz w:val="28"/>
          <w:szCs w:val="28"/>
        </w:rPr>
        <w:t>White</w:t>
      </w:r>
      <w:proofErr w:type="spellEnd"/>
      <w:r w:rsidRPr="00B86CA0">
        <w:rPr>
          <w:rFonts w:ascii="Times New Roman" w:hAnsi="Times New Roman" w:cs="Times New Roman"/>
          <w:bCs/>
          <w:sz w:val="28"/>
          <w:szCs w:val="28"/>
        </w:rPr>
        <w:t xml:space="preserve"> </w:t>
      </w:r>
      <w:proofErr w:type="spellStart"/>
      <w:r w:rsidRPr="00B86CA0">
        <w:rPr>
          <w:rFonts w:ascii="Times New Roman" w:hAnsi="Times New Roman" w:cs="Times New Roman"/>
          <w:bCs/>
          <w:sz w:val="28"/>
          <w:szCs w:val="28"/>
        </w:rPr>
        <w:t>Flame</w:t>
      </w:r>
      <w:proofErr w:type="spellEnd"/>
      <w:r w:rsidRPr="00B86CA0">
        <w:rPr>
          <w:rFonts w:ascii="Times New Roman" w:hAnsi="Times New Roman" w:cs="Times New Roman"/>
          <w:bCs/>
          <w:sz w:val="28"/>
          <w:szCs w:val="28"/>
        </w:rPr>
        <w:t xml:space="preserve">». Физическое воспитание и развитие детей. </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 </w:t>
      </w:r>
      <w:proofErr w:type="gramStart"/>
      <w:r w:rsidRPr="00B86CA0">
        <w:rPr>
          <w:rFonts w:ascii="Times New Roman" w:hAnsi="Times New Roman" w:cs="Times New Roman"/>
          <w:bCs/>
          <w:sz w:val="28"/>
          <w:szCs w:val="28"/>
        </w:rPr>
        <w:t>Молодежная</w:t>
      </w:r>
      <w:proofErr w:type="gramEnd"/>
      <w:r w:rsidRPr="00B86CA0">
        <w:rPr>
          <w:rFonts w:ascii="Times New Roman" w:hAnsi="Times New Roman" w:cs="Times New Roman"/>
          <w:bCs/>
          <w:sz w:val="28"/>
          <w:szCs w:val="28"/>
        </w:rPr>
        <w:t xml:space="preserve"> рок-группы «Сад Теней». На Дне молодежи России было первое выступление рок-группы на публике.</w:t>
      </w:r>
    </w:p>
    <w:p w:rsidR="002A676F" w:rsidRPr="00B86CA0" w:rsidRDefault="002A676F" w:rsidP="002A676F">
      <w:pPr>
        <w:spacing w:after="0" w:line="240" w:lineRule="auto"/>
        <w:ind w:firstLine="708"/>
        <w:jc w:val="both"/>
        <w:rPr>
          <w:rFonts w:ascii="Times New Roman" w:hAnsi="Times New Roman" w:cs="Times New Roman"/>
          <w:bCs/>
          <w:sz w:val="28"/>
          <w:szCs w:val="28"/>
        </w:rPr>
      </w:pPr>
      <w:r w:rsidRPr="00B86CA0">
        <w:rPr>
          <w:rFonts w:ascii="Times New Roman" w:hAnsi="Times New Roman" w:cs="Times New Roman"/>
          <w:bCs/>
          <w:sz w:val="28"/>
          <w:szCs w:val="28"/>
        </w:rPr>
        <w:t xml:space="preserve">- Общественная организация "Федерация </w:t>
      </w:r>
      <w:proofErr w:type="spellStart"/>
      <w:r w:rsidRPr="00B86CA0">
        <w:rPr>
          <w:rFonts w:ascii="Times New Roman" w:hAnsi="Times New Roman" w:cs="Times New Roman"/>
          <w:bCs/>
          <w:sz w:val="28"/>
          <w:szCs w:val="28"/>
        </w:rPr>
        <w:t>Кекусинкан</w:t>
      </w:r>
      <w:proofErr w:type="spellEnd"/>
      <w:r w:rsidRPr="00B86CA0">
        <w:rPr>
          <w:rFonts w:ascii="Times New Roman" w:hAnsi="Times New Roman" w:cs="Times New Roman"/>
          <w:bCs/>
          <w:sz w:val="28"/>
          <w:szCs w:val="28"/>
        </w:rPr>
        <w:t xml:space="preserve"> Каратэ </w:t>
      </w:r>
      <w:proofErr w:type="gramStart"/>
      <w:r w:rsidRPr="00B86CA0">
        <w:rPr>
          <w:rFonts w:ascii="Times New Roman" w:hAnsi="Times New Roman" w:cs="Times New Roman"/>
          <w:bCs/>
          <w:sz w:val="28"/>
          <w:szCs w:val="28"/>
        </w:rPr>
        <w:t>до</w:t>
      </w:r>
      <w:proofErr w:type="gramEnd"/>
      <w:r w:rsidRPr="00B86CA0">
        <w:rPr>
          <w:rFonts w:ascii="Times New Roman" w:hAnsi="Times New Roman" w:cs="Times New Roman"/>
          <w:bCs/>
          <w:sz w:val="28"/>
          <w:szCs w:val="28"/>
        </w:rPr>
        <w:t>». Способ развивать и поддерживать физическую силу и изучать эффективные методы самозащиты.</w:t>
      </w:r>
    </w:p>
    <w:p w:rsidR="007F5E06" w:rsidRPr="00B86CA0" w:rsidRDefault="007F5E06" w:rsidP="00BC12F7">
      <w:pPr>
        <w:spacing w:after="0"/>
        <w:jc w:val="center"/>
        <w:rPr>
          <w:rFonts w:ascii="Times New Roman" w:hAnsi="Times New Roman" w:cs="Times New Roman"/>
          <w:b/>
          <w:sz w:val="28"/>
          <w:szCs w:val="28"/>
        </w:rPr>
      </w:pPr>
      <w:r w:rsidRPr="00B86CA0">
        <w:rPr>
          <w:rFonts w:ascii="Times New Roman" w:hAnsi="Times New Roman" w:cs="Times New Roman"/>
          <w:b/>
          <w:sz w:val="28"/>
          <w:szCs w:val="28"/>
        </w:rPr>
        <w:t>Культура</w:t>
      </w:r>
    </w:p>
    <w:p w:rsidR="007F5E06" w:rsidRPr="00B86CA0" w:rsidRDefault="007A3328" w:rsidP="00BC12F7">
      <w:pPr>
        <w:ind w:firstLine="709"/>
        <w:jc w:val="both"/>
        <w:rPr>
          <w:rFonts w:ascii="Times New Roman" w:hAnsi="Times New Roman" w:cs="Times New Roman"/>
          <w:sz w:val="28"/>
          <w:szCs w:val="28"/>
        </w:rPr>
      </w:pPr>
      <w:proofErr w:type="gramStart"/>
      <w:r w:rsidRPr="00B86CA0">
        <w:rPr>
          <w:rFonts w:ascii="Times New Roman" w:hAnsi="Times New Roman" w:cs="Times New Roman"/>
          <w:sz w:val="28"/>
          <w:szCs w:val="28"/>
        </w:rPr>
        <w:t xml:space="preserve">Сеть учреждений культуры </w:t>
      </w:r>
      <w:r w:rsidR="007F5E06" w:rsidRPr="00B86CA0">
        <w:rPr>
          <w:rFonts w:ascii="Times New Roman" w:hAnsi="Times New Roman" w:cs="Times New Roman"/>
          <w:sz w:val="28"/>
          <w:szCs w:val="28"/>
        </w:rPr>
        <w:t>городского округа представлена 5</w:t>
      </w:r>
      <w:r w:rsidRPr="00B86CA0">
        <w:rPr>
          <w:rFonts w:ascii="Times New Roman" w:hAnsi="Times New Roman" w:cs="Times New Roman"/>
          <w:sz w:val="28"/>
          <w:szCs w:val="28"/>
        </w:rPr>
        <w:t xml:space="preserve">   учреждениями, в том числе 3 учреждениями культурно - </w:t>
      </w:r>
      <w:proofErr w:type="spellStart"/>
      <w:r w:rsidR="007F5E06" w:rsidRPr="00B86CA0">
        <w:rPr>
          <w:rFonts w:ascii="Times New Roman" w:hAnsi="Times New Roman" w:cs="Times New Roman"/>
          <w:sz w:val="28"/>
          <w:szCs w:val="28"/>
        </w:rPr>
        <w:t>досугового</w:t>
      </w:r>
      <w:proofErr w:type="spellEnd"/>
      <w:r w:rsidR="007F5E06" w:rsidRPr="00B86CA0">
        <w:rPr>
          <w:rFonts w:ascii="Times New Roman" w:hAnsi="Times New Roman" w:cs="Times New Roman"/>
          <w:sz w:val="28"/>
          <w:szCs w:val="28"/>
        </w:rPr>
        <w:t xml:space="preserve"> типа  </w:t>
      </w:r>
      <w:r w:rsidRPr="00B86CA0">
        <w:rPr>
          <w:rFonts w:ascii="Times New Roman" w:hAnsi="Times New Roman" w:cs="Times New Roman"/>
          <w:sz w:val="28"/>
          <w:szCs w:val="28"/>
        </w:rPr>
        <w:t xml:space="preserve"> (МБУК «ДК» г.о. Похвистнево»,</w:t>
      </w:r>
      <w:r w:rsidR="007F5E06" w:rsidRPr="00B86CA0">
        <w:rPr>
          <w:rFonts w:ascii="Times New Roman" w:hAnsi="Times New Roman" w:cs="Times New Roman"/>
          <w:sz w:val="28"/>
          <w:szCs w:val="28"/>
        </w:rPr>
        <w:t xml:space="preserve"> МБУК «Дом ремесел», МБУК ТТО «САД»),  1 учреждением  дополнительного образования детей УДО «Детская школа искусств»), 6 библиотеками в составе МБУК «ЦБС г.о. Похвистнево».</w:t>
      </w:r>
      <w:proofErr w:type="gramEnd"/>
    </w:p>
    <w:p w:rsidR="007F5E06" w:rsidRPr="00B86CA0" w:rsidRDefault="007F5E06" w:rsidP="007F5E06">
      <w:pPr>
        <w:spacing w:line="240" w:lineRule="auto"/>
        <w:ind w:firstLine="709"/>
        <w:jc w:val="center"/>
        <w:rPr>
          <w:rFonts w:ascii="Times New Roman" w:hAnsi="Times New Roman" w:cs="Times New Roman"/>
          <w:b/>
          <w:sz w:val="28"/>
          <w:szCs w:val="28"/>
        </w:rPr>
      </w:pPr>
      <w:r w:rsidRPr="00B86CA0">
        <w:rPr>
          <w:rFonts w:ascii="Times New Roman" w:hAnsi="Times New Roman" w:cs="Times New Roman"/>
          <w:b/>
          <w:sz w:val="28"/>
          <w:szCs w:val="28"/>
        </w:rPr>
        <w:t xml:space="preserve">Показатели деятельности учреждений культуры </w:t>
      </w:r>
      <w:proofErr w:type="gramStart"/>
      <w:r w:rsidRPr="00B86CA0">
        <w:rPr>
          <w:rFonts w:ascii="Times New Roman" w:hAnsi="Times New Roman" w:cs="Times New Roman"/>
          <w:b/>
          <w:sz w:val="28"/>
          <w:szCs w:val="28"/>
        </w:rPr>
        <w:t>г</w:t>
      </w:r>
      <w:proofErr w:type="gramEnd"/>
      <w:r w:rsidRPr="00B86CA0">
        <w:rPr>
          <w:rFonts w:ascii="Times New Roman" w:hAnsi="Times New Roman" w:cs="Times New Roman"/>
          <w:b/>
          <w:sz w:val="28"/>
          <w:szCs w:val="28"/>
        </w:rPr>
        <w:t>.о. Похвистнево</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5"/>
        <w:gridCol w:w="35"/>
        <w:gridCol w:w="674"/>
        <w:gridCol w:w="142"/>
        <w:gridCol w:w="19"/>
        <w:gridCol w:w="973"/>
        <w:gridCol w:w="850"/>
        <w:gridCol w:w="142"/>
        <w:gridCol w:w="851"/>
        <w:gridCol w:w="960"/>
        <w:gridCol w:w="32"/>
        <w:gridCol w:w="45"/>
        <w:gridCol w:w="851"/>
        <w:gridCol w:w="19"/>
        <w:gridCol w:w="15"/>
        <w:gridCol w:w="30"/>
        <w:gridCol w:w="1166"/>
      </w:tblGrid>
      <w:tr w:rsidR="007F5E06" w:rsidRPr="00B86CA0" w:rsidTr="007A3328">
        <w:trPr>
          <w:trHeight w:val="315"/>
        </w:trPr>
        <w:tc>
          <w:tcPr>
            <w:tcW w:w="3085" w:type="dxa"/>
            <w:vMerge w:val="restart"/>
          </w:tcPr>
          <w:p w:rsidR="007F5E06" w:rsidRPr="00B86CA0" w:rsidRDefault="007F5E06" w:rsidP="007F5E06">
            <w:pPr>
              <w:spacing w:after="0"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Наименование показателей</w:t>
            </w:r>
          </w:p>
        </w:tc>
        <w:tc>
          <w:tcPr>
            <w:tcW w:w="709" w:type="dxa"/>
            <w:gridSpan w:val="2"/>
            <w:vMerge w:val="restart"/>
          </w:tcPr>
          <w:p w:rsidR="007F5E06" w:rsidRPr="00B86CA0" w:rsidRDefault="007F5E06" w:rsidP="007F5E06">
            <w:pPr>
              <w:spacing w:after="0" w:line="240" w:lineRule="auto"/>
              <w:jc w:val="center"/>
              <w:rPr>
                <w:rFonts w:ascii="Times New Roman" w:hAnsi="Times New Roman" w:cs="Times New Roman"/>
                <w:snapToGrid w:val="0"/>
                <w:sz w:val="24"/>
                <w:szCs w:val="24"/>
              </w:rPr>
            </w:pPr>
            <w:proofErr w:type="spellStart"/>
            <w:r w:rsidRPr="00B86CA0">
              <w:rPr>
                <w:rFonts w:ascii="Times New Roman" w:hAnsi="Times New Roman" w:cs="Times New Roman"/>
                <w:snapToGrid w:val="0"/>
                <w:sz w:val="24"/>
                <w:szCs w:val="24"/>
              </w:rPr>
              <w:t>ед</w:t>
            </w:r>
            <w:proofErr w:type="gramStart"/>
            <w:r w:rsidRPr="00B86CA0">
              <w:rPr>
                <w:rFonts w:ascii="Times New Roman" w:hAnsi="Times New Roman" w:cs="Times New Roman"/>
                <w:snapToGrid w:val="0"/>
                <w:sz w:val="24"/>
                <w:szCs w:val="24"/>
              </w:rPr>
              <w:t>.и</w:t>
            </w:r>
            <w:proofErr w:type="gramEnd"/>
            <w:r w:rsidRPr="00B86CA0">
              <w:rPr>
                <w:rFonts w:ascii="Times New Roman" w:hAnsi="Times New Roman" w:cs="Times New Roman"/>
                <w:snapToGrid w:val="0"/>
                <w:sz w:val="24"/>
                <w:szCs w:val="24"/>
              </w:rPr>
              <w:t>зм</w:t>
            </w:r>
            <w:proofErr w:type="spellEnd"/>
            <w:r w:rsidRPr="00B86CA0">
              <w:rPr>
                <w:rFonts w:ascii="Times New Roman" w:hAnsi="Times New Roman" w:cs="Times New Roman"/>
                <w:snapToGrid w:val="0"/>
                <w:sz w:val="24"/>
                <w:szCs w:val="24"/>
              </w:rPr>
              <w:t>.</w:t>
            </w:r>
          </w:p>
        </w:tc>
        <w:tc>
          <w:tcPr>
            <w:tcW w:w="1134" w:type="dxa"/>
            <w:gridSpan w:val="3"/>
            <w:vMerge w:val="restart"/>
          </w:tcPr>
          <w:p w:rsidR="007F5E06" w:rsidRPr="00B86CA0" w:rsidRDefault="007F5E06" w:rsidP="002A676F">
            <w:pPr>
              <w:spacing w:after="0"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201</w:t>
            </w:r>
            <w:r w:rsidR="002A676F" w:rsidRPr="00B86CA0">
              <w:rPr>
                <w:rFonts w:ascii="Times New Roman" w:hAnsi="Times New Roman" w:cs="Times New Roman"/>
                <w:snapToGrid w:val="0"/>
                <w:sz w:val="24"/>
                <w:szCs w:val="24"/>
              </w:rPr>
              <w:t>3</w:t>
            </w:r>
          </w:p>
        </w:tc>
        <w:tc>
          <w:tcPr>
            <w:tcW w:w="992" w:type="dxa"/>
            <w:gridSpan w:val="2"/>
            <w:vMerge w:val="restart"/>
          </w:tcPr>
          <w:p w:rsidR="007F5E06" w:rsidRPr="00B86CA0" w:rsidRDefault="007F5E06" w:rsidP="002A676F">
            <w:pPr>
              <w:spacing w:after="0"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201</w:t>
            </w:r>
            <w:r w:rsidR="002A676F" w:rsidRPr="00B86CA0">
              <w:rPr>
                <w:rFonts w:ascii="Times New Roman" w:hAnsi="Times New Roman" w:cs="Times New Roman"/>
                <w:snapToGrid w:val="0"/>
                <w:sz w:val="24"/>
                <w:szCs w:val="24"/>
              </w:rPr>
              <w:t>4</w:t>
            </w:r>
            <w:r w:rsidRPr="00B86CA0">
              <w:rPr>
                <w:rFonts w:ascii="Times New Roman" w:hAnsi="Times New Roman" w:cs="Times New Roman"/>
                <w:snapToGrid w:val="0"/>
                <w:sz w:val="24"/>
                <w:szCs w:val="24"/>
              </w:rPr>
              <w:t xml:space="preserve"> </w:t>
            </w:r>
          </w:p>
        </w:tc>
        <w:tc>
          <w:tcPr>
            <w:tcW w:w="851" w:type="dxa"/>
            <w:vMerge w:val="restart"/>
            <w:tcBorders>
              <w:right w:val="single" w:sz="4" w:space="0" w:color="auto"/>
            </w:tcBorders>
          </w:tcPr>
          <w:p w:rsidR="007F5E06" w:rsidRPr="00B86CA0" w:rsidRDefault="007F5E06" w:rsidP="002A676F">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201</w:t>
            </w:r>
            <w:r w:rsidR="002A676F" w:rsidRPr="00B86CA0">
              <w:rPr>
                <w:rFonts w:ascii="Times New Roman" w:hAnsi="Times New Roman" w:cs="Times New Roman"/>
                <w:snapToGrid w:val="0"/>
                <w:sz w:val="24"/>
                <w:szCs w:val="24"/>
              </w:rPr>
              <w:t>5</w:t>
            </w:r>
          </w:p>
        </w:tc>
        <w:tc>
          <w:tcPr>
            <w:tcW w:w="960" w:type="dxa"/>
            <w:vMerge w:val="restart"/>
            <w:tcBorders>
              <w:left w:val="single" w:sz="4" w:space="0" w:color="auto"/>
              <w:right w:val="single" w:sz="4" w:space="0" w:color="auto"/>
            </w:tcBorders>
          </w:tcPr>
          <w:p w:rsidR="007F5E06" w:rsidRPr="00B86CA0" w:rsidRDefault="007F5E06" w:rsidP="002A676F">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201</w:t>
            </w:r>
            <w:r w:rsidR="002A676F" w:rsidRPr="00B86CA0">
              <w:rPr>
                <w:rFonts w:ascii="Times New Roman" w:hAnsi="Times New Roman" w:cs="Times New Roman"/>
                <w:snapToGrid w:val="0"/>
                <w:sz w:val="24"/>
                <w:szCs w:val="24"/>
              </w:rPr>
              <w:t>6</w:t>
            </w:r>
          </w:p>
        </w:tc>
        <w:tc>
          <w:tcPr>
            <w:tcW w:w="2158" w:type="dxa"/>
            <w:gridSpan w:val="7"/>
            <w:tcBorders>
              <w:left w:val="single" w:sz="4" w:space="0" w:color="auto"/>
              <w:bottom w:val="single" w:sz="2" w:space="0" w:color="auto"/>
            </w:tcBorders>
          </w:tcPr>
          <w:p w:rsidR="007F5E06" w:rsidRPr="00B86CA0" w:rsidRDefault="007F5E06" w:rsidP="002A676F">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201</w:t>
            </w:r>
            <w:r w:rsidR="002A676F" w:rsidRPr="00B86CA0">
              <w:rPr>
                <w:rFonts w:ascii="Times New Roman" w:hAnsi="Times New Roman" w:cs="Times New Roman"/>
                <w:snapToGrid w:val="0"/>
                <w:sz w:val="24"/>
                <w:szCs w:val="24"/>
              </w:rPr>
              <w:t>7</w:t>
            </w:r>
          </w:p>
        </w:tc>
      </w:tr>
      <w:tr w:rsidR="007F5E06" w:rsidRPr="00B86CA0" w:rsidTr="007A3328">
        <w:trPr>
          <w:trHeight w:val="641"/>
        </w:trPr>
        <w:tc>
          <w:tcPr>
            <w:tcW w:w="3085" w:type="dxa"/>
            <w:vMerge/>
            <w:tcBorders>
              <w:bottom w:val="single" w:sz="4" w:space="0" w:color="auto"/>
            </w:tcBorders>
          </w:tcPr>
          <w:p w:rsidR="007F5E06" w:rsidRPr="00B86CA0" w:rsidRDefault="007F5E06" w:rsidP="007F5E06">
            <w:pPr>
              <w:spacing w:after="0" w:line="240" w:lineRule="auto"/>
              <w:jc w:val="center"/>
              <w:rPr>
                <w:rFonts w:ascii="Times New Roman" w:hAnsi="Times New Roman" w:cs="Times New Roman"/>
                <w:snapToGrid w:val="0"/>
                <w:sz w:val="24"/>
                <w:szCs w:val="24"/>
              </w:rPr>
            </w:pPr>
          </w:p>
        </w:tc>
        <w:tc>
          <w:tcPr>
            <w:tcW w:w="709" w:type="dxa"/>
            <w:gridSpan w:val="2"/>
            <w:vMerge/>
            <w:tcBorders>
              <w:bottom w:val="single" w:sz="4" w:space="0" w:color="auto"/>
            </w:tcBorders>
          </w:tcPr>
          <w:p w:rsidR="007F5E06" w:rsidRPr="00B86CA0" w:rsidRDefault="007F5E06" w:rsidP="007F5E06">
            <w:pPr>
              <w:spacing w:after="0" w:line="240" w:lineRule="auto"/>
              <w:jc w:val="center"/>
              <w:rPr>
                <w:rFonts w:ascii="Times New Roman" w:hAnsi="Times New Roman" w:cs="Times New Roman"/>
                <w:snapToGrid w:val="0"/>
                <w:sz w:val="24"/>
                <w:szCs w:val="24"/>
              </w:rPr>
            </w:pPr>
          </w:p>
        </w:tc>
        <w:tc>
          <w:tcPr>
            <w:tcW w:w="1134" w:type="dxa"/>
            <w:gridSpan w:val="3"/>
            <w:vMerge/>
            <w:tcBorders>
              <w:bottom w:val="single" w:sz="4" w:space="0" w:color="auto"/>
            </w:tcBorders>
          </w:tcPr>
          <w:p w:rsidR="007F5E06" w:rsidRPr="00B86CA0" w:rsidRDefault="007F5E06" w:rsidP="007F5E06">
            <w:pPr>
              <w:spacing w:after="0" w:line="240" w:lineRule="auto"/>
              <w:jc w:val="center"/>
              <w:rPr>
                <w:rFonts w:ascii="Times New Roman" w:hAnsi="Times New Roman" w:cs="Times New Roman"/>
                <w:snapToGrid w:val="0"/>
                <w:sz w:val="24"/>
                <w:szCs w:val="24"/>
              </w:rPr>
            </w:pPr>
          </w:p>
        </w:tc>
        <w:tc>
          <w:tcPr>
            <w:tcW w:w="992" w:type="dxa"/>
            <w:gridSpan w:val="2"/>
            <w:vMerge/>
            <w:tcBorders>
              <w:bottom w:val="single" w:sz="4" w:space="0" w:color="auto"/>
            </w:tcBorders>
          </w:tcPr>
          <w:p w:rsidR="007F5E06" w:rsidRPr="00B86CA0" w:rsidRDefault="007F5E06" w:rsidP="007F5E06">
            <w:pPr>
              <w:spacing w:after="0" w:line="240" w:lineRule="auto"/>
              <w:jc w:val="center"/>
              <w:rPr>
                <w:rFonts w:ascii="Times New Roman" w:hAnsi="Times New Roman" w:cs="Times New Roman"/>
                <w:snapToGrid w:val="0"/>
                <w:sz w:val="24"/>
                <w:szCs w:val="24"/>
              </w:rPr>
            </w:pPr>
          </w:p>
        </w:tc>
        <w:tc>
          <w:tcPr>
            <w:tcW w:w="851" w:type="dxa"/>
            <w:vMerge/>
            <w:tcBorders>
              <w:bottom w:val="single" w:sz="4" w:space="0" w:color="auto"/>
              <w:right w:val="single" w:sz="4" w:space="0" w:color="auto"/>
            </w:tcBorders>
          </w:tcPr>
          <w:p w:rsidR="007F5E06" w:rsidRPr="00B86CA0" w:rsidRDefault="007F5E06" w:rsidP="007F5E06">
            <w:pPr>
              <w:spacing w:after="0" w:line="240" w:lineRule="auto"/>
              <w:jc w:val="center"/>
              <w:rPr>
                <w:rFonts w:ascii="Times New Roman" w:hAnsi="Times New Roman" w:cs="Times New Roman"/>
                <w:snapToGrid w:val="0"/>
                <w:sz w:val="24"/>
                <w:szCs w:val="24"/>
              </w:rPr>
            </w:pPr>
          </w:p>
        </w:tc>
        <w:tc>
          <w:tcPr>
            <w:tcW w:w="960" w:type="dxa"/>
            <w:vMerge/>
            <w:tcBorders>
              <w:left w:val="single" w:sz="4" w:space="0" w:color="auto"/>
              <w:bottom w:val="single" w:sz="4" w:space="0" w:color="auto"/>
              <w:right w:val="single" w:sz="4" w:space="0" w:color="auto"/>
            </w:tcBorders>
          </w:tcPr>
          <w:p w:rsidR="007F5E06" w:rsidRPr="00B86CA0" w:rsidRDefault="007F5E06" w:rsidP="007F5E06">
            <w:pPr>
              <w:spacing w:line="240" w:lineRule="auto"/>
              <w:jc w:val="center"/>
              <w:rPr>
                <w:rFonts w:ascii="Times New Roman" w:hAnsi="Times New Roman" w:cs="Times New Roman"/>
                <w:snapToGrid w:val="0"/>
                <w:sz w:val="24"/>
                <w:szCs w:val="24"/>
              </w:rPr>
            </w:pPr>
          </w:p>
        </w:tc>
        <w:tc>
          <w:tcPr>
            <w:tcW w:w="928" w:type="dxa"/>
            <w:gridSpan w:val="3"/>
            <w:tcBorders>
              <w:top w:val="single" w:sz="2" w:space="0" w:color="auto"/>
              <w:left w:val="single" w:sz="4" w:space="0" w:color="auto"/>
              <w:bottom w:val="single" w:sz="4" w:space="0" w:color="auto"/>
              <w:right w:val="single" w:sz="2" w:space="0" w:color="auto"/>
            </w:tcBorders>
          </w:tcPr>
          <w:p w:rsidR="007F5E06" w:rsidRPr="00B86CA0" w:rsidRDefault="007F5E06"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 xml:space="preserve">1 </w:t>
            </w:r>
            <w:proofErr w:type="spellStart"/>
            <w:r w:rsidRPr="00B86CA0">
              <w:rPr>
                <w:rFonts w:ascii="Times New Roman" w:hAnsi="Times New Roman" w:cs="Times New Roman"/>
                <w:snapToGrid w:val="0"/>
                <w:sz w:val="24"/>
                <w:szCs w:val="24"/>
              </w:rPr>
              <w:t>полуг</w:t>
            </w:r>
            <w:proofErr w:type="spellEnd"/>
            <w:r w:rsidRPr="00B86CA0">
              <w:rPr>
                <w:rFonts w:ascii="Times New Roman" w:hAnsi="Times New Roman" w:cs="Times New Roman"/>
                <w:snapToGrid w:val="0"/>
                <w:sz w:val="24"/>
                <w:szCs w:val="24"/>
              </w:rPr>
              <w:t>.</w:t>
            </w:r>
          </w:p>
        </w:tc>
        <w:tc>
          <w:tcPr>
            <w:tcW w:w="1230" w:type="dxa"/>
            <w:gridSpan w:val="4"/>
            <w:tcBorders>
              <w:top w:val="single" w:sz="2" w:space="0" w:color="auto"/>
              <w:left w:val="single" w:sz="2" w:space="0" w:color="auto"/>
              <w:bottom w:val="single" w:sz="4" w:space="0" w:color="auto"/>
            </w:tcBorders>
          </w:tcPr>
          <w:p w:rsidR="007F5E06" w:rsidRPr="00B86CA0" w:rsidRDefault="007F5E06" w:rsidP="007F5E06">
            <w:pPr>
              <w:spacing w:after="0"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Оценка</w:t>
            </w:r>
          </w:p>
          <w:p w:rsidR="007F5E06" w:rsidRPr="00B86CA0" w:rsidRDefault="007F5E06" w:rsidP="007F5E06">
            <w:pPr>
              <w:spacing w:after="0" w:line="240" w:lineRule="auto"/>
              <w:jc w:val="center"/>
              <w:rPr>
                <w:rFonts w:ascii="Times New Roman" w:hAnsi="Times New Roman" w:cs="Times New Roman"/>
                <w:snapToGrid w:val="0"/>
                <w:sz w:val="28"/>
                <w:szCs w:val="28"/>
              </w:rPr>
            </w:pPr>
            <w:r w:rsidRPr="00B86CA0">
              <w:rPr>
                <w:rFonts w:ascii="Times New Roman" w:hAnsi="Times New Roman" w:cs="Times New Roman"/>
                <w:snapToGrid w:val="0"/>
                <w:sz w:val="24"/>
                <w:szCs w:val="24"/>
              </w:rPr>
              <w:t>за  год</w:t>
            </w:r>
          </w:p>
        </w:tc>
      </w:tr>
      <w:tr w:rsidR="007F5E06" w:rsidRPr="00B86CA0" w:rsidTr="007A3328">
        <w:trPr>
          <w:trHeight w:val="315"/>
        </w:trPr>
        <w:tc>
          <w:tcPr>
            <w:tcW w:w="9889" w:type="dxa"/>
            <w:gridSpan w:val="17"/>
            <w:tcBorders>
              <w:top w:val="single" w:sz="4" w:space="0" w:color="auto"/>
              <w:bottom w:val="single" w:sz="4" w:space="0" w:color="auto"/>
            </w:tcBorders>
          </w:tcPr>
          <w:p w:rsidR="007F5E06" w:rsidRPr="00B86CA0" w:rsidRDefault="007F5E06"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z w:val="24"/>
                <w:szCs w:val="24"/>
              </w:rPr>
              <w:t>МБУК «ЦБС»</w:t>
            </w:r>
          </w:p>
        </w:tc>
      </w:tr>
      <w:tr w:rsidR="008778F0" w:rsidRPr="00B86CA0" w:rsidTr="007A3328">
        <w:trPr>
          <w:trHeight w:val="903"/>
        </w:trPr>
        <w:tc>
          <w:tcPr>
            <w:tcW w:w="3085" w:type="dxa"/>
            <w:tcBorders>
              <w:top w:val="single" w:sz="4" w:space="0" w:color="auto"/>
            </w:tcBorders>
          </w:tcPr>
          <w:p w:rsidR="008778F0" w:rsidRPr="00B86CA0" w:rsidRDefault="008778F0" w:rsidP="007F5E06">
            <w:pPr>
              <w:spacing w:line="240" w:lineRule="auto"/>
              <w:rPr>
                <w:rFonts w:ascii="Times New Roman" w:hAnsi="Times New Roman" w:cs="Times New Roman"/>
                <w:sz w:val="24"/>
                <w:szCs w:val="24"/>
              </w:rPr>
            </w:pPr>
            <w:r w:rsidRPr="00B86CA0">
              <w:rPr>
                <w:rFonts w:ascii="Times New Roman" w:hAnsi="Times New Roman" w:cs="Times New Roman"/>
                <w:sz w:val="24"/>
                <w:szCs w:val="24"/>
              </w:rPr>
              <w:t>Книговыдача</w:t>
            </w:r>
          </w:p>
        </w:tc>
        <w:tc>
          <w:tcPr>
            <w:tcW w:w="851" w:type="dxa"/>
            <w:gridSpan w:val="3"/>
            <w:tcBorders>
              <w:top w:val="single" w:sz="4" w:space="0" w:color="auto"/>
            </w:tcBorders>
          </w:tcPr>
          <w:p w:rsidR="008778F0" w:rsidRPr="00B86CA0" w:rsidRDefault="008778F0"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тыс. экз.</w:t>
            </w:r>
          </w:p>
        </w:tc>
        <w:tc>
          <w:tcPr>
            <w:tcW w:w="992" w:type="dxa"/>
            <w:gridSpan w:val="2"/>
            <w:tcBorders>
              <w:top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168,0</w:t>
            </w:r>
          </w:p>
        </w:tc>
        <w:tc>
          <w:tcPr>
            <w:tcW w:w="992" w:type="dxa"/>
            <w:gridSpan w:val="2"/>
            <w:tcBorders>
              <w:top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168,8</w:t>
            </w:r>
          </w:p>
        </w:tc>
        <w:tc>
          <w:tcPr>
            <w:tcW w:w="851" w:type="dxa"/>
            <w:tcBorders>
              <w:top w:val="single" w:sz="4" w:space="0" w:color="auto"/>
              <w:right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169,3</w:t>
            </w:r>
          </w:p>
        </w:tc>
        <w:tc>
          <w:tcPr>
            <w:tcW w:w="992" w:type="dxa"/>
            <w:gridSpan w:val="2"/>
            <w:tcBorders>
              <w:top w:val="single" w:sz="4" w:space="0" w:color="auto"/>
              <w:left w:val="single" w:sz="4" w:space="0" w:color="auto"/>
              <w:right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168,7</w:t>
            </w:r>
          </w:p>
        </w:tc>
        <w:tc>
          <w:tcPr>
            <w:tcW w:w="915" w:type="dxa"/>
            <w:gridSpan w:val="3"/>
            <w:tcBorders>
              <w:top w:val="single" w:sz="4" w:space="0" w:color="auto"/>
              <w:left w:val="single" w:sz="4" w:space="0" w:color="auto"/>
              <w:right w:val="single" w:sz="4" w:space="0" w:color="auto"/>
            </w:tcBorders>
          </w:tcPr>
          <w:p w:rsidR="008778F0" w:rsidRPr="00B86CA0" w:rsidRDefault="008778F0"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93,1</w:t>
            </w:r>
          </w:p>
        </w:tc>
        <w:tc>
          <w:tcPr>
            <w:tcW w:w="1211" w:type="dxa"/>
            <w:gridSpan w:val="3"/>
            <w:tcBorders>
              <w:top w:val="single" w:sz="4" w:space="0" w:color="auto"/>
              <w:left w:val="single" w:sz="4" w:space="0" w:color="auto"/>
            </w:tcBorders>
          </w:tcPr>
          <w:p w:rsidR="008778F0" w:rsidRPr="00B86CA0" w:rsidRDefault="008778F0" w:rsidP="007F5E06">
            <w:pPr>
              <w:spacing w:line="240" w:lineRule="auto"/>
              <w:ind w:left="177"/>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168,0</w:t>
            </w:r>
          </w:p>
        </w:tc>
      </w:tr>
      <w:tr w:rsidR="008778F0" w:rsidRPr="00B86CA0" w:rsidTr="007A3328">
        <w:tc>
          <w:tcPr>
            <w:tcW w:w="3085" w:type="dxa"/>
          </w:tcPr>
          <w:p w:rsidR="008778F0" w:rsidRPr="00B86CA0" w:rsidRDefault="008778F0" w:rsidP="007F5E06">
            <w:pPr>
              <w:spacing w:line="240" w:lineRule="auto"/>
              <w:rPr>
                <w:rFonts w:ascii="Times New Roman" w:hAnsi="Times New Roman" w:cs="Times New Roman"/>
                <w:sz w:val="24"/>
                <w:szCs w:val="24"/>
              </w:rPr>
            </w:pPr>
            <w:r w:rsidRPr="00B86CA0">
              <w:rPr>
                <w:rFonts w:ascii="Times New Roman" w:hAnsi="Times New Roman" w:cs="Times New Roman"/>
                <w:sz w:val="24"/>
                <w:szCs w:val="24"/>
              </w:rPr>
              <w:t>Количество читателей</w:t>
            </w:r>
          </w:p>
        </w:tc>
        <w:tc>
          <w:tcPr>
            <w:tcW w:w="851" w:type="dxa"/>
            <w:gridSpan w:val="3"/>
          </w:tcPr>
          <w:p w:rsidR="008778F0" w:rsidRPr="00B86CA0" w:rsidRDefault="008778F0"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чел.</w:t>
            </w:r>
          </w:p>
        </w:tc>
        <w:tc>
          <w:tcPr>
            <w:tcW w:w="992" w:type="dxa"/>
            <w:gridSpan w:val="2"/>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7976</w:t>
            </w:r>
          </w:p>
        </w:tc>
        <w:tc>
          <w:tcPr>
            <w:tcW w:w="992" w:type="dxa"/>
            <w:gridSpan w:val="2"/>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8166</w:t>
            </w:r>
          </w:p>
        </w:tc>
        <w:tc>
          <w:tcPr>
            <w:tcW w:w="851" w:type="dxa"/>
            <w:tcBorders>
              <w:right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8169</w:t>
            </w:r>
          </w:p>
        </w:tc>
        <w:tc>
          <w:tcPr>
            <w:tcW w:w="992" w:type="dxa"/>
            <w:gridSpan w:val="2"/>
            <w:tcBorders>
              <w:left w:val="single" w:sz="4" w:space="0" w:color="auto"/>
              <w:right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8191</w:t>
            </w:r>
          </w:p>
        </w:tc>
        <w:tc>
          <w:tcPr>
            <w:tcW w:w="915" w:type="dxa"/>
            <w:gridSpan w:val="3"/>
            <w:tcBorders>
              <w:left w:val="single" w:sz="4" w:space="0" w:color="auto"/>
              <w:right w:val="single" w:sz="4" w:space="0" w:color="auto"/>
            </w:tcBorders>
          </w:tcPr>
          <w:p w:rsidR="008778F0" w:rsidRPr="00B86CA0" w:rsidRDefault="00516078" w:rsidP="00516078">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6302</w:t>
            </w:r>
          </w:p>
        </w:tc>
        <w:tc>
          <w:tcPr>
            <w:tcW w:w="1211" w:type="dxa"/>
            <w:gridSpan w:val="3"/>
            <w:tcBorders>
              <w:left w:val="single" w:sz="4" w:space="0" w:color="auto"/>
            </w:tcBorders>
          </w:tcPr>
          <w:p w:rsidR="008778F0" w:rsidRPr="00B86CA0" w:rsidRDefault="00182AD1" w:rsidP="00182AD1">
            <w:pPr>
              <w:spacing w:line="240" w:lineRule="auto"/>
              <w:ind w:left="297"/>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7970</w:t>
            </w:r>
          </w:p>
        </w:tc>
      </w:tr>
      <w:tr w:rsidR="008778F0" w:rsidRPr="00B86CA0" w:rsidTr="007A3328">
        <w:trPr>
          <w:trHeight w:val="207"/>
        </w:trPr>
        <w:tc>
          <w:tcPr>
            <w:tcW w:w="9889" w:type="dxa"/>
            <w:gridSpan w:val="17"/>
          </w:tcPr>
          <w:p w:rsidR="008778F0" w:rsidRPr="00B86CA0" w:rsidRDefault="008778F0"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 xml:space="preserve">МБУК </w:t>
            </w:r>
            <w:r w:rsidRPr="00B86CA0">
              <w:rPr>
                <w:rFonts w:ascii="Times New Roman" w:hAnsi="Times New Roman" w:cs="Times New Roman"/>
                <w:sz w:val="24"/>
                <w:szCs w:val="24"/>
              </w:rPr>
              <w:t xml:space="preserve">«ДК» </w:t>
            </w:r>
            <w:proofErr w:type="gramStart"/>
            <w:r w:rsidRPr="00B86CA0">
              <w:rPr>
                <w:rFonts w:ascii="Times New Roman" w:hAnsi="Times New Roman" w:cs="Times New Roman"/>
                <w:sz w:val="24"/>
                <w:szCs w:val="24"/>
              </w:rPr>
              <w:t>г</w:t>
            </w:r>
            <w:proofErr w:type="gramEnd"/>
            <w:r w:rsidRPr="00B86CA0">
              <w:rPr>
                <w:rFonts w:ascii="Times New Roman" w:hAnsi="Times New Roman" w:cs="Times New Roman"/>
                <w:sz w:val="24"/>
                <w:szCs w:val="24"/>
              </w:rPr>
              <w:t>.о. Похвистнево»</w:t>
            </w:r>
          </w:p>
        </w:tc>
      </w:tr>
      <w:tr w:rsidR="008778F0" w:rsidRPr="00B86CA0" w:rsidTr="007A3328">
        <w:trPr>
          <w:trHeight w:val="406"/>
        </w:trPr>
        <w:tc>
          <w:tcPr>
            <w:tcW w:w="3085" w:type="dxa"/>
          </w:tcPr>
          <w:p w:rsidR="008778F0" w:rsidRPr="00B86CA0" w:rsidRDefault="008778F0" w:rsidP="007F5E06">
            <w:pPr>
              <w:spacing w:line="240" w:lineRule="auto"/>
              <w:ind w:left="318" w:hanging="318"/>
              <w:rPr>
                <w:rFonts w:ascii="Times New Roman" w:hAnsi="Times New Roman" w:cs="Times New Roman"/>
                <w:sz w:val="24"/>
                <w:szCs w:val="24"/>
              </w:rPr>
            </w:pPr>
            <w:r w:rsidRPr="00B86CA0">
              <w:rPr>
                <w:rFonts w:ascii="Times New Roman" w:hAnsi="Times New Roman" w:cs="Times New Roman"/>
                <w:sz w:val="24"/>
                <w:szCs w:val="24"/>
              </w:rPr>
              <w:lastRenderedPageBreak/>
              <w:t>Число клубных формирований</w:t>
            </w:r>
          </w:p>
        </w:tc>
        <w:tc>
          <w:tcPr>
            <w:tcW w:w="851" w:type="dxa"/>
            <w:gridSpan w:val="3"/>
          </w:tcPr>
          <w:p w:rsidR="008778F0" w:rsidRPr="00B86CA0" w:rsidRDefault="008778F0" w:rsidP="007F5E06">
            <w:pPr>
              <w:spacing w:line="240" w:lineRule="auto"/>
              <w:jc w:val="center"/>
              <w:rPr>
                <w:rFonts w:ascii="Times New Roman" w:hAnsi="Times New Roman" w:cs="Times New Roman"/>
                <w:sz w:val="24"/>
                <w:szCs w:val="24"/>
              </w:rPr>
            </w:pPr>
            <w:r w:rsidRPr="00B86CA0">
              <w:rPr>
                <w:rFonts w:ascii="Times New Roman" w:hAnsi="Times New Roman" w:cs="Times New Roman"/>
                <w:sz w:val="24"/>
                <w:szCs w:val="24"/>
              </w:rPr>
              <w:t>ед.</w:t>
            </w:r>
          </w:p>
        </w:tc>
        <w:tc>
          <w:tcPr>
            <w:tcW w:w="992" w:type="dxa"/>
            <w:gridSpan w:val="2"/>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40</w:t>
            </w:r>
          </w:p>
        </w:tc>
        <w:tc>
          <w:tcPr>
            <w:tcW w:w="992" w:type="dxa"/>
            <w:gridSpan w:val="2"/>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40</w:t>
            </w:r>
          </w:p>
        </w:tc>
        <w:tc>
          <w:tcPr>
            <w:tcW w:w="851" w:type="dxa"/>
            <w:tcBorders>
              <w:right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40</w:t>
            </w:r>
          </w:p>
        </w:tc>
        <w:tc>
          <w:tcPr>
            <w:tcW w:w="992" w:type="dxa"/>
            <w:gridSpan w:val="2"/>
            <w:tcBorders>
              <w:left w:val="single" w:sz="4" w:space="0" w:color="auto"/>
              <w:right w:val="single" w:sz="4" w:space="0" w:color="auto"/>
            </w:tcBorders>
          </w:tcPr>
          <w:p w:rsidR="008778F0" w:rsidRPr="00B86CA0" w:rsidRDefault="008778F0"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40</w:t>
            </w:r>
          </w:p>
        </w:tc>
        <w:tc>
          <w:tcPr>
            <w:tcW w:w="930" w:type="dxa"/>
            <w:gridSpan w:val="4"/>
            <w:tcBorders>
              <w:left w:val="single" w:sz="4" w:space="0" w:color="auto"/>
              <w:right w:val="single" w:sz="4" w:space="0" w:color="auto"/>
            </w:tcBorders>
          </w:tcPr>
          <w:p w:rsidR="008778F0" w:rsidRPr="00B86CA0" w:rsidRDefault="008778F0"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40</w:t>
            </w:r>
          </w:p>
        </w:tc>
        <w:tc>
          <w:tcPr>
            <w:tcW w:w="1196" w:type="dxa"/>
            <w:gridSpan w:val="2"/>
            <w:tcBorders>
              <w:left w:val="single" w:sz="4" w:space="0" w:color="auto"/>
            </w:tcBorders>
          </w:tcPr>
          <w:p w:rsidR="008778F0" w:rsidRPr="00B86CA0" w:rsidRDefault="004E178B" w:rsidP="007F5E06">
            <w:pPr>
              <w:spacing w:line="240" w:lineRule="auto"/>
              <w:jc w:val="center"/>
              <w:rPr>
                <w:rFonts w:ascii="Times New Roman" w:hAnsi="Times New Roman" w:cs="Times New Roman"/>
                <w:snapToGrid w:val="0"/>
                <w:sz w:val="28"/>
                <w:szCs w:val="28"/>
              </w:rPr>
            </w:pPr>
            <w:r w:rsidRPr="00B86CA0">
              <w:rPr>
                <w:rFonts w:ascii="Times New Roman" w:hAnsi="Times New Roman" w:cs="Times New Roman"/>
                <w:snapToGrid w:val="0"/>
                <w:sz w:val="28"/>
                <w:szCs w:val="28"/>
              </w:rPr>
              <w:t>40</w:t>
            </w:r>
          </w:p>
        </w:tc>
      </w:tr>
      <w:tr w:rsidR="008778F0" w:rsidRPr="00B86CA0" w:rsidTr="007A3328">
        <w:trPr>
          <w:trHeight w:val="465"/>
        </w:trPr>
        <w:tc>
          <w:tcPr>
            <w:tcW w:w="3085" w:type="dxa"/>
          </w:tcPr>
          <w:p w:rsidR="008778F0" w:rsidRPr="00B86CA0" w:rsidRDefault="008778F0" w:rsidP="007F5E06">
            <w:pPr>
              <w:spacing w:line="240" w:lineRule="auto"/>
              <w:ind w:left="318" w:hanging="318"/>
              <w:rPr>
                <w:rFonts w:ascii="Times New Roman" w:hAnsi="Times New Roman" w:cs="Times New Roman"/>
                <w:sz w:val="24"/>
                <w:szCs w:val="24"/>
              </w:rPr>
            </w:pPr>
            <w:r w:rsidRPr="00B86CA0">
              <w:rPr>
                <w:rFonts w:ascii="Times New Roman" w:hAnsi="Times New Roman" w:cs="Times New Roman"/>
                <w:sz w:val="24"/>
                <w:szCs w:val="24"/>
              </w:rPr>
              <w:t>Число культурно-досуговых мероприятий</w:t>
            </w:r>
          </w:p>
        </w:tc>
        <w:tc>
          <w:tcPr>
            <w:tcW w:w="851" w:type="dxa"/>
            <w:gridSpan w:val="3"/>
          </w:tcPr>
          <w:p w:rsidR="008778F0" w:rsidRPr="00B86CA0" w:rsidRDefault="008778F0" w:rsidP="007F5E06">
            <w:pPr>
              <w:spacing w:line="240" w:lineRule="auto"/>
              <w:jc w:val="center"/>
              <w:rPr>
                <w:rFonts w:ascii="Times New Roman" w:hAnsi="Times New Roman" w:cs="Times New Roman"/>
                <w:sz w:val="24"/>
                <w:szCs w:val="24"/>
              </w:rPr>
            </w:pPr>
            <w:r w:rsidRPr="00B86CA0">
              <w:rPr>
                <w:rFonts w:ascii="Times New Roman" w:hAnsi="Times New Roman" w:cs="Times New Roman"/>
                <w:sz w:val="24"/>
                <w:szCs w:val="24"/>
              </w:rPr>
              <w:t>шт.</w:t>
            </w:r>
          </w:p>
        </w:tc>
        <w:tc>
          <w:tcPr>
            <w:tcW w:w="992" w:type="dxa"/>
            <w:gridSpan w:val="2"/>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750</w:t>
            </w:r>
          </w:p>
        </w:tc>
        <w:tc>
          <w:tcPr>
            <w:tcW w:w="992" w:type="dxa"/>
            <w:gridSpan w:val="2"/>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794</w:t>
            </w:r>
          </w:p>
        </w:tc>
        <w:tc>
          <w:tcPr>
            <w:tcW w:w="851" w:type="dxa"/>
            <w:tcBorders>
              <w:right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835</w:t>
            </w:r>
          </w:p>
        </w:tc>
        <w:tc>
          <w:tcPr>
            <w:tcW w:w="992" w:type="dxa"/>
            <w:gridSpan w:val="2"/>
            <w:tcBorders>
              <w:left w:val="single" w:sz="4" w:space="0" w:color="auto"/>
              <w:right w:val="single" w:sz="4" w:space="0" w:color="auto"/>
            </w:tcBorders>
          </w:tcPr>
          <w:p w:rsidR="008778F0" w:rsidRPr="00B86CA0" w:rsidRDefault="008778F0"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884</w:t>
            </w:r>
          </w:p>
        </w:tc>
        <w:tc>
          <w:tcPr>
            <w:tcW w:w="930" w:type="dxa"/>
            <w:gridSpan w:val="4"/>
            <w:tcBorders>
              <w:left w:val="single" w:sz="4" w:space="0" w:color="auto"/>
              <w:right w:val="single" w:sz="4" w:space="0" w:color="auto"/>
            </w:tcBorders>
          </w:tcPr>
          <w:p w:rsidR="008778F0" w:rsidRPr="00B86CA0" w:rsidRDefault="008778F0"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424</w:t>
            </w:r>
          </w:p>
        </w:tc>
        <w:tc>
          <w:tcPr>
            <w:tcW w:w="1196" w:type="dxa"/>
            <w:gridSpan w:val="2"/>
            <w:tcBorders>
              <w:left w:val="single" w:sz="4" w:space="0" w:color="auto"/>
            </w:tcBorders>
          </w:tcPr>
          <w:p w:rsidR="008778F0" w:rsidRPr="00B86CA0" w:rsidRDefault="00B5302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800</w:t>
            </w:r>
          </w:p>
        </w:tc>
      </w:tr>
      <w:tr w:rsidR="008778F0" w:rsidRPr="00B86CA0" w:rsidTr="007A3328">
        <w:tc>
          <w:tcPr>
            <w:tcW w:w="9889" w:type="dxa"/>
            <w:gridSpan w:val="17"/>
          </w:tcPr>
          <w:p w:rsidR="008778F0" w:rsidRPr="00B86CA0" w:rsidRDefault="008778F0"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МБУК «ТТО «Сад»</w:t>
            </w:r>
          </w:p>
        </w:tc>
      </w:tr>
      <w:tr w:rsidR="008778F0" w:rsidRPr="00B86CA0" w:rsidTr="007A3328">
        <w:tc>
          <w:tcPr>
            <w:tcW w:w="3085" w:type="dxa"/>
          </w:tcPr>
          <w:p w:rsidR="008778F0" w:rsidRPr="00B86CA0" w:rsidRDefault="008778F0" w:rsidP="007F5E06">
            <w:pPr>
              <w:spacing w:line="240" w:lineRule="auto"/>
              <w:rPr>
                <w:rFonts w:ascii="Times New Roman" w:hAnsi="Times New Roman" w:cs="Times New Roman"/>
                <w:sz w:val="24"/>
                <w:szCs w:val="24"/>
              </w:rPr>
            </w:pPr>
            <w:r w:rsidRPr="00B86CA0">
              <w:rPr>
                <w:rFonts w:ascii="Times New Roman" w:hAnsi="Times New Roman" w:cs="Times New Roman"/>
                <w:sz w:val="24"/>
                <w:szCs w:val="24"/>
              </w:rPr>
              <w:t>Количество спектаклей и программ</w:t>
            </w:r>
          </w:p>
        </w:tc>
        <w:tc>
          <w:tcPr>
            <w:tcW w:w="851" w:type="dxa"/>
            <w:gridSpan w:val="3"/>
          </w:tcPr>
          <w:p w:rsidR="008778F0" w:rsidRPr="00B86CA0" w:rsidRDefault="008778F0" w:rsidP="007F5E06">
            <w:pPr>
              <w:spacing w:line="240" w:lineRule="auto"/>
              <w:jc w:val="center"/>
              <w:rPr>
                <w:rFonts w:ascii="Times New Roman" w:hAnsi="Times New Roman" w:cs="Times New Roman"/>
                <w:sz w:val="24"/>
                <w:szCs w:val="24"/>
              </w:rPr>
            </w:pPr>
            <w:r w:rsidRPr="00B86CA0">
              <w:rPr>
                <w:rFonts w:ascii="Times New Roman" w:hAnsi="Times New Roman" w:cs="Times New Roman"/>
                <w:sz w:val="24"/>
                <w:szCs w:val="24"/>
              </w:rPr>
              <w:t>шт.</w:t>
            </w:r>
          </w:p>
        </w:tc>
        <w:tc>
          <w:tcPr>
            <w:tcW w:w="992" w:type="dxa"/>
            <w:gridSpan w:val="2"/>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139</w:t>
            </w:r>
          </w:p>
        </w:tc>
        <w:tc>
          <w:tcPr>
            <w:tcW w:w="992" w:type="dxa"/>
            <w:gridSpan w:val="2"/>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128</w:t>
            </w:r>
          </w:p>
        </w:tc>
        <w:tc>
          <w:tcPr>
            <w:tcW w:w="851" w:type="dxa"/>
            <w:tcBorders>
              <w:right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146</w:t>
            </w:r>
          </w:p>
        </w:tc>
        <w:tc>
          <w:tcPr>
            <w:tcW w:w="992" w:type="dxa"/>
            <w:gridSpan w:val="2"/>
            <w:tcBorders>
              <w:left w:val="single" w:sz="4" w:space="0" w:color="auto"/>
              <w:right w:val="single" w:sz="4" w:space="0" w:color="auto"/>
            </w:tcBorders>
          </w:tcPr>
          <w:p w:rsidR="008778F0" w:rsidRPr="00B86CA0" w:rsidRDefault="00B5302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129</w:t>
            </w:r>
          </w:p>
        </w:tc>
        <w:tc>
          <w:tcPr>
            <w:tcW w:w="960" w:type="dxa"/>
            <w:gridSpan w:val="5"/>
            <w:tcBorders>
              <w:left w:val="single" w:sz="4" w:space="0" w:color="auto"/>
              <w:right w:val="single" w:sz="4" w:space="0" w:color="auto"/>
            </w:tcBorders>
          </w:tcPr>
          <w:p w:rsidR="008778F0" w:rsidRPr="00B86CA0" w:rsidRDefault="00B5302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50</w:t>
            </w:r>
          </w:p>
        </w:tc>
        <w:tc>
          <w:tcPr>
            <w:tcW w:w="1166" w:type="dxa"/>
            <w:tcBorders>
              <w:left w:val="single" w:sz="4" w:space="0" w:color="auto"/>
            </w:tcBorders>
          </w:tcPr>
          <w:p w:rsidR="008778F0" w:rsidRPr="00B86CA0" w:rsidRDefault="00B5302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144</w:t>
            </w:r>
          </w:p>
        </w:tc>
      </w:tr>
      <w:tr w:rsidR="008778F0" w:rsidRPr="00B86CA0" w:rsidTr="007A3328">
        <w:tc>
          <w:tcPr>
            <w:tcW w:w="3085" w:type="dxa"/>
          </w:tcPr>
          <w:p w:rsidR="008778F0" w:rsidRPr="00B86CA0" w:rsidRDefault="008778F0" w:rsidP="007F5E06">
            <w:pPr>
              <w:spacing w:line="240" w:lineRule="auto"/>
              <w:rPr>
                <w:rFonts w:ascii="Times New Roman" w:hAnsi="Times New Roman" w:cs="Times New Roman"/>
                <w:sz w:val="24"/>
                <w:szCs w:val="24"/>
              </w:rPr>
            </w:pPr>
            <w:r w:rsidRPr="00B86CA0">
              <w:rPr>
                <w:rFonts w:ascii="Times New Roman" w:hAnsi="Times New Roman" w:cs="Times New Roman"/>
                <w:sz w:val="24"/>
                <w:szCs w:val="24"/>
              </w:rPr>
              <w:t>Количество посещений</w:t>
            </w:r>
          </w:p>
        </w:tc>
        <w:tc>
          <w:tcPr>
            <w:tcW w:w="851" w:type="dxa"/>
            <w:gridSpan w:val="3"/>
          </w:tcPr>
          <w:p w:rsidR="008778F0" w:rsidRPr="00B86CA0" w:rsidRDefault="008778F0" w:rsidP="007F5E06">
            <w:pPr>
              <w:spacing w:line="240" w:lineRule="auto"/>
              <w:jc w:val="center"/>
              <w:rPr>
                <w:rFonts w:ascii="Times New Roman" w:hAnsi="Times New Roman" w:cs="Times New Roman"/>
                <w:sz w:val="24"/>
                <w:szCs w:val="24"/>
              </w:rPr>
            </w:pPr>
            <w:r w:rsidRPr="00B86CA0">
              <w:rPr>
                <w:rFonts w:ascii="Times New Roman" w:hAnsi="Times New Roman" w:cs="Times New Roman"/>
                <w:sz w:val="24"/>
                <w:szCs w:val="24"/>
              </w:rPr>
              <w:t>Чел.</w:t>
            </w:r>
          </w:p>
        </w:tc>
        <w:tc>
          <w:tcPr>
            <w:tcW w:w="992" w:type="dxa"/>
            <w:gridSpan w:val="2"/>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10853</w:t>
            </w:r>
          </w:p>
        </w:tc>
        <w:tc>
          <w:tcPr>
            <w:tcW w:w="992" w:type="dxa"/>
            <w:gridSpan w:val="2"/>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9832</w:t>
            </w:r>
          </w:p>
        </w:tc>
        <w:tc>
          <w:tcPr>
            <w:tcW w:w="851" w:type="dxa"/>
            <w:tcBorders>
              <w:right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11945</w:t>
            </w:r>
          </w:p>
        </w:tc>
        <w:tc>
          <w:tcPr>
            <w:tcW w:w="992" w:type="dxa"/>
            <w:gridSpan w:val="2"/>
            <w:tcBorders>
              <w:left w:val="single" w:sz="4" w:space="0" w:color="auto"/>
              <w:right w:val="single" w:sz="4" w:space="0" w:color="auto"/>
            </w:tcBorders>
          </w:tcPr>
          <w:p w:rsidR="008778F0" w:rsidRPr="00B86CA0" w:rsidRDefault="00B5302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8563</w:t>
            </w:r>
          </w:p>
        </w:tc>
        <w:tc>
          <w:tcPr>
            <w:tcW w:w="960" w:type="dxa"/>
            <w:gridSpan w:val="5"/>
            <w:tcBorders>
              <w:left w:val="single" w:sz="4" w:space="0" w:color="auto"/>
              <w:right w:val="single" w:sz="4" w:space="0" w:color="auto"/>
            </w:tcBorders>
          </w:tcPr>
          <w:p w:rsidR="008778F0" w:rsidRPr="00B86CA0" w:rsidRDefault="00B5302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4434</w:t>
            </w:r>
          </w:p>
        </w:tc>
        <w:tc>
          <w:tcPr>
            <w:tcW w:w="1166" w:type="dxa"/>
            <w:tcBorders>
              <w:left w:val="single" w:sz="4" w:space="0" w:color="auto"/>
            </w:tcBorders>
          </w:tcPr>
          <w:p w:rsidR="008778F0" w:rsidRPr="00B86CA0" w:rsidRDefault="00B5302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12335</w:t>
            </w:r>
          </w:p>
        </w:tc>
      </w:tr>
      <w:tr w:rsidR="008778F0" w:rsidRPr="00B86CA0" w:rsidTr="007A3328">
        <w:tc>
          <w:tcPr>
            <w:tcW w:w="9889" w:type="dxa"/>
            <w:gridSpan w:val="17"/>
          </w:tcPr>
          <w:p w:rsidR="008778F0" w:rsidRPr="00B86CA0" w:rsidRDefault="008778F0"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МБОУ ДОД «ДШИ»</w:t>
            </w:r>
          </w:p>
        </w:tc>
      </w:tr>
      <w:tr w:rsidR="008778F0" w:rsidRPr="00B86CA0" w:rsidTr="008778F0">
        <w:trPr>
          <w:trHeight w:val="322"/>
        </w:trPr>
        <w:tc>
          <w:tcPr>
            <w:tcW w:w="3120" w:type="dxa"/>
            <w:gridSpan w:val="2"/>
            <w:tcBorders>
              <w:bottom w:val="single" w:sz="4" w:space="0" w:color="auto"/>
              <w:right w:val="single" w:sz="4" w:space="0" w:color="auto"/>
            </w:tcBorders>
          </w:tcPr>
          <w:p w:rsidR="008778F0" w:rsidRPr="00B86CA0" w:rsidRDefault="008778F0" w:rsidP="007F5E06">
            <w:pPr>
              <w:spacing w:line="240" w:lineRule="auto"/>
              <w:rPr>
                <w:rFonts w:ascii="Times New Roman" w:hAnsi="Times New Roman" w:cs="Times New Roman"/>
                <w:sz w:val="24"/>
                <w:szCs w:val="24"/>
              </w:rPr>
            </w:pPr>
            <w:r w:rsidRPr="00B86CA0">
              <w:rPr>
                <w:rFonts w:ascii="Times New Roman" w:hAnsi="Times New Roman" w:cs="Times New Roman"/>
                <w:sz w:val="24"/>
                <w:szCs w:val="24"/>
              </w:rPr>
              <w:t>Количество учащихся, чел.</w:t>
            </w:r>
          </w:p>
        </w:tc>
        <w:tc>
          <w:tcPr>
            <w:tcW w:w="816" w:type="dxa"/>
            <w:gridSpan w:val="2"/>
            <w:tcBorders>
              <w:left w:val="single" w:sz="4" w:space="0" w:color="auto"/>
              <w:bottom w:val="single" w:sz="4" w:space="0" w:color="auto"/>
            </w:tcBorders>
          </w:tcPr>
          <w:p w:rsidR="008778F0" w:rsidRPr="00B86CA0" w:rsidRDefault="008778F0" w:rsidP="007F5E06">
            <w:pPr>
              <w:spacing w:line="240" w:lineRule="auto"/>
              <w:jc w:val="center"/>
              <w:rPr>
                <w:rFonts w:ascii="Times New Roman" w:hAnsi="Times New Roman" w:cs="Times New Roman"/>
                <w:sz w:val="24"/>
                <w:szCs w:val="24"/>
              </w:rPr>
            </w:pPr>
            <w:r w:rsidRPr="00B86CA0">
              <w:rPr>
                <w:rFonts w:ascii="Times New Roman" w:hAnsi="Times New Roman" w:cs="Times New Roman"/>
                <w:sz w:val="24"/>
                <w:szCs w:val="24"/>
              </w:rPr>
              <w:t>чел.</w:t>
            </w:r>
          </w:p>
        </w:tc>
        <w:tc>
          <w:tcPr>
            <w:tcW w:w="992" w:type="dxa"/>
            <w:gridSpan w:val="2"/>
            <w:tcBorders>
              <w:bottom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433</w:t>
            </w:r>
          </w:p>
        </w:tc>
        <w:tc>
          <w:tcPr>
            <w:tcW w:w="850" w:type="dxa"/>
            <w:tcBorders>
              <w:bottom w:val="single" w:sz="4" w:space="0" w:color="auto"/>
            </w:tcBorders>
          </w:tcPr>
          <w:p w:rsidR="008778F0" w:rsidRPr="00B86CA0" w:rsidRDefault="008778F0" w:rsidP="008778F0">
            <w:pPr>
              <w:spacing w:line="240" w:lineRule="auto"/>
              <w:jc w:val="center"/>
              <w:rPr>
                <w:rFonts w:ascii="Times New Roman" w:hAnsi="Times New Roman" w:cs="Times New Roman"/>
                <w:sz w:val="24"/>
                <w:szCs w:val="24"/>
              </w:rPr>
            </w:pPr>
            <w:r w:rsidRPr="00B86CA0">
              <w:rPr>
                <w:rFonts w:ascii="Times New Roman" w:hAnsi="Times New Roman" w:cs="Times New Roman"/>
                <w:sz w:val="24"/>
                <w:szCs w:val="24"/>
              </w:rPr>
              <w:t>433</w:t>
            </w:r>
          </w:p>
        </w:tc>
        <w:tc>
          <w:tcPr>
            <w:tcW w:w="993" w:type="dxa"/>
            <w:gridSpan w:val="2"/>
            <w:tcBorders>
              <w:bottom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433</w:t>
            </w:r>
          </w:p>
        </w:tc>
        <w:tc>
          <w:tcPr>
            <w:tcW w:w="1037" w:type="dxa"/>
            <w:gridSpan w:val="3"/>
            <w:tcBorders>
              <w:bottom w:val="single" w:sz="4" w:space="0" w:color="auto"/>
              <w:right w:val="single" w:sz="4" w:space="0" w:color="auto"/>
            </w:tcBorders>
          </w:tcPr>
          <w:p w:rsidR="008778F0" w:rsidRPr="00B86CA0" w:rsidRDefault="00B5302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433</w:t>
            </w:r>
          </w:p>
        </w:tc>
        <w:tc>
          <w:tcPr>
            <w:tcW w:w="851" w:type="dxa"/>
            <w:tcBorders>
              <w:left w:val="single" w:sz="4" w:space="0" w:color="auto"/>
              <w:bottom w:val="single" w:sz="4" w:space="0" w:color="auto"/>
              <w:right w:val="single" w:sz="4" w:space="0" w:color="auto"/>
            </w:tcBorders>
          </w:tcPr>
          <w:p w:rsidR="008778F0" w:rsidRPr="00B86CA0" w:rsidRDefault="00E34939"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433</w:t>
            </w:r>
          </w:p>
        </w:tc>
        <w:tc>
          <w:tcPr>
            <w:tcW w:w="1230" w:type="dxa"/>
            <w:gridSpan w:val="4"/>
            <w:tcBorders>
              <w:left w:val="single" w:sz="4" w:space="0" w:color="auto"/>
              <w:bottom w:val="single" w:sz="4" w:space="0" w:color="auto"/>
            </w:tcBorders>
          </w:tcPr>
          <w:p w:rsidR="008778F0" w:rsidRPr="00B86CA0" w:rsidRDefault="00E34939"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433</w:t>
            </w:r>
          </w:p>
        </w:tc>
      </w:tr>
      <w:tr w:rsidR="008778F0" w:rsidRPr="00B86CA0" w:rsidTr="008778F0">
        <w:trPr>
          <w:trHeight w:val="591"/>
        </w:trPr>
        <w:tc>
          <w:tcPr>
            <w:tcW w:w="3120" w:type="dxa"/>
            <w:gridSpan w:val="2"/>
            <w:tcBorders>
              <w:top w:val="single" w:sz="4" w:space="0" w:color="auto"/>
              <w:right w:val="single" w:sz="4" w:space="0" w:color="auto"/>
            </w:tcBorders>
          </w:tcPr>
          <w:p w:rsidR="008778F0" w:rsidRPr="00B86CA0" w:rsidRDefault="008778F0" w:rsidP="007F5E06">
            <w:pPr>
              <w:spacing w:line="240" w:lineRule="auto"/>
              <w:rPr>
                <w:rFonts w:ascii="Times New Roman" w:hAnsi="Times New Roman" w:cs="Times New Roman"/>
                <w:sz w:val="24"/>
                <w:szCs w:val="24"/>
              </w:rPr>
            </w:pPr>
            <w:r w:rsidRPr="00B86CA0">
              <w:rPr>
                <w:rFonts w:ascii="Times New Roman" w:hAnsi="Times New Roman" w:cs="Times New Roman"/>
                <w:sz w:val="24"/>
                <w:szCs w:val="24"/>
              </w:rPr>
              <w:t>Доля учеников, обучающихся на     «хорошо»  и «отлично»</w:t>
            </w:r>
          </w:p>
        </w:tc>
        <w:tc>
          <w:tcPr>
            <w:tcW w:w="816" w:type="dxa"/>
            <w:gridSpan w:val="2"/>
            <w:tcBorders>
              <w:top w:val="single" w:sz="4" w:space="0" w:color="auto"/>
              <w:left w:val="single" w:sz="4" w:space="0" w:color="auto"/>
            </w:tcBorders>
          </w:tcPr>
          <w:p w:rsidR="008778F0" w:rsidRPr="00B86CA0" w:rsidRDefault="008778F0" w:rsidP="007F5E06">
            <w:pPr>
              <w:spacing w:line="240" w:lineRule="auto"/>
              <w:jc w:val="center"/>
              <w:rPr>
                <w:rFonts w:ascii="Times New Roman" w:hAnsi="Times New Roman" w:cs="Times New Roman"/>
                <w:sz w:val="24"/>
                <w:szCs w:val="24"/>
              </w:rPr>
            </w:pPr>
            <w:r w:rsidRPr="00B86CA0">
              <w:rPr>
                <w:rFonts w:ascii="Times New Roman" w:hAnsi="Times New Roman" w:cs="Times New Roman"/>
                <w:sz w:val="24"/>
                <w:szCs w:val="24"/>
              </w:rPr>
              <w:t>%</w:t>
            </w:r>
          </w:p>
        </w:tc>
        <w:tc>
          <w:tcPr>
            <w:tcW w:w="992" w:type="dxa"/>
            <w:gridSpan w:val="2"/>
            <w:tcBorders>
              <w:top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85,1</w:t>
            </w:r>
          </w:p>
        </w:tc>
        <w:tc>
          <w:tcPr>
            <w:tcW w:w="850" w:type="dxa"/>
            <w:tcBorders>
              <w:top w:val="single" w:sz="4" w:space="0" w:color="auto"/>
            </w:tcBorders>
          </w:tcPr>
          <w:p w:rsidR="008778F0" w:rsidRPr="00B86CA0" w:rsidRDefault="008778F0" w:rsidP="008778F0">
            <w:pPr>
              <w:spacing w:line="240" w:lineRule="auto"/>
              <w:jc w:val="center"/>
              <w:rPr>
                <w:rFonts w:ascii="Times New Roman" w:hAnsi="Times New Roman" w:cs="Times New Roman"/>
                <w:sz w:val="24"/>
                <w:szCs w:val="24"/>
              </w:rPr>
            </w:pPr>
            <w:r w:rsidRPr="00B86CA0">
              <w:rPr>
                <w:rFonts w:ascii="Times New Roman" w:hAnsi="Times New Roman" w:cs="Times New Roman"/>
                <w:sz w:val="24"/>
                <w:szCs w:val="24"/>
              </w:rPr>
              <w:t>84,6</w:t>
            </w:r>
          </w:p>
        </w:tc>
        <w:tc>
          <w:tcPr>
            <w:tcW w:w="993" w:type="dxa"/>
            <w:gridSpan w:val="2"/>
            <w:tcBorders>
              <w:top w:val="single" w:sz="4" w:space="0" w:color="auto"/>
            </w:tcBorders>
          </w:tcPr>
          <w:p w:rsidR="008778F0" w:rsidRPr="00B86CA0" w:rsidRDefault="008778F0"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87,2</w:t>
            </w:r>
          </w:p>
        </w:tc>
        <w:tc>
          <w:tcPr>
            <w:tcW w:w="1037" w:type="dxa"/>
            <w:gridSpan w:val="3"/>
            <w:tcBorders>
              <w:top w:val="single" w:sz="4" w:space="0" w:color="auto"/>
              <w:right w:val="single" w:sz="4" w:space="0" w:color="auto"/>
            </w:tcBorders>
          </w:tcPr>
          <w:p w:rsidR="008778F0" w:rsidRPr="00B86CA0" w:rsidRDefault="008150F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82,0</w:t>
            </w:r>
          </w:p>
        </w:tc>
        <w:tc>
          <w:tcPr>
            <w:tcW w:w="851" w:type="dxa"/>
            <w:tcBorders>
              <w:top w:val="single" w:sz="4" w:space="0" w:color="auto"/>
              <w:left w:val="single" w:sz="4" w:space="0" w:color="auto"/>
              <w:right w:val="single" w:sz="4" w:space="0" w:color="auto"/>
            </w:tcBorders>
          </w:tcPr>
          <w:p w:rsidR="008778F0" w:rsidRPr="00B86CA0" w:rsidRDefault="008150F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82,0</w:t>
            </w:r>
          </w:p>
        </w:tc>
        <w:tc>
          <w:tcPr>
            <w:tcW w:w="1230" w:type="dxa"/>
            <w:gridSpan w:val="4"/>
            <w:tcBorders>
              <w:top w:val="single" w:sz="4" w:space="0" w:color="auto"/>
              <w:left w:val="single" w:sz="4" w:space="0" w:color="auto"/>
            </w:tcBorders>
          </w:tcPr>
          <w:p w:rsidR="008778F0" w:rsidRPr="00B86CA0" w:rsidRDefault="008150F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82,0</w:t>
            </w:r>
          </w:p>
        </w:tc>
      </w:tr>
      <w:tr w:rsidR="008778F0" w:rsidRPr="00B86CA0" w:rsidTr="007A3328">
        <w:tc>
          <w:tcPr>
            <w:tcW w:w="9889" w:type="dxa"/>
            <w:gridSpan w:val="17"/>
          </w:tcPr>
          <w:p w:rsidR="008778F0" w:rsidRPr="00B86CA0" w:rsidRDefault="008778F0"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МБУК «Дом ремесел»</w:t>
            </w:r>
          </w:p>
        </w:tc>
      </w:tr>
      <w:tr w:rsidR="008150FC" w:rsidRPr="00B86CA0" w:rsidTr="008778F0">
        <w:trPr>
          <w:trHeight w:val="318"/>
        </w:trPr>
        <w:tc>
          <w:tcPr>
            <w:tcW w:w="3085" w:type="dxa"/>
            <w:tcBorders>
              <w:bottom w:val="single" w:sz="4" w:space="0" w:color="auto"/>
            </w:tcBorders>
          </w:tcPr>
          <w:p w:rsidR="008150FC" w:rsidRPr="00B86CA0" w:rsidRDefault="008150FC" w:rsidP="007F5E06">
            <w:pPr>
              <w:spacing w:line="240" w:lineRule="auto"/>
              <w:rPr>
                <w:rFonts w:ascii="Times New Roman" w:hAnsi="Times New Roman" w:cs="Times New Roman"/>
                <w:sz w:val="24"/>
                <w:szCs w:val="24"/>
              </w:rPr>
            </w:pPr>
            <w:r w:rsidRPr="00B86CA0">
              <w:rPr>
                <w:rFonts w:ascii="Times New Roman" w:hAnsi="Times New Roman" w:cs="Times New Roman"/>
                <w:sz w:val="24"/>
                <w:szCs w:val="24"/>
              </w:rPr>
              <w:t xml:space="preserve">Количество посещений </w:t>
            </w:r>
          </w:p>
        </w:tc>
        <w:tc>
          <w:tcPr>
            <w:tcW w:w="870" w:type="dxa"/>
            <w:gridSpan w:val="4"/>
            <w:tcBorders>
              <w:bottom w:val="single" w:sz="4" w:space="0" w:color="auto"/>
              <w:right w:val="single" w:sz="4" w:space="0" w:color="auto"/>
            </w:tcBorders>
            <w:vAlign w:val="center"/>
          </w:tcPr>
          <w:p w:rsidR="008150FC" w:rsidRPr="00B86CA0" w:rsidRDefault="008150FC" w:rsidP="007F5E06">
            <w:pPr>
              <w:spacing w:line="240" w:lineRule="auto"/>
              <w:jc w:val="center"/>
              <w:rPr>
                <w:rFonts w:ascii="Times New Roman" w:hAnsi="Times New Roman" w:cs="Times New Roman"/>
                <w:sz w:val="24"/>
                <w:szCs w:val="24"/>
              </w:rPr>
            </w:pPr>
            <w:r w:rsidRPr="00B86CA0">
              <w:rPr>
                <w:rFonts w:ascii="Times New Roman" w:hAnsi="Times New Roman" w:cs="Times New Roman"/>
                <w:sz w:val="24"/>
                <w:szCs w:val="24"/>
              </w:rPr>
              <w:t>Чел.</w:t>
            </w:r>
          </w:p>
        </w:tc>
        <w:tc>
          <w:tcPr>
            <w:tcW w:w="973" w:type="dxa"/>
            <w:tcBorders>
              <w:left w:val="single" w:sz="4" w:space="0" w:color="auto"/>
              <w:bottom w:val="single" w:sz="4" w:space="0" w:color="auto"/>
            </w:tcBorders>
          </w:tcPr>
          <w:p w:rsidR="008150FC" w:rsidRPr="00B86CA0" w:rsidRDefault="008150FC"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16129</w:t>
            </w:r>
          </w:p>
        </w:tc>
        <w:tc>
          <w:tcPr>
            <w:tcW w:w="850" w:type="dxa"/>
            <w:tcBorders>
              <w:bottom w:val="single" w:sz="4" w:space="0" w:color="auto"/>
            </w:tcBorders>
          </w:tcPr>
          <w:p w:rsidR="008150FC" w:rsidRPr="00B86CA0" w:rsidRDefault="008150FC"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15456</w:t>
            </w:r>
          </w:p>
        </w:tc>
        <w:tc>
          <w:tcPr>
            <w:tcW w:w="993" w:type="dxa"/>
            <w:gridSpan w:val="2"/>
            <w:tcBorders>
              <w:bottom w:val="single" w:sz="4" w:space="0" w:color="auto"/>
            </w:tcBorders>
          </w:tcPr>
          <w:p w:rsidR="008150FC" w:rsidRPr="00B86CA0" w:rsidRDefault="008150FC"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16590</w:t>
            </w:r>
          </w:p>
        </w:tc>
        <w:tc>
          <w:tcPr>
            <w:tcW w:w="1037" w:type="dxa"/>
            <w:gridSpan w:val="3"/>
            <w:tcBorders>
              <w:bottom w:val="single" w:sz="4" w:space="0" w:color="auto"/>
              <w:right w:val="single" w:sz="4" w:space="0" w:color="auto"/>
            </w:tcBorders>
          </w:tcPr>
          <w:p w:rsidR="008150FC" w:rsidRPr="00B86CA0" w:rsidRDefault="008150FC" w:rsidP="00182AD1">
            <w:pPr>
              <w:jc w:val="center"/>
              <w:rPr>
                <w:rFonts w:ascii="Times New Roman" w:hAnsi="Times New Roman" w:cs="Times New Roman"/>
                <w:snapToGrid w:val="0"/>
              </w:rPr>
            </w:pPr>
            <w:r w:rsidRPr="00B86CA0">
              <w:rPr>
                <w:rFonts w:ascii="Times New Roman" w:hAnsi="Times New Roman" w:cs="Times New Roman"/>
                <w:snapToGrid w:val="0"/>
              </w:rPr>
              <w:t>15698</w:t>
            </w:r>
          </w:p>
        </w:tc>
        <w:tc>
          <w:tcPr>
            <w:tcW w:w="851" w:type="dxa"/>
            <w:tcBorders>
              <w:left w:val="single" w:sz="4" w:space="0" w:color="auto"/>
              <w:bottom w:val="single" w:sz="4" w:space="0" w:color="auto"/>
              <w:right w:val="single" w:sz="4" w:space="0" w:color="auto"/>
            </w:tcBorders>
          </w:tcPr>
          <w:p w:rsidR="008150FC" w:rsidRPr="00B86CA0" w:rsidRDefault="008150F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7694</w:t>
            </w:r>
          </w:p>
        </w:tc>
        <w:tc>
          <w:tcPr>
            <w:tcW w:w="1230" w:type="dxa"/>
            <w:gridSpan w:val="4"/>
            <w:tcBorders>
              <w:left w:val="single" w:sz="4" w:space="0" w:color="auto"/>
              <w:bottom w:val="single" w:sz="4" w:space="0" w:color="auto"/>
            </w:tcBorders>
          </w:tcPr>
          <w:p w:rsidR="008150FC" w:rsidRPr="00B86CA0" w:rsidRDefault="008150F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15496</w:t>
            </w:r>
          </w:p>
        </w:tc>
      </w:tr>
      <w:tr w:rsidR="008150FC" w:rsidRPr="00B86CA0" w:rsidTr="00182AD1">
        <w:trPr>
          <w:trHeight w:val="667"/>
        </w:trPr>
        <w:tc>
          <w:tcPr>
            <w:tcW w:w="3085" w:type="dxa"/>
            <w:tcBorders>
              <w:top w:val="single" w:sz="4" w:space="0" w:color="auto"/>
              <w:bottom w:val="single" w:sz="4" w:space="0" w:color="auto"/>
            </w:tcBorders>
            <w:vAlign w:val="center"/>
          </w:tcPr>
          <w:p w:rsidR="008150FC" w:rsidRPr="00B86CA0" w:rsidRDefault="008150FC" w:rsidP="007F5E06">
            <w:pPr>
              <w:spacing w:line="240" w:lineRule="auto"/>
              <w:rPr>
                <w:rFonts w:ascii="Times New Roman" w:hAnsi="Times New Roman" w:cs="Times New Roman"/>
                <w:sz w:val="24"/>
                <w:szCs w:val="24"/>
              </w:rPr>
            </w:pPr>
            <w:r w:rsidRPr="00B86CA0">
              <w:rPr>
                <w:rFonts w:ascii="Times New Roman" w:hAnsi="Times New Roman" w:cs="Times New Roman"/>
                <w:sz w:val="24"/>
                <w:szCs w:val="24"/>
              </w:rPr>
              <w:t>Количество изготовленных и реализованных изделий</w:t>
            </w:r>
          </w:p>
        </w:tc>
        <w:tc>
          <w:tcPr>
            <w:tcW w:w="870" w:type="dxa"/>
            <w:gridSpan w:val="4"/>
            <w:tcBorders>
              <w:top w:val="single" w:sz="4" w:space="0" w:color="auto"/>
              <w:bottom w:val="single" w:sz="4" w:space="0" w:color="auto"/>
              <w:right w:val="single" w:sz="4" w:space="0" w:color="auto"/>
            </w:tcBorders>
            <w:vAlign w:val="center"/>
          </w:tcPr>
          <w:p w:rsidR="008150FC" w:rsidRPr="00B86CA0" w:rsidRDefault="008150FC" w:rsidP="007F5E06">
            <w:pPr>
              <w:spacing w:line="240" w:lineRule="auto"/>
              <w:jc w:val="center"/>
              <w:rPr>
                <w:rFonts w:ascii="Times New Roman" w:hAnsi="Times New Roman" w:cs="Times New Roman"/>
                <w:sz w:val="24"/>
                <w:szCs w:val="24"/>
              </w:rPr>
            </w:pPr>
            <w:r w:rsidRPr="00B86CA0">
              <w:rPr>
                <w:rFonts w:ascii="Times New Roman" w:hAnsi="Times New Roman" w:cs="Times New Roman"/>
                <w:sz w:val="24"/>
                <w:szCs w:val="24"/>
              </w:rPr>
              <w:t>Шт.</w:t>
            </w:r>
          </w:p>
        </w:tc>
        <w:tc>
          <w:tcPr>
            <w:tcW w:w="973" w:type="dxa"/>
            <w:tcBorders>
              <w:top w:val="single" w:sz="4" w:space="0" w:color="auto"/>
              <w:left w:val="single" w:sz="4" w:space="0" w:color="auto"/>
              <w:bottom w:val="single" w:sz="4" w:space="0" w:color="auto"/>
            </w:tcBorders>
            <w:vAlign w:val="center"/>
          </w:tcPr>
          <w:p w:rsidR="008150FC" w:rsidRPr="00B86CA0" w:rsidRDefault="008150FC"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1026</w:t>
            </w:r>
          </w:p>
        </w:tc>
        <w:tc>
          <w:tcPr>
            <w:tcW w:w="850" w:type="dxa"/>
            <w:tcBorders>
              <w:top w:val="single" w:sz="4" w:space="0" w:color="auto"/>
              <w:bottom w:val="single" w:sz="4" w:space="0" w:color="auto"/>
            </w:tcBorders>
            <w:vAlign w:val="center"/>
          </w:tcPr>
          <w:p w:rsidR="008150FC" w:rsidRPr="00B86CA0" w:rsidRDefault="008150FC"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1070</w:t>
            </w:r>
          </w:p>
        </w:tc>
        <w:tc>
          <w:tcPr>
            <w:tcW w:w="993" w:type="dxa"/>
            <w:gridSpan w:val="2"/>
            <w:tcBorders>
              <w:top w:val="single" w:sz="4" w:space="0" w:color="auto"/>
              <w:bottom w:val="single" w:sz="4" w:space="0" w:color="auto"/>
            </w:tcBorders>
            <w:vAlign w:val="center"/>
          </w:tcPr>
          <w:p w:rsidR="008150FC" w:rsidRPr="00B86CA0" w:rsidRDefault="008150FC" w:rsidP="008778F0">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1029</w:t>
            </w:r>
          </w:p>
        </w:tc>
        <w:tc>
          <w:tcPr>
            <w:tcW w:w="1037" w:type="dxa"/>
            <w:gridSpan w:val="3"/>
            <w:tcBorders>
              <w:top w:val="single" w:sz="4" w:space="0" w:color="auto"/>
              <w:bottom w:val="single" w:sz="4" w:space="0" w:color="auto"/>
              <w:right w:val="single" w:sz="4" w:space="0" w:color="auto"/>
            </w:tcBorders>
          </w:tcPr>
          <w:p w:rsidR="008150FC" w:rsidRPr="00B86CA0" w:rsidRDefault="008150FC" w:rsidP="00182AD1">
            <w:pPr>
              <w:jc w:val="center"/>
              <w:rPr>
                <w:rFonts w:ascii="Times New Roman" w:hAnsi="Times New Roman" w:cs="Times New Roman"/>
                <w:snapToGrid w:val="0"/>
              </w:rPr>
            </w:pPr>
          </w:p>
          <w:p w:rsidR="008150FC" w:rsidRPr="00B86CA0" w:rsidRDefault="008150FC" w:rsidP="00182AD1">
            <w:pPr>
              <w:jc w:val="center"/>
              <w:rPr>
                <w:rFonts w:ascii="Times New Roman" w:hAnsi="Times New Roman" w:cs="Times New Roman"/>
                <w:snapToGrid w:val="0"/>
              </w:rPr>
            </w:pPr>
            <w:r w:rsidRPr="00B86CA0">
              <w:rPr>
                <w:rFonts w:ascii="Times New Roman" w:hAnsi="Times New Roman" w:cs="Times New Roman"/>
                <w:snapToGrid w:val="0"/>
              </w:rPr>
              <w:t>696</w:t>
            </w:r>
          </w:p>
          <w:p w:rsidR="008150FC" w:rsidRPr="00B86CA0" w:rsidRDefault="008150FC" w:rsidP="00182AD1">
            <w:pPr>
              <w:jc w:val="center"/>
              <w:rPr>
                <w:rFonts w:ascii="Times New Roman" w:hAnsi="Times New Roman" w:cs="Times New Roman"/>
                <w:snapToGrid w:val="0"/>
              </w:rPr>
            </w:pPr>
          </w:p>
        </w:tc>
        <w:tc>
          <w:tcPr>
            <w:tcW w:w="851" w:type="dxa"/>
            <w:tcBorders>
              <w:top w:val="single" w:sz="4" w:space="0" w:color="auto"/>
              <w:left w:val="single" w:sz="4" w:space="0" w:color="auto"/>
              <w:bottom w:val="single" w:sz="4" w:space="0" w:color="auto"/>
              <w:right w:val="single" w:sz="4" w:space="0" w:color="auto"/>
            </w:tcBorders>
            <w:vAlign w:val="center"/>
          </w:tcPr>
          <w:p w:rsidR="008150FC" w:rsidRPr="00B86CA0" w:rsidRDefault="008150FC"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368</w:t>
            </w:r>
          </w:p>
        </w:tc>
        <w:tc>
          <w:tcPr>
            <w:tcW w:w="1230" w:type="dxa"/>
            <w:gridSpan w:val="4"/>
            <w:tcBorders>
              <w:top w:val="single" w:sz="4" w:space="0" w:color="auto"/>
              <w:left w:val="single" w:sz="4" w:space="0" w:color="auto"/>
              <w:bottom w:val="single" w:sz="4" w:space="0" w:color="auto"/>
            </w:tcBorders>
            <w:vAlign w:val="center"/>
          </w:tcPr>
          <w:p w:rsidR="008150FC" w:rsidRPr="00B86CA0" w:rsidRDefault="00E92821" w:rsidP="007F5E06">
            <w:pPr>
              <w:spacing w:line="240" w:lineRule="auto"/>
              <w:jc w:val="center"/>
              <w:rPr>
                <w:rFonts w:ascii="Times New Roman" w:hAnsi="Times New Roman" w:cs="Times New Roman"/>
                <w:snapToGrid w:val="0"/>
                <w:sz w:val="24"/>
                <w:szCs w:val="24"/>
              </w:rPr>
            </w:pPr>
            <w:r w:rsidRPr="00B86CA0">
              <w:rPr>
                <w:rFonts w:ascii="Times New Roman" w:hAnsi="Times New Roman" w:cs="Times New Roman"/>
                <w:snapToGrid w:val="0"/>
                <w:sz w:val="24"/>
                <w:szCs w:val="24"/>
              </w:rPr>
              <w:t>650</w:t>
            </w:r>
          </w:p>
        </w:tc>
      </w:tr>
    </w:tbl>
    <w:p w:rsidR="007F5E06" w:rsidRPr="00B86CA0" w:rsidRDefault="007F5E06" w:rsidP="007F5E06">
      <w:pPr>
        <w:spacing w:line="240" w:lineRule="auto"/>
        <w:ind w:firstLine="709"/>
        <w:jc w:val="both"/>
        <w:rPr>
          <w:rFonts w:ascii="Times New Roman" w:hAnsi="Times New Roman" w:cs="Times New Roman"/>
          <w:b/>
          <w:sz w:val="28"/>
          <w:szCs w:val="28"/>
        </w:rPr>
      </w:pPr>
    </w:p>
    <w:p w:rsidR="00163CF5" w:rsidRPr="00B86CA0" w:rsidRDefault="007F5E06" w:rsidP="00163CF5">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b/>
          <w:sz w:val="28"/>
          <w:szCs w:val="28"/>
        </w:rPr>
        <w:t xml:space="preserve">МБУК «ДК» </w:t>
      </w:r>
      <w:proofErr w:type="gramStart"/>
      <w:r w:rsidRPr="00B86CA0">
        <w:rPr>
          <w:rFonts w:ascii="Times New Roman" w:hAnsi="Times New Roman" w:cs="Times New Roman"/>
          <w:b/>
          <w:sz w:val="28"/>
          <w:szCs w:val="28"/>
        </w:rPr>
        <w:t>г</w:t>
      </w:r>
      <w:proofErr w:type="gramEnd"/>
      <w:r w:rsidRPr="00B86CA0">
        <w:rPr>
          <w:rFonts w:ascii="Times New Roman" w:hAnsi="Times New Roman" w:cs="Times New Roman"/>
          <w:b/>
          <w:sz w:val="28"/>
          <w:szCs w:val="28"/>
        </w:rPr>
        <w:t xml:space="preserve">.о. Похвистнево» </w:t>
      </w:r>
      <w:r w:rsidR="007A3328" w:rsidRPr="00B86CA0">
        <w:rPr>
          <w:rFonts w:ascii="Times New Roman" w:hAnsi="Times New Roman" w:cs="Times New Roman"/>
          <w:sz w:val="28"/>
          <w:szCs w:val="28"/>
        </w:rPr>
        <w:t>за 1 полугодие 201</w:t>
      </w:r>
      <w:r w:rsidR="00163CF5" w:rsidRPr="00B86CA0">
        <w:rPr>
          <w:rFonts w:ascii="Times New Roman" w:hAnsi="Times New Roman" w:cs="Times New Roman"/>
          <w:sz w:val="28"/>
          <w:szCs w:val="28"/>
        </w:rPr>
        <w:t>7</w:t>
      </w:r>
      <w:r w:rsidR="007A3328" w:rsidRPr="00B86CA0">
        <w:rPr>
          <w:rFonts w:ascii="Times New Roman" w:hAnsi="Times New Roman" w:cs="Times New Roman"/>
          <w:sz w:val="28"/>
          <w:szCs w:val="28"/>
        </w:rPr>
        <w:t xml:space="preserve"> года </w:t>
      </w:r>
      <w:r w:rsidRPr="00B86CA0">
        <w:rPr>
          <w:rFonts w:ascii="Times New Roman" w:hAnsi="Times New Roman" w:cs="Times New Roman"/>
          <w:sz w:val="28"/>
          <w:szCs w:val="28"/>
        </w:rPr>
        <w:t>было проведено</w:t>
      </w:r>
      <w:r w:rsidR="00163CF5" w:rsidRPr="00B86CA0">
        <w:rPr>
          <w:rFonts w:ascii="Times New Roman" w:hAnsi="Times New Roman" w:cs="Times New Roman"/>
          <w:sz w:val="28"/>
          <w:szCs w:val="28"/>
        </w:rPr>
        <w:t xml:space="preserve"> 424</w:t>
      </w:r>
      <w:r w:rsidRPr="00B86CA0">
        <w:rPr>
          <w:rFonts w:ascii="Times New Roman" w:hAnsi="Times New Roman" w:cs="Times New Roman"/>
          <w:sz w:val="28"/>
          <w:szCs w:val="28"/>
        </w:rPr>
        <w:t xml:space="preserve"> ме</w:t>
      </w:r>
      <w:r w:rsidR="007A3328" w:rsidRPr="00B86CA0">
        <w:rPr>
          <w:rFonts w:ascii="Times New Roman" w:hAnsi="Times New Roman" w:cs="Times New Roman"/>
          <w:sz w:val="28"/>
          <w:szCs w:val="28"/>
        </w:rPr>
        <w:t>роприяти</w:t>
      </w:r>
      <w:r w:rsidR="00163CF5" w:rsidRPr="00B86CA0">
        <w:rPr>
          <w:rFonts w:ascii="Times New Roman" w:hAnsi="Times New Roman" w:cs="Times New Roman"/>
          <w:sz w:val="28"/>
          <w:szCs w:val="28"/>
        </w:rPr>
        <w:t>я</w:t>
      </w:r>
      <w:r w:rsidR="007A3328" w:rsidRPr="00B86CA0">
        <w:rPr>
          <w:rFonts w:ascii="Times New Roman" w:hAnsi="Times New Roman" w:cs="Times New Roman"/>
          <w:sz w:val="28"/>
          <w:szCs w:val="28"/>
        </w:rPr>
        <w:t>, которые посетило 5</w:t>
      </w:r>
      <w:r w:rsidR="00163CF5" w:rsidRPr="00B86CA0">
        <w:rPr>
          <w:rFonts w:ascii="Times New Roman" w:hAnsi="Times New Roman" w:cs="Times New Roman"/>
          <w:sz w:val="28"/>
          <w:szCs w:val="28"/>
        </w:rPr>
        <w:t xml:space="preserve">5112 </w:t>
      </w:r>
      <w:r w:rsidRPr="00B86CA0">
        <w:rPr>
          <w:rFonts w:ascii="Times New Roman" w:hAnsi="Times New Roman" w:cs="Times New Roman"/>
          <w:sz w:val="28"/>
          <w:szCs w:val="28"/>
        </w:rPr>
        <w:t xml:space="preserve">человек. </w:t>
      </w:r>
    </w:p>
    <w:p w:rsidR="00163CF5" w:rsidRPr="00B86CA0" w:rsidRDefault="00163CF5" w:rsidP="00163CF5">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 За 1 полугодие 2017года число посетителей на платной основе составило 16027 человек. По сравнению с прошлым годом количество посещений на платной основе снизилось на 21,9%, что объясняется ухудшением общего экономического состояния в стране, неблагоприятными погодными условиями и приходящими в негодность аттракционами. За отчётный период этого года аттракционы в парке культуры и отдыха посетило 5417 человек, в 2016 году – 7512 человек.</w:t>
      </w:r>
    </w:p>
    <w:p w:rsidR="00163CF5" w:rsidRPr="00B86CA0" w:rsidRDefault="007F5E06" w:rsidP="00163CF5">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В 1 полугодии 201</w:t>
      </w:r>
      <w:r w:rsidR="00163CF5" w:rsidRPr="00B86CA0">
        <w:rPr>
          <w:rFonts w:ascii="Times New Roman" w:hAnsi="Times New Roman" w:cs="Times New Roman"/>
          <w:sz w:val="28"/>
          <w:szCs w:val="28"/>
        </w:rPr>
        <w:t>7</w:t>
      </w:r>
      <w:r w:rsidRPr="00B86CA0">
        <w:rPr>
          <w:rFonts w:ascii="Times New Roman" w:hAnsi="Times New Roman" w:cs="Times New Roman"/>
          <w:sz w:val="28"/>
          <w:szCs w:val="28"/>
        </w:rPr>
        <w:t xml:space="preserve"> года в МБУК «Дворец культуры» действовало 40 клубных формирований с количеством участников в них </w:t>
      </w:r>
      <w:r w:rsidR="00163CF5" w:rsidRPr="00B86CA0">
        <w:rPr>
          <w:rFonts w:ascii="Times New Roman" w:hAnsi="Times New Roman" w:cs="Times New Roman"/>
          <w:sz w:val="28"/>
          <w:szCs w:val="28"/>
        </w:rPr>
        <w:t>683</w:t>
      </w:r>
      <w:r w:rsidRPr="00B86CA0">
        <w:rPr>
          <w:rFonts w:ascii="Times New Roman" w:hAnsi="Times New Roman" w:cs="Times New Roman"/>
          <w:sz w:val="28"/>
          <w:szCs w:val="28"/>
        </w:rPr>
        <w:t xml:space="preserve">чел. </w:t>
      </w:r>
    </w:p>
    <w:p w:rsidR="00163CF5" w:rsidRPr="00B86CA0" w:rsidRDefault="00163CF5" w:rsidP="00163CF5">
      <w:pPr>
        <w:spacing w:after="0" w:line="240" w:lineRule="auto"/>
        <w:ind w:firstLine="708"/>
        <w:jc w:val="both"/>
        <w:rPr>
          <w:rFonts w:ascii="Times New Roman" w:hAnsi="Times New Roman" w:cs="Times New Roman"/>
          <w:sz w:val="28"/>
          <w:szCs w:val="28"/>
        </w:rPr>
      </w:pPr>
      <w:r w:rsidRPr="00B86CA0">
        <w:rPr>
          <w:rFonts w:ascii="Times New Roman" w:hAnsi="Times New Roman" w:cs="Times New Roman"/>
          <w:sz w:val="28"/>
          <w:szCs w:val="28"/>
        </w:rPr>
        <w:t>Объем платных услуг за 1 полугодие в стоимостном выражении составил 758,4 тыс. руб. За соответствующий период прошлого года эта цифра составила 975,3 тыс. рублей, т.е. объем платных услуг снизился на 216,9 тыс. руб. или 22,2%.</w:t>
      </w:r>
    </w:p>
    <w:p w:rsidR="003C33E0" w:rsidRPr="00B86CA0" w:rsidRDefault="00A72ADC" w:rsidP="003C33E0">
      <w:pPr>
        <w:spacing w:after="0" w:line="240" w:lineRule="auto"/>
        <w:ind w:firstLine="708"/>
        <w:jc w:val="both"/>
        <w:rPr>
          <w:rFonts w:ascii="Times New Roman" w:hAnsi="Times New Roman" w:cs="Times New Roman"/>
          <w:sz w:val="28"/>
          <w:szCs w:val="28"/>
        </w:rPr>
      </w:pPr>
      <w:r w:rsidRPr="00B86CA0">
        <w:rPr>
          <w:rFonts w:ascii="Times New Roman" w:hAnsi="Times New Roman" w:cs="Times New Roman"/>
          <w:sz w:val="28"/>
          <w:szCs w:val="28"/>
        </w:rPr>
        <w:t>Наиболее  яркими и запоминающимися стали такие мероприятия</w:t>
      </w:r>
    </w:p>
    <w:p w:rsidR="003C33E0" w:rsidRPr="00B86CA0" w:rsidRDefault="003C33E0" w:rsidP="003C33E0">
      <w:pPr>
        <w:spacing w:after="0" w:line="240" w:lineRule="auto"/>
        <w:ind w:firstLine="708"/>
        <w:jc w:val="both"/>
        <w:rPr>
          <w:rFonts w:ascii="Times New Roman" w:eastAsia="Times New Roman" w:hAnsi="Times New Roman" w:cs="Times New Roman"/>
          <w:sz w:val="28"/>
          <w:szCs w:val="28"/>
          <w:lang w:eastAsia="ru-RU"/>
        </w:rPr>
      </w:pPr>
      <w:r w:rsidRPr="00B86CA0">
        <w:rPr>
          <w:rFonts w:ascii="Times New Roman" w:hAnsi="Times New Roman" w:cs="Times New Roman"/>
          <w:sz w:val="28"/>
          <w:szCs w:val="28"/>
        </w:rPr>
        <w:t>-</w:t>
      </w:r>
      <w:r w:rsidR="007F5E06" w:rsidRPr="00B86CA0">
        <w:rPr>
          <w:rFonts w:ascii="Times New Roman" w:hAnsi="Times New Roman" w:cs="Times New Roman"/>
          <w:sz w:val="28"/>
          <w:szCs w:val="28"/>
        </w:rPr>
        <w:t xml:space="preserve"> </w:t>
      </w:r>
      <w:r w:rsidR="00A72ADC" w:rsidRPr="00B86CA0">
        <w:rPr>
          <w:rFonts w:ascii="Times New Roman" w:hAnsi="Times New Roman" w:cs="Times New Roman"/>
          <w:sz w:val="28"/>
          <w:szCs w:val="28"/>
        </w:rPr>
        <w:t>п</w:t>
      </w:r>
      <w:r w:rsidR="007F5E06" w:rsidRPr="00B86CA0">
        <w:rPr>
          <w:rFonts w:ascii="Times New Roman" w:eastAsia="Times New Roman" w:hAnsi="Times New Roman" w:cs="Times New Roman"/>
          <w:sz w:val="28"/>
          <w:szCs w:val="28"/>
          <w:lang w:eastAsia="ru-RU"/>
        </w:rPr>
        <w:t>раздничный концерт, посвященный Дню защитника Отечества;</w:t>
      </w:r>
    </w:p>
    <w:p w:rsidR="003C33E0" w:rsidRPr="00B86CA0" w:rsidRDefault="003C33E0" w:rsidP="003C33E0">
      <w:pPr>
        <w:spacing w:after="0" w:line="240" w:lineRule="auto"/>
        <w:jc w:val="both"/>
        <w:rPr>
          <w:rFonts w:ascii="Times New Roman" w:eastAsia="Times New Roman" w:hAnsi="Times New Roman" w:cs="Times New Roman"/>
          <w:sz w:val="28"/>
          <w:szCs w:val="28"/>
          <w:lang w:eastAsia="ru-RU"/>
        </w:rPr>
      </w:pPr>
      <w:r w:rsidRPr="00B86CA0">
        <w:rPr>
          <w:rFonts w:ascii="Times New Roman" w:eastAsia="Times New Roman" w:hAnsi="Times New Roman" w:cs="Times New Roman"/>
          <w:sz w:val="28"/>
          <w:szCs w:val="28"/>
          <w:lang w:eastAsia="ru-RU"/>
        </w:rPr>
        <w:t xml:space="preserve">         -</w:t>
      </w:r>
      <w:r w:rsidR="007F5E06" w:rsidRPr="00B86CA0">
        <w:rPr>
          <w:rFonts w:ascii="Times New Roman" w:eastAsia="Times New Roman" w:hAnsi="Times New Roman" w:cs="Times New Roman"/>
          <w:sz w:val="28"/>
          <w:szCs w:val="28"/>
          <w:lang w:eastAsia="ru-RU"/>
        </w:rPr>
        <w:t xml:space="preserve"> «</w:t>
      </w:r>
      <w:r w:rsidR="00A72ADC" w:rsidRPr="00B86CA0">
        <w:rPr>
          <w:rFonts w:ascii="Times New Roman" w:eastAsia="Times New Roman" w:hAnsi="Times New Roman" w:cs="Times New Roman"/>
          <w:sz w:val="28"/>
          <w:szCs w:val="28"/>
          <w:lang w:eastAsia="ru-RU"/>
        </w:rPr>
        <w:t xml:space="preserve">Эх, </w:t>
      </w:r>
      <w:r w:rsidR="007F5E06" w:rsidRPr="00B86CA0">
        <w:rPr>
          <w:rFonts w:ascii="Times New Roman" w:eastAsia="Times New Roman" w:hAnsi="Times New Roman" w:cs="Times New Roman"/>
          <w:sz w:val="28"/>
          <w:szCs w:val="28"/>
          <w:lang w:eastAsia="ru-RU"/>
        </w:rPr>
        <w:t>Масленица</w:t>
      </w:r>
      <w:r w:rsidR="00A72ADC" w:rsidRPr="00B86CA0">
        <w:rPr>
          <w:rFonts w:ascii="Times New Roman" w:eastAsia="Times New Roman" w:hAnsi="Times New Roman" w:cs="Times New Roman"/>
          <w:sz w:val="28"/>
          <w:szCs w:val="28"/>
          <w:lang w:eastAsia="ru-RU"/>
        </w:rPr>
        <w:t>!</w:t>
      </w:r>
      <w:r w:rsidR="007F5E06" w:rsidRPr="00B86CA0">
        <w:rPr>
          <w:rFonts w:ascii="Times New Roman" w:eastAsia="Times New Roman" w:hAnsi="Times New Roman" w:cs="Times New Roman"/>
          <w:sz w:val="28"/>
          <w:szCs w:val="28"/>
          <w:lang w:eastAsia="ru-RU"/>
        </w:rPr>
        <w:t>»;</w:t>
      </w:r>
    </w:p>
    <w:p w:rsidR="003C33E0" w:rsidRPr="00B86CA0" w:rsidRDefault="003C33E0" w:rsidP="003C33E0">
      <w:pPr>
        <w:spacing w:after="0" w:line="240" w:lineRule="auto"/>
        <w:jc w:val="both"/>
        <w:rPr>
          <w:rFonts w:ascii="Times New Roman" w:eastAsia="Times New Roman" w:hAnsi="Times New Roman" w:cs="Times New Roman"/>
          <w:sz w:val="28"/>
          <w:szCs w:val="28"/>
          <w:lang w:eastAsia="ru-RU"/>
        </w:rPr>
      </w:pPr>
      <w:r w:rsidRPr="00B86CA0">
        <w:rPr>
          <w:rFonts w:ascii="Times New Roman" w:eastAsia="Times New Roman" w:hAnsi="Times New Roman" w:cs="Times New Roman"/>
          <w:sz w:val="28"/>
          <w:szCs w:val="28"/>
          <w:lang w:eastAsia="ru-RU"/>
        </w:rPr>
        <w:lastRenderedPageBreak/>
        <w:t xml:space="preserve">         -</w:t>
      </w:r>
      <w:r w:rsidR="00A72ADC" w:rsidRPr="00B86CA0">
        <w:rPr>
          <w:rFonts w:ascii="Times New Roman" w:eastAsia="Times New Roman" w:hAnsi="Times New Roman" w:cs="Times New Roman"/>
          <w:sz w:val="28"/>
          <w:szCs w:val="28"/>
          <w:lang w:eastAsia="ru-RU"/>
        </w:rPr>
        <w:t xml:space="preserve">патриотический </w:t>
      </w:r>
      <w:r w:rsidR="007F5E06" w:rsidRPr="00B86CA0">
        <w:rPr>
          <w:rFonts w:ascii="Times New Roman" w:eastAsia="Times New Roman" w:hAnsi="Times New Roman" w:cs="Times New Roman"/>
          <w:sz w:val="28"/>
          <w:szCs w:val="28"/>
          <w:lang w:eastAsia="ru-RU"/>
        </w:rPr>
        <w:t xml:space="preserve"> фестиваль</w:t>
      </w:r>
      <w:r w:rsidR="00A72ADC" w:rsidRPr="00B86CA0">
        <w:rPr>
          <w:rFonts w:ascii="Times New Roman" w:eastAsia="Times New Roman" w:hAnsi="Times New Roman" w:cs="Times New Roman"/>
          <w:sz w:val="28"/>
          <w:szCs w:val="28"/>
          <w:lang w:eastAsia="ru-RU"/>
        </w:rPr>
        <w:t xml:space="preserve"> вокально-хореографического искусства </w:t>
      </w:r>
      <w:r w:rsidR="007F5E06" w:rsidRPr="00B86CA0">
        <w:rPr>
          <w:rFonts w:ascii="Times New Roman" w:eastAsia="Times New Roman" w:hAnsi="Times New Roman" w:cs="Times New Roman"/>
          <w:sz w:val="28"/>
          <w:szCs w:val="28"/>
          <w:lang w:eastAsia="ru-RU"/>
        </w:rPr>
        <w:t>«</w:t>
      </w:r>
      <w:r w:rsidR="00A72ADC" w:rsidRPr="00B86CA0">
        <w:rPr>
          <w:rFonts w:ascii="Times New Roman" w:eastAsia="Times New Roman" w:hAnsi="Times New Roman" w:cs="Times New Roman"/>
          <w:sz w:val="28"/>
          <w:szCs w:val="28"/>
          <w:lang w:eastAsia="ru-RU"/>
        </w:rPr>
        <w:t>Люблю</w:t>
      </w:r>
      <w:r w:rsidR="007F5E06" w:rsidRPr="00B86CA0">
        <w:rPr>
          <w:rFonts w:ascii="Times New Roman" w:eastAsia="Times New Roman" w:hAnsi="Times New Roman" w:cs="Times New Roman"/>
          <w:sz w:val="28"/>
          <w:szCs w:val="28"/>
          <w:lang w:eastAsia="ru-RU"/>
        </w:rPr>
        <w:t xml:space="preserve"> тебе, моя Россия!»</w:t>
      </w:r>
      <w:r w:rsidRPr="00B86CA0">
        <w:rPr>
          <w:rFonts w:ascii="Times New Roman" w:eastAsia="Times New Roman" w:hAnsi="Times New Roman" w:cs="Times New Roman"/>
          <w:sz w:val="28"/>
          <w:szCs w:val="28"/>
          <w:lang w:eastAsia="ru-RU"/>
        </w:rPr>
        <w:t>;</w:t>
      </w:r>
    </w:p>
    <w:p w:rsidR="003C33E0" w:rsidRPr="00B86CA0" w:rsidRDefault="003C33E0" w:rsidP="003C33E0">
      <w:pPr>
        <w:spacing w:after="0" w:line="240" w:lineRule="auto"/>
        <w:jc w:val="both"/>
        <w:rPr>
          <w:rFonts w:ascii="Times New Roman" w:eastAsia="Times New Roman" w:hAnsi="Times New Roman" w:cs="Times New Roman"/>
          <w:sz w:val="28"/>
          <w:szCs w:val="28"/>
          <w:lang w:eastAsia="ru-RU"/>
        </w:rPr>
      </w:pPr>
      <w:r w:rsidRPr="00B86CA0">
        <w:rPr>
          <w:rFonts w:ascii="Times New Roman" w:eastAsia="Times New Roman" w:hAnsi="Times New Roman" w:cs="Times New Roman"/>
          <w:sz w:val="28"/>
          <w:szCs w:val="28"/>
          <w:lang w:eastAsia="ru-RU"/>
        </w:rPr>
        <w:t xml:space="preserve">        -</w:t>
      </w:r>
      <w:r w:rsidR="00A72ADC" w:rsidRPr="00B86CA0">
        <w:rPr>
          <w:rFonts w:ascii="Times New Roman" w:eastAsia="Times New Roman" w:hAnsi="Times New Roman" w:cs="Times New Roman"/>
          <w:sz w:val="28"/>
          <w:szCs w:val="28"/>
          <w:lang w:eastAsia="ru-RU"/>
        </w:rPr>
        <w:t xml:space="preserve"> фестиваль детского творчества «Юные таланты»</w:t>
      </w:r>
      <w:r w:rsidR="007F5E06" w:rsidRPr="00B86CA0">
        <w:rPr>
          <w:rFonts w:ascii="Times New Roman" w:eastAsia="Times New Roman" w:hAnsi="Times New Roman" w:cs="Times New Roman"/>
          <w:sz w:val="28"/>
          <w:szCs w:val="28"/>
          <w:lang w:eastAsia="ru-RU"/>
        </w:rPr>
        <w:t>;</w:t>
      </w:r>
    </w:p>
    <w:p w:rsidR="003C33E0" w:rsidRPr="00B86CA0" w:rsidRDefault="003C33E0" w:rsidP="003C33E0">
      <w:pPr>
        <w:spacing w:after="0" w:line="240" w:lineRule="auto"/>
        <w:jc w:val="both"/>
        <w:rPr>
          <w:rFonts w:ascii="Times New Roman" w:eastAsia="Times New Roman" w:hAnsi="Times New Roman" w:cs="Times New Roman"/>
          <w:sz w:val="28"/>
          <w:szCs w:val="28"/>
          <w:lang w:eastAsia="ru-RU"/>
        </w:rPr>
      </w:pPr>
      <w:r w:rsidRPr="00B86CA0">
        <w:rPr>
          <w:rFonts w:ascii="Times New Roman" w:eastAsia="Times New Roman" w:hAnsi="Times New Roman" w:cs="Times New Roman"/>
          <w:sz w:val="28"/>
          <w:szCs w:val="28"/>
          <w:lang w:eastAsia="ru-RU"/>
        </w:rPr>
        <w:t xml:space="preserve">        -</w:t>
      </w:r>
      <w:r w:rsidR="007F5E06" w:rsidRPr="00B86CA0">
        <w:rPr>
          <w:rFonts w:ascii="Times New Roman" w:eastAsia="Times New Roman" w:hAnsi="Times New Roman" w:cs="Times New Roman"/>
          <w:sz w:val="28"/>
          <w:szCs w:val="28"/>
          <w:lang w:eastAsia="ru-RU"/>
        </w:rPr>
        <w:t xml:space="preserve"> т</w:t>
      </w:r>
      <w:r w:rsidR="00A72ADC" w:rsidRPr="00B86CA0">
        <w:rPr>
          <w:rFonts w:ascii="Times New Roman" w:eastAsia="Times New Roman" w:hAnsi="Times New Roman" w:cs="Times New Roman"/>
          <w:sz w:val="28"/>
          <w:szCs w:val="28"/>
          <w:lang w:eastAsia="ru-RU"/>
        </w:rPr>
        <w:t xml:space="preserve">еатрализованная концертная программа «Пока мы помним </w:t>
      </w:r>
      <w:proofErr w:type="gramStart"/>
      <w:r w:rsidR="00A72ADC" w:rsidRPr="00B86CA0">
        <w:rPr>
          <w:rFonts w:ascii="Times New Roman" w:eastAsia="Times New Roman" w:hAnsi="Times New Roman" w:cs="Times New Roman"/>
          <w:sz w:val="28"/>
          <w:szCs w:val="28"/>
          <w:lang w:eastAsia="ru-RU"/>
        </w:rPr>
        <w:t>-м</w:t>
      </w:r>
      <w:proofErr w:type="gramEnd"/>
      <w:r w:rsidR="00A72ADC" w:rsidRPr="00B86CA0">
        <w:rPr>
          <w:rFonts w:ascii="Times New Roman" w:eastAsia="Times New Roman" w:hAnsi="Times New Roman" w:cs="Times New Roman"/>
          <w:sz w:val="28"/>
          <w:szCs w:val="28"/>
          <w:lang w:eastAsia="ru-RU"/>
        </w:rPr>
        <w:t>ы живем!</w:t>
      </w:r>
      <w:r w:rsidR="007F5E06" w:rsidRPr="00B86CA0">
        <w:rPr>
          <w:rFonts w:ascii="Times New Roman" w:eastAsia="Times New Roman" w:hAnsi="Times New Roman" w:cs="Times New Roman"/>
          <w:sz w:val="28"/>
          <w:szCs w:val="28"/>
          <w:lang w:eastAsia="ru-RU"/>
        </w:rPr>
        <w:t xml:space="preserve">, посвященная Дню Победы в Великой Отечественной войне; </w:t>
      </w:r>
    </w:p>
    <w:p w:rsidR="003C33E0" w:rsidRPr="00B86CA0" w:rsidRDefault="003C33E0" w:rsidP="003C33E0">
      <w:pPr>
        <w:spacing w:after="0" w:line="240" w:lineRule="auto"/>
        <w:jc w:val="both"/>
        <w:rPr>
          <w:rFonts w:ascii="Times New Roman" w:eastAsia="Times New Roman" w:hAnsi="Times New Roman" w:cs="Times New Roman"/>
          <w:sz w:val="28"/>
          <w:szCs w:val="28"/>
          <w:lang w:eastAsia="ru-RU"/>
        </w:rPr>
      </w:pPr>
      <w:r w:rsidRPr="00B86CA0">
        <w:rPr>
          <w:rFonts w:ascii="Times New Roman" w:eastAsia="Times New Roman" w:hAnsi="Times New Roman" w:cs="Times New Roman"/>
          <w:sz w:val="28"/>
          <w:szCs w:val="28"/>
          <w:lang w:eastAsia="ru-RU"/>
        </w:rPr>
        <w:t xml:space="preserve">          -концертная программа, посвященная Международному Дню семьи «Всех роднее на свете»;</w:t>
      </w:r>
    </w:p>
    <w:p w:rsidR="003C33E0" w:rsidRPr="00B86CA0" w:rsidRDefault="003C33E0" w:rsidP="003C33E0">
      <w:pPr>
        <w:spacing w:after="0" w:line="240" w:lineRule="auto"/>
        <w:jc w:val="both"/>
        <w:rPr>
          <w:rFonts w:ascii="Times New Roman" w:eastAsia="Times New Roman" w:hAnsi="Times New Roman" w:cs="Times New Roman"/>
          <w:sz w:val="28"/>
          <w:szCs w:val="28"/>
          <w:lang w:eastAsia="ru-RU"/>
        </w:rPr>
      </w:pPr>
      <w:r w:rsidRPr="00B86CA0">
        <w:rPr>
          <w:rFonts w:ascii="Times New Roman" w:eastAsia="Times New Roman" w:hAnsi="Times New Roman" w:cs="Times New Roman"/>
          <w:sz w:val="28"/>
          <w:szCs w:val="28"/>
          <w:lang w:eastAsia="ru-RU"/>
        </w:rPr>
        <w:t xml:space="preserve">        -масштабный театрализованный праздник с элементами шоу </w:t>
      </w:r>
      <w:r w:rsidR="007F5E06" w:rsidRPr="00B86CA0">
        <w:rPr>
          <w:rFonts w:ascii="Times New Roman" w:eastAsia="Times New Roman" w:hAnsi="Times New Roman" w:cs="Times New Roman"/>
          <w:sz w:val="28"/>
          <w:szCs w:val="28"/>
          <w:lang w:eastAsia="ru-RU"/>
        </w:rPr>
        <w:t>в День защи</w:t>
      </w:r>
      <w:r w:rsidR="00E24DD5" w:rsidRPr="00B86CA0">
        <w:rPr>
          <w:rFonts w:ascii="Times New Roman" w:eastAsia="Times New Roman" w:hAnsi="Times New Roman" w:cs="Times New Roman"/>
          <w:sz w:val="28"/>
          <w:szCs w:val="28"/>
          <w:lang w:eastAsia="ru-RU"/>
        </w:rPr>
        <w:t xml:space="preserve">ты детей; </w:t>
      </w:r>
    </w:p>
    <w:p w:rsidR="003C33E0" w:rsidRPr="00B86CA0" w:rsidRDefault="003C33E0" w:rsidP="003C33E0">
      <w:pPr>
        <w:spacing w:after="0" w:line="240" w:lineRule="auto"/>
        <w:jc w:val="both"/>
        <w:rPr>
          <w:rFonts w:ascii="Times New Roman" w:eastAsia="Times New Roman" w:hAnsi="Times New Roman" w:cs="Times New Roman"/>
          <w:sz w:val="28"/>
          <w:szCs w:val="28"/>
          <w:lang w:eastAsia="ru-RU"/>
        </w:rPr>
      </w:pPr>
      <w:r w:rsidRPr="00B86CA0">
        <w:rPr>
          <w:rFonts w:ascii="Times New Roman" w:eastAsia="Times New Roman" w:hAnsi="Times New Roman" w:cs="Times New Roman"/>
          <w:sz w:val="28"/>
          <w:szCs w:val="28"/>
          <w:lang w:eastAsia="ru-RU"/>
        </w:rPr>
        <w:t xml:space="preserve">        -</w:t>
      </w:r>
      <w:r w:rsidR="00E24DD5" w:rsidRPr="00B86CA0">
        <w:rPr>
          <w:rFonts w:ascii="Times New Roman" w:eastAsia="Times New Roman" w:hAnsi="Times New Roman" w:cs="Times New Roman"/>
          <w:sz w:val="28"/>
          <w:szCs w:val="28"/>
          <w:lang w:eastAsia="ru-RU"/>
        </w:rPr>
        <w:t>торжественный конце</w:t>
      </w:r>
      <w:proofErr w:type="gramStart"/>
      <w:r w:rsidR="00E24DD5" w:rsidRPr="00B86CA0">
        <w:rPr>
          <w:rFonts w:ascii="Times New Roman" w:eastAsia="Times New Roman" w:hAnsi="Times New Roman" w:cs="Times New Roman"/>
          <w:sz w:val="28"/>
          <w:szCs w:val="28"/>
          <w:lang w:eastAsia="ru-RU"/>
        </w:rPr>
        <w:t>рт</w:t>
      </w:r>
      <w:r w:rsidRPr="00B86CA0">
        <w:rPr>
          <w:rFonts w:ascii="Times New Roman" w:eastAsia="Times New Roman" w:hAnsi="Times New Roman" w:cs="Times New Roman"/>
          <w:sz w:val="28"/>
          <w:szCs w:val="28"/>
          <w:lang w:eastAsia="ru-RU"/>
        </w:rPr>
        <w:t xml:space="preserve"> </w:t>
      </w:r>
      <w:r w:rsidR="007F5E06" w:rsidRPr="00B86CA0">
        <w:rPr>
          <w:rFonts w:ascii="Times New Roman" w:eastAsia="Times New Roman" w:hAnsi="Times New Roman" w:cs="Times New Roman"/>
          <w:sz w:val="28"/>
          <w:szCs w:val="28"/>
          <w:lang w:eastAsia="ru-RU"/>
        </w:rPr>
        <w:t xml:space="preserve"> в св</w:t>
      </w:r>
      <w:proofErr w:type="gramEnd"/>
      <w:r w:rsidR="007F5E06" w:rsidRPr="00B86CA0">
        <w:rPr>
          <w:rFonts w:ascii="Times New Roman" w:eastAsia="Times New Roman" w:hAnsi="Times New Roman" w:cs="Times New Roman"/>
          <w:sz w:val="28"/>
          <w:szCs w:val="28"/>
          <w:lang w:eastAsia="ru-RU"/>
        </w:rPr>
        <w:t>язи с празднованием Дня России;</w:t>
      </w:r>
    </w:p>
    <w:p w:rsidR="003C33E0" w:rsidRPr="00B86CA0" w:rsidRDefault="003C33E0" w:rsidP="003C33E0">
      <w:pPr>
        <w:spacing w:after="0" w:line="240" w:lineRule="auto"/>
        <w:jc w:val="both"/>
        <w:rPr>
          <w:rFonts w:ascii="Times New Roman" w:eastAsia="Times New Roman" w:hAnsi="Times New Roman" w:cs="Times New Roman"/>
          <w:sz w:val="28"/>
          <w:szCs w:val="28"/>
          <w:lang w:eastAsia="ru-RU"/>
        </w:rPr>
      </w:pPr>
      <w:r w:rsidRPr="00B86CA0">
        <w:rPr>
          <w:rFonts w:ascii="Times New Roman" w:eastAsia="Times New Roman" w:hAnsi="Times New Roman" w:cs="Times New Roman"/>
          <w:sz w:val="28"/>
          <w:szCs w:val="28"/>
          <w:lang w:eastAsia="ru-RU"/>
        </w:rPr>
        <w:t xml:space="preserve">       -</w:t>
      </w:r>
      <w:r w:rsidR="007F5E06" w:rsidRPr="00B86CA0">
        <w:rPr>
          <w:rFonts w:ascii="Times New Roman" w:eastAsia="Times New Roman" w:hAnsi="Times New Roman" w:cs="Times New Roman"/>
          <w:sz w:val="28"/>
          <w:szCs w:val="28"/>
          <w:lang w:eastAsia="ru-RU"/>
        </w:rPr>
        <w:t xml:space="preserve"> митинг Памяти</w:t>
      </w:r>
      <w:r w:rsidRPr="00B86CA0">
        <w:rPr>
          <w:rFonts w:ascii="Times New Roman" w:eastAsia="Times New Roman" w:hAnsi="Times New Roman" w:cs="Times New Roman"/>
          <w:sz w:val="28"/>
          <w:szCs w:val="28"/>
          <w:lang w:eastAsia="ru-RU"/>
        </w:rPr>
        <w:t xml:space="preserve"> и скорби на Аллее Славы</w:t>
      </w:r>
      <w:r w:rsidR="007F5E06" w:rsidRPr="00B86CA0">
        <w:rPr>
          <w:rFonts w:ascii="Times New Roman" w:eastAsia="Times New Roman" w:hAnsi="Times New Roman" w:cs="Times New Roman"/>
          <w:sz w:val="28"/>
          <w:szCs w:val="28"/>
          <w:lang w:eastAsia="ru-RU"/>
        </w:rPr>
        <w:t xml:space="preserve">; </w:t>
      </w:r>
    </w:p>
    <w:p w:rsidR="007F5E06" w:rsidRPr="00B86CA0" w:rsidRDefault="003C33E0" w:rsidP="003C33E0">
      <w:pPr>
        <w:spacing w:after="0" w:line="240" w:lineRule="auto"/>
        <w:jc w:val="both"/>
        <w:rPr>
          <w:rFonts w:ascii="Times New Roman" w:hAnsi="Times New Roman" w:cs="Times New Roman"/>
          <w:sz w:val="28"/>
          <w:szCs w:val="28"/>
        </w:rPr>
      </w:pPr>
      <w:r w:rsidRPr="00B86CA0">
        <w:rPr>
          <w:rFonts w:ascii="Times New Roman" w:eastAsia="Times New Roman" w:hAnsi="Times New Roman" w:cs="Times New Roman"/>
          <w:sz w:val="28"/>
          <w:szCs w:val="28"/>
          <w:lang w:eastAsia="ru-RU"/>
        </w:rPr>
        <w:t xml:space="preserve">       -</w:t>
      </w:r>
      <w:r w:rsidR="007F5E06" w:rsidRPr="00B86CA0">
        <w:rPr>
          <w:rFonts w:ascii="Times New Roman" w:eastAsia="Times New Roman" w:hAnsi="Times New Roman" w:cs="Times New Roman"/>
          <w:sz w:val="28"/>
          <w:szCs w:val="28"/>
          <w:lang w:eastAsia="ru-RU"/>
        </w:rPr>
        <w:t>торжественная линейка выпускников школ.</w:t>
      </w:r>
      <w:r w:rsidR="007F5E06" w:rsidRPr="00B86CA0">
        <w:rPr>
          <w:rFonts w:ascii="Times New Roman" w:hAnsi="Times New Roman" w:cs="Times New Roman"/>
          <w:sz w:val="28"/>
          <w:szCs w:val="28"/>
        </w:rPr>
        <w:t xml:space="preserve"> </w:t>
      </w:r>
    </w:p>
    <w:p w:rsidR="003C33E0" w:rsidRPr="00B86CA0" w:rsidRDefault="003C33E0" w:rsidP="003C33E0">
      <w:pPr>
        <w:spacing w:after="0" w:line="240" w:lineRule="auto"/>
        <w:ind w:firstLine="708"/>
        <w:jc w:val="both"/>
        <w:rPr>
          <w:rFonts w:ascii="Times New Roman" w:hAnsi="Times New Roman" w:cs="Times New Roman"/>
          <w:sz w:val="28"/>
          <w:szCs w:val="28"/>
        </w:rPr>
      </w:pPr>
      <w:r w:rsidRPr="00B86CA0">
        <w:rPr>
          <w:rFonts w:ascii="Times New Roman" w:hAnsi="Times New Roman" w:cs="Times New Roman"/>
          <w:sz w:val="28"/>
          <w:szCs w:val="28"/>
        </w:rPr>
        <w:t xml:space="preserve">Ответственно и </w:t>
      </w:r>
      <w:proofErr w:type="spellStart"/>
      <w:r w:rsidRPr="00B86CA0">
        <w:rPr>
          <w:rFonts w:ascii="Times New Roman" w:hAnsi="Times New Roman" w:cs="Times New Roman"/>
          <w:sz w:val="28"/>
          <w:szCs w:val="28"/>
        </w:rPr>
        <w:t>креативно</w:t>
      </w:r>
      <w:proofErr w:type="spellEnd"/>
      <w:r w:rsidRPr="00B86CA0">
        <w:rPr>
          <w:rFonts w:ascii="Times New Roman" w:hAnsi="Times New Roman" w:cs="Times New Roman"/>
          <w:sz w:val="28"/>
          <w:szCs w:val="28"/>
        </w:rPr>
        <w:t xml:space="preserve"> подошли к работе с детьми, посещающими пришкольные лагеря. Утренние музыкальные зарядки в парке культуры и отдыха, развлекательные, познавательные, танцевальные, юмористические программы и </w:t>
      </w:r>
      <w:proofErr w:type="spellStart"/>
      <w:r w:rsidRPr="00B86CA0">
        <w:rPr>
          <w:rFonts w:ascii="Times New Roman" w:hAnsi="Times New Roman" w:cs="Times New Roman"/>
          <w:sz w:val="28"/>
          <w:szCs w:val="28"/>
        </w:rPr>
        <w:t>квесты</w:t>
      </w:r>
      <w:proofErr w:type="spellEnd"/>
      <w:r w:rsidRPr="00B86CA0">
        <w:rPr>
          <w:rFonts w:ascii="Times New Roman" w:hAnsi="Times New Roman" w:cs="Times New Roman"/>
          <w:sz w:val="28"/>
          <w:szCs w:val="28"/>
        </w:rPr>
        <w:t>, как в помещении, так и на открытом воздухе и, конечно же, большой концерт, посвященный открытию лагерей.</w:t>
      </w:r>
    </w:p>
    <w:p w:rsidR="006651F9" w:rsidRPr="00B86CA0" w:rsidRDefault="006651F9" w:rsidP="006651F9">
      <w:pPr>
        <w:spacing w:after="0" w:line="240" w:lineRule="auto"/>
        <w:ind w:firstLine="708"/>
        <w:jc w:val="both"/>
        <w:rPr>
          <w:rFonts w:ascii="Times New Roman" w:eastAsia="Times New Roman" w:hAnsi="Times New Roman" w:cs="Times New Roman"/>
          <w:sz w:val="28"/>
          <w:szCs w:val="28"/>
        </w:rPr>
      </w:pPr>
      <w:r w:rsidRPr="00B86CA0">
        <w:rPr>
          <w:rFonts w:ascii="Times New Roman" w:hAnsi="Times New Roman" w:cs="Times New Roman"/>
          <w:sz w:val="28"/>
          <w:szCs w:val="28"/>
        </w:rPr>
        <w:t>Были разработаны и проведены ряд мероприятий, посвящённых году экологии в России. Н</w:t>
      </w:r>
      <w:r w:rsidRPr="00B86CA0">
        <w:rPr>
          <w:rFonts w:ascii="Times New Roman" w:eastAsia="Times New Roman" w:hAnsi="Times New Roman" w:cs="Times New Roman"/>
          <w:sz w:val="28"/>
          <w:szCs w:val="28"/>
        </w:rPr>
        <w:t xml:space="preserve">аиболее </w:t>
      </w:r>
      <w:proofErr w:type="gramStart"/>
      <w:r w:rsidRPr="00B86CA0">
        <w:rPr>
          <w:rFonts w:ascii="Times New Roman" w:eastAsia="Times New Roman" w:hAnsi="Times New Roman" w:cs="Times New Roman"/>
          <w:sz w:val="28"/>
          <w:szCs w:val="28"/>
        </w:rPr>
        <w:t>значимым</w:t>
      </w:r>
      <w:proofErr w:type="gramEnd"/>
      <w:r w:rsidRPr="00B86CA0">
        <w:rPr>
          <w:rFonts w:ascii="Times New Roman" w:eastAsia="Times New Roman" w:hAnsi="Times New Roman" w:cs="Times New Roman"/>
          <w:sz w:val="28"/>
          <w:szCs w:val="28"/>
        </w:rPr>
        <w:t xml:space="preserve">  из которых явилась выставка детских рисунков «Это наша с тобою Земля», проведенная совместно с </w:t>
      </w:r>
      <w:proofErr w:type="spellStart"/>
      <w:r w:rsidRPr="00B86CA0">
        <w:rPr>
          <w:rFonts w:ascii="Times New Roman" w:eastAsia="Times New Roman" w:hAnsi="Times New Roman" w:cs="Times New Roman"/>
          <w:sz w:val="28"/>
          <w:szCs w:val="28"/>
        </w:rPr>
        <w:t>Похвистневской</w:t>
      </w:r>
      <w:proofErr w:type="spellEnd"/>
      <w:r w:rsidRPr="00B86CA0">
        <w:rPr>
          <w:rFonts w:ascii="Times New Roman" w:eastAsia="Times New Roman" w:hAnsi="Times New Roman" w:cs="Times New Roman"/>
          <w:sz w:val="28"/>
          <w:szCs w:val="28"/>
        </w:rPr>
        <w:t xml:space="preserve"> межрайонной прокуратурой. </w:t>
      </w:r>
    </w:p>
    <w:p w:rsidR="003C33E0" w:rsidRPr="00B86CA0" w:rsidRDefault="003C33E0" w:rsidP="003C33E0">
      <w:pPr>
        <w:spacing w:after="0" w:line="240" w:lineRule="auto"/>
        <w:jc w:val="both"/>
        <w:rPr>
          <w:rFonts w:ascii="Times New Roman" w:hAnsi="Times New Roman" w:cs="Times New Roman"/>
          <w:sz w:val="28"/>
          <w:szCs w:val="28"/>
        </w:rPr>
      </w:pPr>
    </w:p>
    <w:p w:rsidR="00094397" w:rsidRPr="00B86CA0" w:rsidRDefault="00E24DD5" w:rsidP="00BC12F7">
      <w:pPr>
        <w:spacing w:after="0"/>
        <w:ind w:firstLine="709"/>
        <w:jc w:val="both"/>
        <w:rPr>
          <w:rFonts w:ascii="Times New Roman" w:hAnsi="Times New Roman" w:cs="Times New Roman"/>
          <w:b/>
          <w:sz w:val="28"/>
          <w:szCs w:val="28"/>
        </w:rPr>
      </w:pPr>
      <w:r w:rsidRPr="00B86CA0">
        <w:rPr>
          <w:rFonts w:ascii="Times New Roman" w:hAnsi="Times New Roman" w:cs="Times New Roman"/>
          <w:b/>
          <w:sz w:val="28"/>
          <w:szCs w:val="28"/>
        </w:rPr>
        <w:t>МБУК ТТО «</w:t>
      </w:r>
      <w:r w:rsidR="007F5E06" w:rsidRPr="00B86CA0">
        <w:rPr>
          <w:rFonts w:ascii="Times New Roman" w:hAnsi="Times New Roman" w:cs="Times New Roman"/>
          <w:b/>
          <w:sz w:val="28"/>
          <w:szCs w:val="28"/>
        </w:rPr>
        <w:t xml:space="preserve">Сад» </w:t>
      </w:r>
    </w:p>
    <w:p w:rsidR="00094397" w:rsidRPr="00B86CA0" w:rsidRDefault="00E92821" w:rsidP="003777DF">
      <w:pPr>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t xml:space="preserve">     </w:t>
      </w:r>
      <w:r w:rsidR="00094397" w:rsidRPr="00B86CA0">
        <w:rPr>
          <w:rFonts w:ascii="Times New Roman" w:hAnsi="Times New Roman" w:cs="Times New Roman"/>
          <w:sz w:val="28"/>
          <w:szCs w:val="28"/>
        </w:rPr>
        <w:t xml:space="preserve">В 1 полугодии 2017года  МБУК ТТО « Сад» было  проведено  50 показов спектаклей и программ (29 спектаклей и 21 программа). </w:t>
      </w:r>
      <w:r w:rsidRPr="00B86CA0">
        <w:rPr>
          <w:rFonts w:ascii="Times New Roman" w:hAnsi="Times New Roman" w:cs="Times New Roman"/>
          <w:sz w:val="28"/>
          <w:szCs w:val="28"/>
        </w:rPr>
        <w:t xml:space="preserve">Из общего количества </w:t>
      </w:r>
      <w:r w:rsidR="00094397" w:rsidRPr="00B86CA0">
        <w:rPr>
          <w:rFonts w:ascii="Times New Roman" w:hAnsi="Times New Roman" w:cs="Times New Roman"/>
          <w:sz w:val="28"/>
          <w:szCs w:val="28"/>
        </w:rPr>
        <w:t xml:space="preserve"> </w:t>
      </w:r>
      <w:r w:rsidRPr="00B86CA0">
        <w:rPr>
          <w:rFonts w:ascii="Times New Roman" w:hAnsi="Times New Roman" w:cs="Times New Roman"/>
          <w:sz w:val="28"/>
          <w:szCs w:val="28"/>
        </w:rPr>
        <w:t>44 спектакля было проведено в стационарных условиях и 4 спектакля на выезде.</w:t>
      </w:r>
      <w:r w:rsidR="00094397" w:rsidRPr="00B86CA0">
        <w:rPr>
          <w:rFonts w:ascii="Times New Roman" w:hAnsi="Times New Roman" w:cs="Times New Roman"/>
          <w:sz w:val="28"/>
          <w:szCs w:val="28"/>
        </w:rPr>
        <w:t xml:space="preserve"> </w:t>
      </w:r>
      <w:r w:rsidRPr="00B86CA0">
        <w:rPr>
          <w:rFonts w:ascii="Times New Roman" w:hAnsi="Times New Roman" w:cs="Times New Roman"/>
          <w:sz w:val="28"/>
          <w:szCs w:val="28"/>
        </w:rPr>
        <w:t xml:space="preserve">За отчетный период было проведено </w:t>
      </w:r>
      <w:r w:rsidR="00094397" w:rsidRPr="00B86CA0">
        <w:rPr>
          <w:rFonts w:ascii="Times New Roman" w:hAnsi="Times New Roman" w:cs="Times New Roman"/>
          <w:sz w:val="28"/>
          <w:szCs w:val="28"/>
        </w:rPr>
        <w:t>6</w:t>
      </w:r>
      <w:r w:rsidRPr="00B86CA0">
        <w:rPr>
          <w:rFonts w:ascii="Times New Roman" w:hAnsi="Times New Roman" w:cs="Times New Roman"/>
          <w:sz w:val="28"/>
          <w:szCs w:val="28"/>
        </w:rPr>
        <w:t xml:space="preserve"> благотворительных </w:t>
      </w:r>
      <w:r w:rsidR="00094397" w:rsidRPr="00B86CA0">
        <w:rPr>
          <w:rFonts w:ascii="Times New Roman" w:hAnsi="Times New Roman" w:cs="Times New Roman"/>
          <w:sz w:val="28"/>
          <w:szCs w:val="28"/>
        </w:rPr>
        <w:t xml:space="preserve"> показов, в том числе непосредственно в помещении театра 3 показа, 2 участия в мероприятиях на городской площади</w:t>
      </w:r>
      <w:r w:rsidRPr="00B86CA0">
        <w:rPr>
          <w:rFonts w:ascii="Times New Roman" w:hAnsi="Times New Roman" w:cs="Times New Roman"/>
          <w:sz w:val="28"/>
          <w:szCs w:val="28"/>
        </w:rPr>
        <w:t xml:space="preserve"> (</w:t>
      </w:r>
      <w:proofErr w:type="spellStart"/>
      <w:r w:rsidRPr="00B86CA0">
        <w:rPr>
          <w:rFonts w:ascii="Times New Roman" w:hAnsi="Times New Roman" w:cs="Times New Roman"/>
          <w:sz w:val="28"/>
          <w:szCs w:val="28"/>
        </w:rPr>
        <w:t>Масленница</w:t>
      </w:r>
      <w:proofErr w:type="spellEnd"/>
      <w:r w:rsidRPr="00B86CA0">
        <w:rPr>
          <w:rFonts w:ascii="Times New Roman" w:hAnsi="Times New Roman" w:cs="Times New Roman"/>
          <w:sz w:val="28"/>
          <w:szCs w:val="28"/>
        </w:rPr>
        <w:t xml:space="preserve"> и День Победы), а  также  выступление со спектаклем </w:t>
      </w:r>
      <w:r w:rsidRPr="00B86CA0">
        <w:rPr>
          <w:rFonts w:ascii="Times New Roman" w:hAnsi="Times New Roman"/>
          <w:sz w:val="28"/>
          <w:szCs w:val="28"/>
        </w:rPr>
        <w:t xml:space="preserve"> </w:t>
      </w:r>
      <w:r w:rsidR="00094397" w:rsidRPr="00B86CA0">
        <w:rPr>
          <w:rFonts w:ascii="Times New Roman" w:hAnsi="Times New Roman" w:cs="Times New Roman"/>
          <w:sz w:val="28"/>
          <w:szCs w:val="28"/>
        </w:rPr>
        <w:t xml:space="preserve">«Серая шейка» </w:t>
      </w:r>
      <w:r w:rsidRPr="00B86CA0">
        <w:rPr>
          <w:rFonts w:ascii="Times New Roman" w:hAnsi="Times New Roman" w:cs="Times New Roman"/>
          <w:sz w:val="28"/>
          <w:szCs w:val="28"/>
        </w:rPr>
        <w:t xml:space="preserve"> в</w:t>
      </w:r>
      <w:r w:rsidR="00094397" w:rsidRPr="00B86CA0">
        <w:rPr>
          <w:rFonts w:ascii="Times New Roman" w:hAnsi="Times New Roman" w:cs="Times New Roman"/>
          <w:sz w:val="28"/>
          <w:szCs w:val="28"/>
        </w:rPr>
        <w:t xml:space="preserve"> ДДЮТ г. Тольятти</w:t>
      </w:r>
      <w:r w:rsidRPr="00B86CA0">
        <w:rPr>
          <w:rFonts w:ascii="Times New Roman" w:hAnsi="Times New Roman" w:cs="Times New Roman"/>
          <w:sz w:val="28"/>
          <w:szCs w:val="28"/>
        </w:rPr>
        <w:t>.</w:t>
      </w:r>
    </w:p>
    <w:p w:rsidR="00E92821" w:rsidRPr="00B86CA0" w:rsidRDefault="00E92821" w:rsidP="003777DF">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Общее количество зрителей посетивших мероприятия ТТО «САД» в 1 полугодии 2017 года составило 4434 человек или 107,5 % к уровню прошлого года (1 полугодие 2016г.-4126 чел.).</w:t>
      </w:r>
    </w:p>
    <w:p w:rsidR="00094397" w:rsidRPr="00B86CA0" w:rsidRDefault="00E92821" w:rsidP="003777DF">
      <w:pPr>
        <w:spacing w:after="0" w:line="240" w:lineRule="auto"/>
        <w:jc w:val="both"/>
        <w:rPr>
          <w:rFonts w:ascii="Times New Roman" w:hAnsi="Times New Roman" w:cs="Times New Roman"/>
          <w:sz w:val="24"/>
          <w:szCs w:val="24"/>
        </w:rPr>
      </w:pPr>
      <w:r w:rsidRPr="00B86CA0">
        <w:rPr>
          <w:rFonts w:ascii="Times New Roman" w:hAnsi="Times New Roman" w:cs="Times New Roman"/>
          <w:sz w:val="28"/>
          <w:szCs w:val="28"/>
        </w:rPr>
        <w:t xml:space="preserve">      Общая сумма средств поступивших на внебюджетный счёт от оказания платных услуг населению составила 244,6 тыс</w:t>
      </w:r>
      <w:proofErr w:type="gramStart"/>
      <w:r w:rsidRPr="00B86CA0">
        <w:rPr>
          <w:rFonts w:ascii="Times New Roman" w:hAnsi="Times New Roman" w:cs="Times New Roman"/>
          <w:sz w:val="28"/>
          <w:szCs w:val="28"/>
        </w:rPr>
        <w:t>.р</w:t>
      </w:r>
      <w:proofErr w:type="gramEnd"/>
      <w:r w:rsidRPr="00B86CA0">
        <w:rPr>
          <w:rFonts w:ascii="Times New Roman" w:hAnsi="Times New Roman" w:cs="Times New Roman"/>
          <w:sz w:val="28"/>
          <w:szCs w:val="28"/>
        </w:rPr>
        <w:t>уб. или 74,4 % от   уровня прошлого года.</w:t>
      </w:r>
    </w:p>
    <w:p w:rsidR="00094397" w:rsidRPr="00B86CA0" w:rsidRDefault="003777DF" w:rsidP="003777DF">
      <w:pPr>
        <w:spacing w:after="0" w:line="240" w:lineRule="auto"/>
        <w:ind w:firstLine="708"/>
        <w:jc w:val="both"/>
        <w:rPr>
          <w:rFonts w:ascii="Times New Roman" w:hAnsi="Times New Roman" w:cs="Times New Roman"/>
          <w:sz w:val="28"/>
          <w:szCs w:val="28"/>
        </w:rPr>
      </w:pPr>
      <w:r w:rsidRPr="00B86CA0">
        <w:rPr>
          <w:rFonts w:ascii="Times New Roman" w:hAnsi="Times New Roman" w:cs="Times New Roman"/>
          <w:sz w:val="28"/>
          <w:szCs w:val="28"/>
        </w:rPr>
        <w:t xml:space="preserve">Во 2 квартале 2017 года  МБУК « ТТО «САД» </w:t>
      </w:r>
      <w:r w:rsidR="00094397" w:rsidRPr="00B86CA0">
        <w:rPr>
          <w:rFonts w:ascii="Times New Roman" w:hAnsi="Times New Roman" w:cs="Times New Roman"/>
          <w:sz w:val="28"/>
          <w:szCs w:val="28"/>
        </w:rPr>
        <w:t xml:space="preserve"> были сданы</w:t>
      </w:r>
      <w:r w:rsidRPr="00B86CA0">
        <w:rPr>
          <w:rFonts w:ascii="Times New Roman" w:hAnsi="Times New Roman" w:cs="Times New Roman"/>
          <w:sz w:val="28"/>
          <w:szCs w:val="28"/>
        </w:rPr>
        <w:t xml:space="preserve"> 2 новых спектакля и 1 программа</w:t>
      </w:r>
      <w:r w:rsidR="00094397" w:rsidRPr="00B86CA0">
        <w:rPr>
          <w:rFonts w:ascii="Times New Roman" w:hAnsi="Times New Roman" w:cs="Times New Roman"/>
          <w:sz w:val="28"/>
          <w:szCs w:val="28"/>
        </w:rPr>
        <w:t>:</w:t>
      </w:r>
    </w:p>
    <w:p w:rsidR="00094397" w:rsidRPr="00B86CA0" w:rsidRDefault="00025430" w:rsidP="00025430">
      <w:pPr>
        <w:pStyle w:val="a8"/>
        <w:spacing w:after="0" w:line="240" w:lineRule="auto"/>
        <w:ind w:left="0"/>
        <w:jc w:val="both"/>
        <w:rPr>
          <w:rFonts w:ascii="Times New Roman" w:hAnsi="Times New Roman"/>
          <w:sz w:val="28"/>
          <w:szCs w:val="28"/>
        </w:rPr>
      </w:pPr>
      <w:r w:rsidRPr="00B86CA0">
        <w:rPr>
          <w:rFonts w:ascii="Times New Roman" w:hAnsi="Times New Roman"/>
          <w:sz w:val="28"/>
          <w:szCs w:val="28"/>
        </w:rPr>
        <w:t xml:space="preserve">      -с</w:t>
      </w:r>
      <w:r w:rsidR="00094397" w:rsidRPr="00B86CA0">
        <w:rPr>
          <w:rFonts w:ascii="Times New Roman" w:hAnsi="Times New Roman"/>
          <w:sz w:val="28"/>
          <w:szCs w:val="28"/>
        </w:rPr>
        <w:t>пектакль Театра-студии «САД» «Следующий»;</w:t>
      </w:r>
    </w:p>
    <w:p w:rsidR="00094397" w:rsidRPr="00B86CA0" w:rsidRDefault="00025430" w:rsidP="00025430">
      <w:pPr>
        <w:pStyle w:val="a8"/>
        <w:spacing w:after="0" w:line="240" w:lineRule="auto"/>
        <w:ind w:left="0"/>
        <w:jc w:val="both"/>
        <w:rPr>
          <w:rFonts w:ascii="Times New Roman" w:hAnsi="Times New Roman"/>
          <w:sz w:val="28"/>
          <w:szCs w:val="28"/>
        </w:rPr>
      </w:pPr>
      <w:r w:rsidRPr="00B86CA0">
        <w:rPr>
          <w:rFonts w:ascii="Times New Roman" w:hAnsi="Times New Roman"/>
          <w:sz w:val="28"/>
          <w:szCs w:val="28"/>
        </w:rPr>
        <w:t xml:space="preserve">      -с</w:t>
      </w:r>
      <w:r w:rsidR="00094397" w:rsidRPr="00B86CA0">
        <w:rPr>
          <w:rFonts w:ascii="Times New Roman" w:hAnsi="Times New Roman"/>
          <w:sz w:val="28"/>
          <w:szCs w:val="28"/>
        </w:rPr>
        <w:t xml:space="preserve">пектакль Театра «СТУПЕНИ» «История о </w:t>
      </w:r>
      <w:proofErr w:type="gramStart"/>
      <w:r w:rsidR="00094397" w:rsidRPr="00B86CA0">
        <w:rPr>
          <w:rFonts w:ascii="Times New Roman" w:hAnsi="Times New Roman"/>
          <w:sz w:val="28"/>
          <w:szCs w:val="28"/>
        </w:rPr>
        <w:t>том</w:t>
      </w:r>
      <w:proofErr w:type="gramEnd"/>
      <w:r w:rsidR="00094397" w:rsidRPr="00B86CA0">
        <w:rPr>
          <w:rFonts w:ascii="Times New Roman" w:hAnsi="Times New Roman"/>
          <w:sz w:val="28"/>
          <w:szCs w:val="28"/>
        </w:rPr>
        <w:t xml:space="preserve"> как жадность лес заразила»;</w:t>
      </w:r>
    </w:p>
    <w:p w:rsidR="00094397" w:rsidRPr="00B86CA0" w:rsidRDefault="00025430" w:rsidP="00025430">
      <w:pPr>
        <w:pStyle w:val="a8"/>
        <w:spacing w:after="0" w:line="240" w:lineRule="auto"/>
        <w:ind w:left="0"/>
        <w:jc w:val="both"/>
        <w:rPr>
          <w:rFonts w:ascii="Times New Roman" w:hAnsi="Times New Roman"/>
          <w:sz w:val="28"/>
          <w:szCs w:val="28"/>
        </w:rPr>
      </w:pPr>
      <w:r w:rsidRPr="00B86CA0">
        <w:rPr>
          <w:rFonts w:ascii="Times New Roman" w:hAnsi="Times New Roman"/>
          <w:sz w:val="28"/>
          <w:szCs w:val="28"/>
        </w:rPr>
        <w:t xml:space="preserve">     - п</w:t>
      </w:r>
      <w:r w:rsidR="00094397" w:rsidRPr="00B86CA0">
        <w:rPr>
          <w:rFonts w:ascii="Times New Roman" w:hAnsi="Times New Roman"/>
          <w:sz w:val="28"/>
          <w:szCs w:val="28"/>
        </w:rPr>
        <w:t>рограмма Театра кукол «</w:t>
      </w:r>
      <w:proofErr w:type="spellStart"/>
      <w:r w:rsidR="00094397" w:rsidRPr="00B86CA0">
        <w:rPr>
          <w:rFonts w:ascii="Times New Roman" w:hAnsi="Times New Roman"/>
          <w:sz w:val="28"/>
          <w:szCs w:val="28"/>
        </w:rPr>
        <w:t>ДиВ</w:t>
      </w:r>
      <w:proofErr w:type="spellEnd"/>
      <w:r w:rsidR="00094397" w:rsidRPr="00B86CA0">
        <w:rPr>
          <w:rFonts w:ascii="Times New Roman" w:hAnsi="Times New Roman"/>
          <w:sz w:val="28"/>
          <w:szCs w:val="28"/>
        </w:rPr>
        <w:t>» «</w:t>
      </w:r>
      <w:proofErr w:type="gramStart"/>
      <w:r w:rsidR="00094397" w:rsidRPr="00B86CA0">
        <w:rPr>
          <w:rFonts w:ascii="Times New Roman" w:hAnsi="Times New Roman"/>
          <w:sz w:val="28"/>
          <w:szCs w:val="28"/>
        </w:rPr>
        <w:t>Веселый</w:t>
      </w:r>
      <w:proofErr w:type="gramEnd"/>
      <w:r w:rsidR="00094397" w:rsidRPr="00B86CA0">
        <w:rPr>
          <w:rFonts w:ascii="Times New Roman" w:hAnsi="Times New Roman"/>
          <w:sz w:val="28"/>
          <w:szCs w:val="28"/>
        </w:rPr>
        <w:t xml:space="preserve"> КВС».</w:t>
      </w:r>
    </w:p>
    <w:p w:rsidR="00094397" w:rsidRPr="00B86CA0" w:rsidRDefault="00094397" w:rsidP="003777DF">
      <w:pPr>
        <w:spacing w:after="0" w:line="240" w:lineRule="auto"/>
        <w:ind w:firstLine="708"/>
        <w:jc w:val="both"/>
        <w:rPr>
          <w:rStyle w:val="fontstyle36"/>
          <w:rFonts w:ascii="Times New Roman" w:hAnsi="Times New Roman" w:cs="Times New Roman"/>
          <w:sz w:val="28"/>
          <w:szCs w:val="28"/>
          <w:shd w:val="clear" w:color="auto" w:fill="FFFFFF"/>
        </w:rPr>
      </w:pPr>
      <w:r w:rsidRPr="00B86CA0">
        <w:rPr>
          <w:rFonts w:ascii="Times New Roman" w:hAnsi="Times New Roman" w:cs="Times New Roman"/>
          <w:sz w:val="28"/>
          <w:szCs w:val="28"/>
        </w:rPr>
        <w:lastRenderedPageBreak/>
        <w:t>В репертуарной  афише театров,  входящих в объединение,  было 6 спектаклей и 8 программ</w:t>
      </w:r>
      <w:bookmarkStart w:id="0" w:name="_GoBack"/>
      <w:bookmarkEnd w:id="0"/>
      <w:r w:rsidRPr="00B86CA0">
        <w:rPr>
          <w:rFonts w:ascii="Times New Roman" w:hAnsi="Times New Roman" w:cs="Times New Roman"/>
          <w:sz w:val="28"/>
          <w:szCs w:val="28"/>
        </w:rPr>
        <w:t xml:space="preserve">. Все показы  прошли  на высоком  организационном и творческом уровне. </w:t>
      </w:r>
    </w:p>
    <w:p w:rsidR="00094397" w:rsidRPr="00B86CA0" w:rsidRDefault="00094397" w:rsidP="003777DF">
      <w:pPr>
        <w:spacing w:after="0" w:line="240" w:lineRule="auto"/>
        <w:jc w:val="both"/>
        <w:rPr>
          <w:rStyle w:val="fontstyle36"/>
          <w:rFonts w:ascii="Times New Roman" w:hAnsi="Times New Roman" w:cs="Times New Roman"/>
          <w:sz w:val="28"/>
          <w:szCs w:val="28"/>
          <w:shd w:val="clear" w:color="auto" w:fill="FFFFFF"/>
        </w:rPr>
      </w:pPr>
      <w:r w:rsidRPr="00B86CA0">
        <w:rPr>
          <w:rStyle w:val="fontstyle36"/>
          <w:rFonts w:ascii="Times New Roman" w:hAnsi="Times New Roman" w:cs="Times New Roman"/>
          <w:sz w:val="28"/>
          <w:szCs w:val="28"/>
          <w:shd w:val="clear" w:color="auto" w:fill="FFFFFF"/>
        </w:rPr>
        <w:t xml:space="preserve">           С актёрско-постановочным составом было проведено: 229 репетиций, 47 учебных занятий по актёрскому мастерству, сценическому движению и сценической речи, 11 культурно-воспитательных мероприятий.</w:t>
      </w:r>
    </w:p>
    <w:p w:rsidR="00094397" w:rsidRPr="00B86CA0" w:rsidRDefault="00094397" w:rsidP="003777DF">
      <w:pPr>
        <w:spacing w:after="0" w:line="240" w:lineRule="auto"/>
        <w:ind w:firstLine="708"/>
        <w:jc w:val="both"/>
        <w:rPr>
          <w:rStyle w:val="fontstyle36"/>
          <w:rFonts w:ascii="Times New Roman" w:hAnsi="Times New Roman" w:cs="Times New Roman"/>
          <w:sz w:val="28"/>
          <w:szCs w:val="28"/>
          <w:shd w:val="clear" w:color="auto" w:fill="FFFFFF"/>
        </w:rPr>
      </w:pPr>
      <w:r w:rsidRPr="00B86CA0">
        <w:rPr>
          <w:rStyle w:val="fontstyle36"/>
          <w:rFonts w:ascii="Times New Roman" w:hAnsi="Times New Roman" w:cs="Times New Roman"/>
          <w:sz w:val="28"/>
          <w:szCs w:val="28"/>
          <w:shd w:val="clear" w:color="auto" w:fill="FFFFFF"/>
        </w:rPr>
        <w:t xml:space="preserve">Общее количество активно занимающихся участников составляет на конец квартала 65 человек. </w:t>
      </w:r>
    </w:p>
    <w:p w:rsidR="00094397" w:rsidRPr="00B86CA0" w:rsidRDefault="00094397" w:rsidP="003777DF">
      <w:pPr>
        <w:spacing w:after="0" w:line="240" w:lineRule="auto"/>
        <w:ind w:firstLine="708"/>
        <w:jc w:val="both"/>
        <w:rPr>
          <w:rStyle w:val="fontstyle36"/>
          <w:rFonts w:ascii="Times New Roman" w:hAnsi="Times New Roman" w:cs="Times New Roman"/>
          <w:sz w:val="28"/>
          <w:szCs w:val="28"/>
          <w:shd w:val="clear" w:color="auto" w:fill="FFFFFF"/>
        </w:rPr>
      </w:pPr>
      <w:r w:rsidRPr="00B86CA0">
        <w:rPr>
          <w:rStyle w:val="fontstyle36"/>
          <w:rFonts w:ascii="Times New Roman" w:hAnsi="Times New Roman" w:cs="Times New Roman"/>
          <w:sz w:val="28"/>
          <w:szCs w:val="28"/>
          <w:shd w:val="clear" w:color="auto" w:fill="FFFFFF"/>
        </w:rPr>
        <w:t xml:space="preserve"> </w:t>
      </w:r>
    </w:p>
    <w:p w:rsidR="005B7550" w:rsidRPr="00B86CA0" w:rsidRDefault="007F5E06" w:rsidP="005B7550">
      <w:pPr>
        <w:pStyle w:val="a8"/>
        <w:spacing w:after="0" w:line="240" w:lineRule="auto"/>
        <w:ind w:left="0" w:firstLine="567"/>
        <w:jc w:val="both"/>
        <w:rPr>
          <w:rFonts w:ascii="Times New Roman" w:hAnsi="Times New Roman"/>
          <w:sz w:val="28"/>
          <w:szCs w:val="28"/>
        </w:rPr>
      </w:pPr>
      <w:r w:rsidRPr="00B86CA0">
        <w:rPr>
          <w:rFonts w:ascii="Times New Roman" w:hAnsi="Times New Roman"/>
          <w:sz w:val="28"/>
          <w:szCs w:val="28"/>
        </w:rPr>
        <w:t>МБУК «Дом ремесел»</w:t>
      </w:r>
      <w:r w:rsidRPr="00B86CA0">
        <w:rPr>
          <w:rFonts w:ascii="Times New Roman" w:hAnsi="Times New Roman"/>
          <w:b/>
          <w:sz w:val="28"/>
          <w:szCs w:val="28"/>
        </w:rPr>
        <w:t xml:space="preserve"> </w:t>
      </w:r>
      <w:r w:rsidRPr="00B86CA0">
        <w:rPr>
          <w:rFonts w:ascii="Times New Roman" w:hAnsi="Times New Roman"/>
          <w:spacing w:val="3"/>
          <w:sz w:val="28"/>
          <w:szCs w:val="28"/>
        </w:rPr>
        <w:t xml:space="preserve">было </w:t>
      </w:r>
      <w:r w:rsidRPr="00B86CA0">
        <w:rPr>
          <w:rFonts w:ascii="Times New Roman" w:hAnsi="Times New Roman"/>
          <w:sz w:val="28"/>
          <w:szCs w:val="28"/>
        </w:rPr>
        <w:t>и</w:t>
      </w:r>
      <w:r w:rsidRPr="00B86CA0">
        <w:rPr>
          <w:rFonts w:ascii="Times New Roman" w:hAnsi="Times New Roman"/>
          <w:spacing w:val="3"/>
          <w:sz w:val="28"/>
          <w:szCs w:val="28"/>
        </w:rPr>
        <w:t>зготовлено 3</w:t>
      </w:r>
      <w:r w:rsidR="003777DF" w:rsidRPr="00B86CA0">
        <w:rPr>
          <w:rFonts w:ascii="Times New Roman" w:hAnsi="Times New Roman"/>
          <w:spacing w:val="3"/>
          <w:sz w:val="28"/>
          <w:szCs w:val="28"/>
        </w:rPr>
        <w:t>68</w:t>
      </w:r>
      <w:r w:rsidRPr="00B86CA0">
        <w:rPr>
          <w:rFonts w:ascii="Times New Roman" w:hAnsi="Times New Roman"/>
          <w:spacing w:val="3"/>
          <w:sz w:val="28"/>
          <w:szCs w:val="28"/>
        </w:rPr>
        <w:t xml:space="preserve"> изделий за на сумму </w:t>
      </w:r>
      <w:r w:rsidR="003777DF" w:rsidRPr="00B86CA0">
        <w:rPr>
          <w:rFonts w:ascii="Times New Roman" w:hAnsi="Times New Roman"/>
          <w:spacing w:val="3"/>
          <w:sz w:val="28"/>
          <w:szCs w:val="28"/>
        </w:rPr>
        <w:t>249,1</w:t>
      </w:r>
      <w:r w:rsidRPr="00B86CA0">
        <w:rPr>
          <w:rFonts w:ascii="Times New Roman" w:hAnsi="Times New Roman"/>
          <w:spacing w:val="3"/>
          <w:sz w:val="28"/>
          <w:szCs w:val="28"/>
        </w:rPr>
        <w:t xml:space="preserve"> тыс.руб.</w:t>
      </w:r>
      <w:r w:rsidR="005B7550" w:rsidRPr="00B86CA0">
        <w:rPr>
          <w:rFonts w:ascii="Times New Roman" w:hAnsi="Times New Roman"/>
          <w:spacing w:val="3"/>
          <w:sz w:val="28"/>
          <w:szCs w:val="28"/>
        </w:rPr>
        <w:t xml:space="preserve"> За отчетный период о</w:t>
      </w:r>
      <w:r w:rsidR="003777DF" w:rsidRPr="00B86CA0">
        <w:rPr>
          <w:rFonts w:ascii="Times New Roman" w:hAnsi="Times New Roman"/>
          <w:sz w:val="28"/>
          <w:szCs w:val="28"/>
        </w:rPr>
        <w:t>рганизовали и провели 10 культурно - массовых мероприятий (мастер-классы) по направлениям  декоративно-прикладному творчеству,  открыли 2 выставки работ мастеров под названием:«Радость творчества»,  «</w:t>
      </w:r>
      <w:proofErr w:type="gramStart"/>
      <w:r w:rsidR="003777DF" w:rsidRPr="00B86CA0">
        <w:rPr>
          <w:rFonts w:ascii="Times New Roman" w:hAnsi="Times New Roman"/>
          <w:sz w:val="28"/>
          <w:szCs w:val="28"/>
        </w:rPr>
        <w:t>Творим</w:t>
      </w:r>
      <w:proofErr w:type="gramEnd"/>
      <w:r w:rsidR="003777DF" w:rsidRPr="00B86CA0">
        <w:rPr>
          <w:rFonts w:ascii="Times New Roman" w:hAnsi="Times New Roman"/>
          <w:sz w:val="28"/>
          <w:szCs w:val="28"/>
        </w:rPr>
        <w:t xml:space="preserve"> созерцаем прекрасное</w:t>
      </w:r>
      <w:r w:rsidR="005B7550" w:rsidRPr="00B86CA0">
        <w:rPr>
          <w:rFonts w:ascii="Times New Roman" w:hAnsi="Times New Roman"/>
          <w:sz w:val="28"/>
          <w:szCs w:val="28"/>
        </w:rPr>
        <w:t>.</w:t>
      </w:r>
    </w:p>
    <w:p w:rsidR="003777DF" w:rsidRPr="00B86CA0" w:rsidRDefault="003777DF" w:rsidP="005B7550">
      <w:pPr>
        <w:pStyle w:val="a8"/>
        <w:spacing w:after="0" w:line="240" w:lineRule="auto"/>
        <w:ind w:left="0" w:firstLine="567"/>
        <w:jc w:val="both"/>
        <w:rPr>
          <w:rFonts w:ascii="Times New Roman" w:hAnsi="Times New Roman"/>
          <w:sz w:val="28"/>
          <w:szCs w:val="28"/>
        </w:rPr>
      </w:pPr>
      <w:r w:rsidRPr="00B86CA0">
        <w:rPr>
          <w:rFonts w:ascii="Times New Roman" w:hAnsi="Times New Roman"/>
          <w:sz w:val="28"/>
          <w:szCs w:val="28"/>
        </w:rPr>
        <w:t xml:space="preserve">Мастер </w:t>
      </w:r>
      <w:proofErr w:type="spellStart"/>
      <w:r w:rsidRPr="00B86CA0">
        <w:rPr>
          <w:rFonts w:ascii="Times New Roman" w:hAnsi="Times New Roman"/>
          <w:sz w:val="28"/>
          <w:szCs w:val="28"/>
        </w:rPr>
        <w:t>Ризаева</w:t>
      </w:r>
      <w:proofErr w:type="spellEnd"/>
      <w:r w:rsidRPr="00B86CA0">
        <w:rPr>
          <w:rFonts w:ascii="Times New Roman" w:hAnsi="Times New Roman"/>
          <w:sz w:val="28"/>
          <w:szCs w:val="28"/>
        </w:rPr>
        <w:t xml:space="preserve"> Л.Г. прошла обучение получила сертификат по теме «Современные формы изделий декоративно-прикладного творчества в техниках традиционных ремесел», в рамках подготовки к </w:t>
      </w:r>
      <w:r w:rsidRPr="00B86CA0">
        <w:rPr>
          <w:rFonts w:ascii="Times New Roman" w:hAnsi="Times New Roman"/>
          <w:sz w:val="28"/>
          <w:szCs w:val="28"/>
          <w:lang w:val="en-US"/>
        </w:rPr>
        <w:t>VIII</w:t>
      </w:r>
      <w:r w:rsidRPr="00B86CA0">
        <w:rPr>
          <w:rFonts w:ascii="Times New Roman" w:hAnsi="Times New Roman"/>
          <w:sz w:val="28"/>
          <w:szCs w:val="28"/>
        </w:rPr>
        <w:t xml:space="preserve"> открытому областному фестивалю русской народной культуры «Свет Бересты», г. Самара ГБОУ </w:t>
      </w:r>
      <w:proofErr w:type="gramStart"/>
      <w:r w:rsidRPr="00B86CA0">
        <w:rPr>
          <w:rFonts w:ascii="Times New Roman" w:hAnsi="Times New Roman"/>
          <w:sz w:val="28"/>
          <w:szCs w:val="28"/>
        </w:rPr>
        <w:t>ДО</w:t>
      </w:r>
      <w:proofErr w:type="gramEnd"/>
      <w:r w:rsidRPr="00B86CA0">
        <w:rPr>
          <w:rFonts w:ascii="Times New Roman" w:hAnsi="Times New Roman"/>
          <w:sz w:val="28"/>
          <w:szCs w:val="28"/>
        </w:rPr>
        <w:t xml:space="preserve"> СО СДДЮТ.</w:t>
      </w:r>
    </w:p>
    <w:p w:rsidR="003777DF" w:rsidRPr="00B86CA0" w:rsidRDefault="003777DF" w:rsidP="005B7550">
      <w:pPr>
        <w:pStyle w:val="a8"/>
        <w:spacing w:after="0" w:line="240" w:lineRule="auto"/>
        <w:ind w:left="0" w:firstLine="567"/>
        <w:jc w:val="both"/>
        <w:rPr>
          <w:rFonts w:ascii="Times New Roman" w:hAnsi="Times New Roman"/>
          <w:sz w:val="28"/>
          <w:szCs w:val="28"/>
        </w:rPr>
      </w:pPr>
      <w:r w:rsidRPr="00B86CA0">
        <w:rPr>
          <w:rFonts w:ascii="Times New Roman" w:hAnsi="Times New Roman"/>
          <w:sz w:val="28"/>
          <w:szCs w:val="28"/>
        </w:rPr>
        <w:t xml:space="preserve">Мастерами МБУК «Дома ремесел» разработаны и изготовлены новые изделия «Панно» (в технике синель и лоскутного шитья) и икона «Образ Святой Елены» (инкрустация соломкой). По решению экспертного совета эти работы представили территорию на итоговой выставке декоративно-прикладного творчества и ремесел </w:t>
      </w:r>
      <w:r w:rsidRPr="00B86CA0">
        <w:rPr>
          <w:rFonts w:ascii="Times New Roman" w:hAnsi="Times New Roman"/>
          <w:sz w:val="28"/>
          <w:szCs w:val="28"/>
          <w:lang w:val="en-US"/>
        </w:rPr>
        <w:t>IV</w:t>
      </w:r>
      <w:r w:rsidRPr="00B86CA0">
        <w:rPr>
          <w:rFonts w:ascii="Times New Roman" w:hAnsi="Times New Roman"/>
          <w:sz w:val="28"/>
          <w:szCs w:val="28"/>
        </w:rPr>
        <w:t xml:space="preserve"> Губернского фестиваля самодеятельного народного творчества «Рожденные в сердце России».  3 мастера отмечены дипломами участника.</w:t>
      </w:r>
    </w:p>
    <w:p w:rsidR="003777DF" w:rsidRPr="00B86CA0" w:rsidRDefault="005B7550" w:rsidP="005B7550">
      <w:pPr>
        <w:shd w:val="clear" w:color="auto" w:fill="FFFFFF"/>
        <w:spacing w:after="0" w:line="240" w:lineRule="auto"/>
        <w:ind w:firstLine="567"/>
        <w:jc w:val="both"/>
        <w:rPr>
          <w:rFonts w:ascii="Times New Roman" w:hAnsi="Times New Roman" w:cs="Times New Roman"/>
          <w:sz w:val="28"/>
          <w:szCs w:val="28"/>
        </w:rPr>
      </w:pPr>
      <w:r w:rsidRPr="00B86CA0">
        <w:rPr>
          <w:rFonts w:ascii="Times New Roman" w:eastAsia="Calibri" w:hAnsi="Times New Roman" w:cs="Times New Roman"/>
          <w:sz w:val="28"/>
          <w:szCs w:val="28"/>
        </w:rPr>
        <w:t xml:space="preserve">Мастера МБУК «Дом ремесел»  постоянно оказывали методическую и консультационную помощь населению по иным направлениям ДПТ: вязание, художественная обработка бересты, работа с полимерной глиной, изготовление текстильной куклы и </w:t>
      </w:r>
      <w:proofErr w:type="spellStart"/>
      <w:r w:rsidRPr="00B86CA0">
        <w:rPr>
          <w:rFonts w:ascii="Times New Roman" w:eastAsia="Calibri" w:hAnsi="Times New Roman" w:cs="Times New Roman"/>
          <w:sz w:val="28"/>
          <w:szCs w:val="28"/>
        </w:rPr>
        <w:t>т</w:t>
      </w:r>
      <w:proofErr w:type="gramStart"/>
      <w:r w:rsidRPr="00B86CA0">
        <w:rPr>
          <w:rFonts w:ascii="Times New Roman" w:eastAsia="Calibri" w:hAnsi="Times New Roman" w:cs="Times New Roman"/>
          <w:sz w:val="28"/>
          <w:szCs w:val="28"/>
        </w:rPr>
        <w:t>.д</w:t>
      </w:r>
      <w:proofErr w:type="spellEnd"/>
      <w:proofErr w:type="gramEnd"/>
    </w:p>
    <w:p w:rsidR="003777DF" w:rsidRPr="00B86CA0" w:rsidRDefault="00550685" w:rsidP="00516078">
      <w:pPr>
        <w:shd w:val="clear" w:color="auto" w:fill="FFFFFF"/>
        <w:tabs>
          <w:tab w:val="left" w:pos="245"/>
        </w:tabs>
        <w:spacing w:after="0" w:line="240" w:lineRule="auto"/>
        <w:ind w:firstLine="567"/>
        <w:jc w:val="both"/>
        <w:rPr>
          <w:rFonts w:ascii="Times New Roman" w:eastAsia="Calibri" w:hAnsi="Times New Roman" w:cs="Times New Roman"/>
          <w:sz w:val="28"/>
          <w:szCs w:val="28"/>
        </w:rPr>
      </w:pPr>
      <w:r w:rsidRPr="00B86CA0">
        <w:rPr>
          <w:rFonts w:ascii="Times New Roman" w:hAnsi="Times New Roman" w:cs="Times New Roman"/>
          <w:sz w:val="28"/>
          <w:szCs w:val="28"/>
        </w:rPr>
        <w:t xml:space="preserve"> </w:t>
      </w:r>
      <w:r w:rsidRPr="00B86CA0">
        <w:rPr>
          <w:rFonts w:ascii="Times New Roman" w:eastAsia="Calibri" w:hAnsi="Times New Roman" w:cs="Times New Roman"/>
          <w:sz w:val="28"/>
          <w:szCs w:val="28"/>
        </w:rPr>
        <w:t>На базе  Краевед</w:t>
      </w:r>
      <w:r w:rsidRPr="00B86CA0">
        <w:rPr>
          <w:rFonts w:ascii="Times New Roman" w:eastAsia="Calibri" w:hAnsi="Times New Roman" w:cs="Times New Roman"/>
          <w:bCs/>
          <w:sz w:val="28"/>
          <w:szCs w:val="28"/>
        </w:rPr>
        <w:t>ческого  музея услугу</w:t>
      </w:r>
      <w:r w:rsidRPr="00B86CA0">
        <w:rPr>
          <w:rFonts w:ascii="Times New Roman" w:hAnsi="Times New Roman" w:cs="Times New Roman"/>
          <w:bCs/>
          <w:sz w:val="28"/>
          <w:szCs w:val="28"/>
        </w:rPr>
        <w:t xml:space="preserve"> по п</w:t>
      </w:r>
      <w:r w:rsidRPr="00B86CA0">
        <w:rPr>
          <w:rFonts w:ascii="Times New Roman" w:eastAsia="Calibri" w:hAnsi="Times New Roman" w:cs="Times New Roman"/>
          <w:sz w:val="28"/>
          <w:szCs w:val="28"/>
        </w:rPr>
        <w:t xml:space="preserve">убличному показу музейных предметов музейных коллекций получили  – 5352 человек.  </w:t>
      </w:r>
      <w:proofErr w:type="gramStart"/>
      <w:r w:rsidRPr="00B86CA0">
        <w:rPr>
          <w:rFonts w:ascii="Times New Roman" w:eastAsia="Calibri" w:hAnsi="Times New Roman" w:cs="Times New Roman"/>
          <w:sz w:val="28"/>
          <w:szCs w:val="28"/>
        </w:rPr>
        <w:t>Из них индивидуальных посещений – 1560 чел. (платных – 222 чел, бесплатных – 1338 чел.), экскурсионных – 3792 человек (</w:t>
      </w:r>
      <w:r w:rsidRPr="00B86CA0">
        <w:rPr>
          <w:rFonts w:ascii="Times New Roman" w:eastAsia="Calibri" w:hAnsi="Times New Roman" w:cs="Times New Roman"/>
          <w:bCs/>
          <w:sz w:val="28"/>
          <w:szCs w:val="28"/>
        </w:rPr>
        <w:t>п</w:t>
      </w:r>
      <w:r w:rsidRPr="00B86CA0">
        <w:rPr>
          <w:rFonts w:ascii="Times New Roman" w:eastAsia="Calibri" w:hAnsi="Times New Roman" w:cs="Times New Roman"/>
          <w:sz w:val="28"/>
          <w:szCs w:val="28"/>
        </w:rPr>
        <w:t>латных – 3437 чел., бесплатных - 355 чел.)</w:t>
      </w:r>
      <w:r w:rsidRPr="00B86CA0">
        <w:rPr>
          <w:rFonts w:ascii="Times New Roman" w:hAnsi="Times New Roman" w:cs="Times New Roman"/>
          <w:sz w:val="28"/>
          <w:szCs w:val="28"/>
        </w:rPr>
        <w:t>.</w:t>
      </w:r>
      <w:proofErr w:type="gramEnd"/>
      <w:r w:rsidRPr="00B86CA0">
        <w:rPr>
          <w:rFonts w:ascii="Times New Roman" w:hAnsi="Times New Roman" w:cs="Times New Roman"/>
          <w:sz w:val="28"/>
          <w:szCs w:val="28"/>
        </w:rPr>
        <w:t xml:space="preserve"> За отчетный период было  п</w:t>
      </w:r>
      <w:r w:rsidRPr="00B86CA0">
        <w:rPr>
          <w:rFonts w:ascii="Times New Roman" w:eastAsia="Calibri" w:hAnsi="Times New Roman" w:cs="Times New Roman"/>
          <w:bCs/>
          <w:sz w:val="28"/>
          <w:szCs w:val="28"/>
        </w:rPr>
        <w:t>роведен</w:t>
      </w:r>
      <w:r w:rsidRPr="00B86CA0">
        <w:rPr>
          <w:rFonts w:ascii="Times New Roman" w:hAnsi="Times New Roman" w:cs="Times New Roman"/>
          <w:bCs/>
          <w:sz w:val="28"/>
          <w:szCs w:val="28"/>
        </w:rPr>
        <w:t>о</w:t>
      </w:r>
      <w:r w:rsidRPr="00B86CA0">
        <w:rPr>
          <w:rFonts w:ascii="Times New Roman" w:eastAsia="Calibri" w:hAnsi="Times New Roman" w:cs="Times New Roman"/>
          <w:bCs/>
          <w:sz w:val="28"/>
          <w:szCs w:val="28"/>
        </w:rPr>
        <w:t xml:space="preserve"> 222 экскурсии (</w:t>
      </w:r>
      <w:proofErr w:type="gramStart"/>
      <w:r w:rsidRPr="00B86CA0">
        <w:rPr>
          <w:rFonts w:ascii="Times New Roman" w:eastAsia="Calibri" w:hAnsi="Times New Roman" w:cs="Times New Roman"/>
          <w:bCs/>
          <w:sz w:val="28"/>
          <w:szCs w:val="28"/>
        </w:rPr>
        <w:t>п</w:t>
      </w:r>
      <w:r w:rsidRPr="00B86CA0">
        <w:rPr>
          <w:rFonts w:ascii="Times New Roman" w:eastAsia="Calibri" w:hAnsi="Times New Roman" w:cs="Times New Roman"/>
          <w:sz w:val="28"/>
          <w:szCs w:val="28"/>
        </w:rPr>
        <w:t>латных</w:t>
      </w:r>
      <w:proofErr w:type="gramEnd"/>
      <w:r w:rsidRPr="00B86CA0">
        <w:rPr>
          <w:rFonts w:ascii="Times New Roman" w:eastAsia="Calibri" w:hAnsi="Times New Roman" w:cs="Times New Roman"/>
          <w:sz w:val="28"/>
          <w:szCs w:val="28"/>
        </w:rPr>
        <w:t xml:space="preserve"> - 206, бесплатных – 16).</w:t>
      </w:r>
    </w:p>
    <w:p w:rsidR="00550685" w:rsidRPr="00B86CA0" w:rsidRDefault="00550685" w:rsidP="00516078">
      <w:pPr>
        <w:spacing w:after="0" w:line="240" w:lineRule="auto"/>
        <w:jc w:val="both"/>
        <w:rPr>
          <w:rFonts w:ascii="Times New Roman" w:hAnsi="Times New Roman" w:cs="Times New Roman"/>
          <w:sz w:val="28"/>
          <w:szCs w:val="28"/>
        </w:rPr>
      </w:pPr>
      <w:r w:rsidRPr="00B86CA0">
        <w:rPr>
          <w:rFonts w:ascii="Times New Roman" w:eastAsia="Times New Roman" w:hAnsi="Times New Roman" w:cs="Times New Roman"/>
          <w:sz w:val="28"/>
          <w:szCs w:val="28"/>
          <w:lang w:eastAsia="ru-RU"/>
        </w:rPr>
        <w:t xml:space="preserve">     В отчетном периоде продолжилась работа по учету,  хранению и изучению исторических предметов и объектов культурного наследия.  Объём фонда составил 31700 единиц. Новых поступивших предметов 200 шт., из них оцифрованных 360 шт. и поступивших предметов в систему КАМИС 360  шт.  </w:t>
      </w:r>
    </w:p>
    <w:p w:rsidR="00550685" w:rsidRPr="00B86CA0" w:rsidRDefault="00516078" w:rsidP="00516078">
      <w:pPr>
        <w:shd w:val="clear" w:color="auto" w:fill="FFFFFF"/>
        <w:tabs>
          <w:tab w:val="left" w:pos="245"/>
        </w:tabs>
        <w:spacing w:after="0" w:line="240" w:lineRule="auto"/>
        <w:ind w:firstLine="567"/>
        <w:jc w:val="both"/>
        <w:rPr>
          <w:rFonts w:ascii="Times New Roman" w:eastAsia="Calibri" w:hAnsi="Times New Roman" w:cs="Times New Roman"/>
          <w:bCs/>
          <w:spacing w:val="-3"/>
          <w:sz w:val="28"/>
          <w:szCs w:val="28"/>
        </w:rPr>
      </w:pPr>
      <w:r w:rsidRPr="00B86CA0">
        <w:rPr>
          <w:rFonts w:ascii="Times New Roman" w:eastAsia="Calibri" w:hAnsi="Times New Roman" w:cs="Times New Roman"/>
          <w:sz w:val="28"/>
          <w:szCs w:val="28"/>
        </w:rPr>
        <w:t>На базе общественного краеведческого музея было  о</w:t>
      </w:r>
      <w:r w:rsidR="00550685" w:rsidRPr="00B86CA0">
        <w:rPr>
          <w:rFonts w:ascii="Times New Roman" w:eastAsia="Calibri" w:hAnsi="Times New Roman" w:cs="Times New Roman"/>
          <w:bCs/>
          <w:spacing w:val="-3"/>
          <w:sz w:val="28"/>
          <w:szCs w:val="28"/>
        </w:rPr>
        <w:t>рганизова</w:t>
      </w:r>
      <w:r w:rsidRPr="00B86CA0">
        <w:rPr>
          <w:rFonts w:ascii="Times New Roman" w:hAnsi="Times New Roman" w:cs="Times New Roman"/>
          <w:bCs/>
          <w:spacing w:val="-3"/>
          <w:sz w:val="28"/>
          <w:szCs w:val="28"/>
        </w:rPr>
        <w:t>но</w:t>
      </w:r>
      <w:r w:rsidR="00550685" w:rsidRPr="00B86CA0">
        <w:rPr>
          <w:rFonts w:ascii="Times New Roman" w:eastAsia="Calibri" w:hAnsi="Times New Roman" w:cs="Times New Roman"/>
          <w:bCs/>
          <w:spacing w:val="-3"/>
          <w:sz w:val="28"/>
          <w:szCs w:val="28"/>
        </w:rPr>
        <w:t xml:space="preserve"> и прове</w:t>
      </w:r>
      <w:r w:rsidRPr="00B86CA0">
        <w:rPr>
          <w:rFonts w:ascii="Times New Roman" w:hAnsi="Times New Roman" w:cs="Times New Roman"/>
          <w:bCs/>
          <w:spacing w:val="-3"/>
          <w:sz w:val="28"/>
          <w:szCs w:val="28"/>
        </w:rPr>
        <w:t>дено</w:t>
      </w:r>
      <w:r w:rsidR="00550685" w:rsidRPr="00B86CA0">
        <w:rPr>
          <w:rFonts w:ascii="Times New Roman" w:eastAsia="Calibri" w:hAnsi="Times New Roman" w:cs="Times New Roman"/>
          <w:bCs/>
          <w:spacing w:val="-3"/>
          <w:sz w:val="28"/>
          <w:szCs w:val="28"/>
        </w:rPr>
        <w:t xml:space="preserve"> 9 культурно-массовых мероприяти</w:t>
      </w:r>
      <w:r w:rsidRPr="00B86CA0">
        <w:rPr>
          <w:rFonts w:ascii="Times New Roman" w:hAnsi="Times New Roman" w:cs="Times New Roman"/>
          <w:bCs/>
          <w:spacing w:val="-3"/>
          <w:sz w:val="28"/>
          <w:szCs w:val="28"/>
        </w:rPr>
        <w:t>я</w:t>
      </w:r>
      <w:r w:rsidR="00550685" w:rsidRPr="00B86CA0">
        <w:rPr>
          <w:rFonts w:ascii="Times New Roman" w:eastAsia="Calibri" w:hAnsi="Times New Roman" w:cs="Times New Roman"/>
          <w:bCs/>
          <w:spacing w:val="-3"/>
          <w:sz w:val="28"/>
          <w:szCs w:val="28"/>
        </w:rPr>
        <w:t xml:space="preserve"> (иные зрелищные мероприятия), в которых приняли участие – 2300 чел</w:t>
      </w:r>
      <w:r w:rsidRPr="00B86CA0">
        <w:rPr>
          <w:rFonts w:ascii="Times New Roman" w:hAnsi="Times New Roman" w:cs="Times New Roman"/>
          <w:bCs/>
          <w:spacing w:val="-3"/>
          <w:sz w:val="28"/>
          <w:szCs w:val="28"/>
        </w:rPr>
        <w:t>.</w:t>
      </w:r>
    </w:p>
    <w:p w:rsidR="00516078" w:rsidRPr="00B86CA0" w:rsidRDefault="00516078" w:rsidP="00516078">
      <w:pPr>
        <w:spacing w:after="0"/>
        <w:jc w:val="both"/>
        <w:rPr>
          <w:rFonts w:ascii="Times New Roman" w:hAnsi="Times New Roman" w:cs="Times New Roman"/>
          <w:sz w:val="28"/>
          <w:szCs w:val="28"/>
        </w:rPr>
      </w:pPr>
      <w:r w:rsidRPr="00B86CA0">
        <w:rPr>
          <w:rFonts w:ascii="Times New Roman" w:hAnsi="Times New Roman" w:cs="Times New Roman"/>
          <w:sz w:val="28"/>
          <w:szCs w:val="28"/>
        </w:rPr>
        <w:t xml:space="preserve">  </w:t>
      </w:r>
    </w:p>
    <w:p w:rsidR="007F5E06" w:rsidRPr="00B86CA0" w:rsidRDefault="00516078" w:rsidP="00025430">
      <w:pPr>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lastRenderedPageBreak/>
        <w:t xml:space="preserve">        </w:t>
      </w:r>
      <w:r w:rsidR="007F5E06" w:rsidRPr="00B86CA0">
        <w:rPr>
          <w:rFonts w:ascii="Times New Roman" w:hAnsi="Times New Roman" w:cs="Times New Roman"/>
          <w:sz w:val="28"/>
          <w:szCs w:val="28"/>
        </w:rPr>
        <w:t xml:space="preserve">Количество читателей </w:t>
      </w:r>
      <w:r w:rsidR="007F5E06" w:rsidRPr="00B86CA0">
        <w:rPr>
          <w:rFonts w:ascii="Times New Roman" w:hAnsi="Times New Roman" w:cs="Times New Roman"/>
          <w:b/>
          <w:sz w:val="28"/>
          <w:szCs w:val="28"/>
        </w:rPr>
        <w:t>МБУК «ЦБС г.о. Похвистнево»</w:t>
      </w:r>
      <w:r w:rsidR="007F5E06" w:rsidRPr="00B86CA0">
        <w:rPr>
          <w:rFonts w:ascii="Times New Roman" w:hAnsi="Times New Roman" w:cs="Times New Roman"/>
          <w:sz w:val="28"/>
          <w:szCs w:val="28"/>
        </w:rPr>
        <w:t xml:space="preserve"> за 1 </w:t>
      </w:r>
      <w:r w:rsidR="00E24DD5" w:rsidRPr="00B86CA0">
        <w:rPr>
          <w:rFonts w:ascii="Times New Roman" w:hAnsi="Times New Roman" w:cs="Times New Roman"/>
          <w:sz w:val="28"/>
          <w:szCs w:val="28"/>
        </w:rPr>
        <w:t>полугодие 201</w:t>
      </w:r>
      <w:r w:rsidRPr="00B86CA0">
        <w:rPr>
          <w:rFonts w:ascii="Times New Roman" w:hAnsi="Times New Roman" w:cs="Times New Roman"/>
          <w:sz w:val="28"/>
          <w:szCs w:val="28"/>
        </w:rPr>
        <w:t>7</w:t>
      </w:r>
      <w:r w:rsidR="00E24DD5" w:rsidRPr="00B86CA0">
        <w:rPr>
          <w:rFonts w:ascii="Times New Roman" w:hAnsi="Times New Roman" w:cs="Times New Roman"/>
          <w:sz w:val="28"/>
          <w:szCs w:val="28"/>
        </w:rPr>
        <w:t xml:space="preserve"> года составляет 63</w:t>
      </w:r>
      <w:r w:rsidRPr="00B86CA0">
        <w:rPr>
          <w:rFonts w:ascii="Times New Roman" w:hAnsi="Times New Roman" w:cs="Times New Roman"/>
          <w:sz w:val="28"/>
          <w:szCs w:val="28"/>
        </w:rPr>
        <w:t>02</w:t>
      </w:r>
      <w:r w:rsidR="00E24DD5" w:rsidRPr="00B86CA0">
        <w:rPr>
          <w:rFonts w:ascii="Times New Roman" w:hAnsi="Times New Roman" w:cs="Times New Roman"/>
          <w:sz w:val="28"/>
          <w:szCs w:val="28"/>
        </w:rPr>
        <w:t>чел</w:t>
      </w:r>
      <w:r w:rsidRPr="00B86CA0">
        <w:rPr>
          <w:rFonts w:ascii="Times New Roman" w:hAnsi="Times New Roman" w:cs="Times New Roman"/>
          <w:sz w:val="28"/>
          <w:szCs w:val="28"/>
        </w:rPr>
        <w:t>.</w:t>
      </w:r>
      <w:r w:rsidR="00E24DD5" w:rsidRPr="00B86CA0">
        <w:rPr>
          <w:rFonts w:ascii="Times New Roman" w:hAnsi="Times New Roman" w:cs="Times New Roman"/>
          <w:sz w:val="28"/>
          <w:szCs w:val="28"/>
        </w:rPr>
        <w:t xml:space="preserve">  Количество</w:t>
      </w:r>
      <w:r w:rsidR="007F5E06" w:rsidRPr="00B86CA0">
        <w:rPr>
          <w:rFonts w:ascii="Times New Roman" w:hAnsi="Times New Roman" w:cs="Times New Roman"/>
          <w:sz w:val="28"/>
          <w:szCs w:val="28"/>
        </w:rPr>
        <w:t xml:space="preserve"> посещений библиотек за 1 полугодие 201</w:t>
      </w:r>
      <w:r w:rsidRPr="00B86CA0">
        <w:rPr>
          <w:rFonts w:ascii="Times New Roman" w:hAnsi="Times New Roman" w:cs="Times New Roman"/>
          <w:sz w:val="28"/>
          <w:szCs w:val="28"/>
        </w:rPr>
        <w:t xml:space="preserve">7 </w:t>
      </w:r>
      <w:r w:rsidR="007F5E06" w:rsidRPr="00B86CA0">
        <w:rPr>
          <w:rFonts w:ascii="Times New Roman" w:hAnsi="Times New Roman" w:cs="Times New Roman"/>
          <w:sz w:val="28"/>
          <w:szCs w:val="28"/>
        </w:rPr>
        <w:t>года составило 3</w:t>
      </w:r>
      <w:r w:rsidRPr="00B86CA0">
        <w:rPr>
          <w:rFonts w:ascii="Times New Roman" w:hAnsi="Times New Roman" w:cs="Times New Roman"/>
          <w:sz w:val="28"/>
          <w:szCs w:val="28"/>
        </w:rPr>
        <w:t>2976</w:t>
      </w:r>
      <w:r w:rsidR="007F5E06" w:rsidRPr="00B86CA0">
        <w:rPr>
          <w:rFonts w:ascii="Times New Roman" w:hAnsi="Times New Roman" w:cs="Times New Roman"/>
          <w:sz w:val="28"/>
          <w:szCs w:val="28"/>
        </w:rPr>
        <w:t xml:space="preserve"> посещ</w:t>
      </w:r>
      <w:r w:rsidR="00E24DD5" w:rsidRPr="00B86CA0">
        <w:rPr>
          <w:rFonts w:ascii="Times New Roman" w:hAnsi="Times New Roman" w:cs="Times New Roman"/>
          <w:sz w:val="28"/>
          <w:szCs w:val="28"/>
        </w:rPr>
        <w:t>ений</w:t>
      </w:r>
      <w:r w:rsidR="00963FA3" w:rsidRPr="00B86CA0">
        <w:rPr>
          <w:rFonts w:ascii="Times New Roman" w:hAnsi="Times New Roman" w:cs="Times New Roman"/>
          <w:sz w:val="28"/>
          <w:szCs w:val="28"/>
        </w:rPr>
        <w:t xml:space="preserve">. Книговыдача </w:t>
      </w:r>
      <w:r w:rsidRPr="00B86CA0">
        <w:rPr>
          <w:rFonts w:ascii="Times New Roman" w:hAnsi="Times New Roman" w:cs="Times New Roman"/>
          <w:sz w:val="28"/>
          <w:szCs w:val="28"/>
        </w:rPr>
        <w:t>93,1</w:t>
      </w:r>
      <w:r w:rsidR="007F5E06" w:rsidRPr="00B86CA0">
        <w:rPr>
          <w:rFonts w:ascii="Times New Roman" w:hAnsi="Times New Roman" w:cs="Times New Roman"/>
          <w:sz w:val="28"/>
          <w:szCs w:val="28"/>
        </w:rPr>
        <w:t xml:space="preserve"> тыс.  экземпляров.</w:t>
      </w:r>
    </w:p>
    <w:p w:rsidR="00940DF5" w:rsidRPr="00B86CA0" w:rsidRDefault="007F5E06" w:rsidP="00025430">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В отчетном периоде было проведено </w:t>
      </w:r>
      <w:r w:rsidR="00516078" w:rsidRPr="00B86CA0">
        <w:rPr>
          <w:rFonts w:ascii="Times New Roman" w:hAnsi="Times New Roman" w:cs="Times New Roman"/>
          <w:sz w:val="28"/>
          <w:szCs w:val="28"/>
        </w:rPr>
        <w:t>208</w:t>
      </w:r>
      <w:r w:rsidRPr="00B86CA0">
        <w:rPr>
          <w:rFonts w:ascii="Times New Roman" w:hAnsi="Times New Roman" w:cs="Times New Roman"/>
          <w:sz w:val="28"/>
          <w:szCs w:val="28"/>
        </w:rPr>
        <w:t xml:space="preserve"> меро</w:t>
      </w:r>
      <w:r w:rsidR="00963FA3" w:rsidRPr="00B86CA0">
        <w:rPr>
          <w:rFonts w:ascii="Times New Roman" w:hAnsi="Times New Roman" w:cs="Times New Roman"/>
          <w:sz w:val="28"/>
          <w:szCs w:val="28"/>
        </w:rPr>
        <w:t>приятий, с охватом</w:t>
      </w:r>
      <w:r w:rsidR="00516078" w:rsidRPr="00B86CA0">
        <w:rPr>
          <w:rFonts w:ascii="Times New Roman" w:hAnsi="Times New Roman" w:cs="Times New Roman"/>
          <w:sz w:val="28"/>
          <w:szCs w:val="28"/>
        </w:rPr>
        <w:t xml:space="preserve"> 5139</w:t>
      </w:r>
      <w:r w:rsidR="00963FA3" w:rsidRPr="00B86CA0">
        <w:rPr>
          <w:rFonts w:ascii="Times New Roman" w:hAnsi="Times New Roman" w:cs="Times New Roman"/>
          <w:sz w:val="28"/>
          <w:szCs w:val="28"/>
        </w:rPr>
        <w:t xml:space="preserve"> человек</w:t>
      </w:r>
      <w:r w:rsidRPr="00B86CA0">
        <w:rPr>
          <w:rFonts w:ascii="Times New Roman" w:hAnsi="Times New Roman" w:cs="Times New Roman"/>
          <w:sz w:val="28"/>
          <w:szCs w:val="28"/>
        </w:rPr>
        <w:t xml:space="preserve">, в том </w:t>
      </w:r>
      <w:r w:rsidR="00963FA3" w:rsidRPr="00B86CA0">
        <w:rPr>
          <w:rFonts w:ascii="Times New Roman" w:hAnsi="Times New Roman" w:cs="Times New Roman"/>
          <w:sz w:val="28"/>
          <w:szCs w:val="28"/>
        </w:rPr>
        <w:t>числе 1</w:t>
      </w:r>
      <w:r w:rsidR="00516078" w:rsidRPr="00B86CA0">
        <w:rPr>
          <w:rFonts w:ascii="Times New Roman" w:hAnsi="Times New Roman" w:cs="Times New Roman"/>
          <w:sz w:val="28"/>
          <w:szCs w:val="28"/>
        </w:rPr>
        <w:t>60</w:t>
      </w:r>
      <w:r w:rsidR="00963FA3" w:rsidRPr="00B86CA0">
        <w:rPr>
          <w:rFonts w:ascii="Times New Roman" w:hAnsi="Times New Roman" w:cs="Times New Roman"/>
          <w:sz w:val="28"/>
          <w:szCs w:val="28"/>
        </w:rPr>
        <w:t xml:space="preserve"> мероприятий на детей </w:t>
      </w:r>
      <w:r w:rsidRPr="00B86CA0">
        <w:rPr>
          <w:rFonts w:ascii="Times New Roman" w:hAnsi="Times New Roman" w:cs="Times New Roman"/>
          <w:sz w:val="28"/>
          <w:szCs w:val="28"/>
        </w:rPr>
        <w:t>и числом присутствующих детей 3</w:t>
      </w:r>
      <w:r w:rsidR="00516078" w:rsidRPr="00B86CA0">
        <w:rPr>
          <w:rFonts w:ascii="Times New Roman" w:hAnsi="Times New Roman" w:cs="Times New Roman"/>
          <w:sz w:val="28"/>
          <w:szCs w:val="28"/>
        </w:rPr>
        <w:t>454</w:t>
      </w:r>
      <w:r w:rsidRPr="00B86CA0">
        <w:rPr>
          <w:rFonts w:ascii="Times New Roman" w:hAnsi="Times New Roman" w:cs="Times New Roman"/>
          <w:sz w:val="28"/>
          <w:szCs w:val="28"/>
        </w:rPr>
        <w:t xml:space="preserve"> чел.</w:t>
      </w:r>
    </w:p>
    <w:p w:rsidR="00940DF5" w:rsidRPr="00B86CA0" w:rsidRDefault="00940DF5" w:rsidP="00025430">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Наиболее  масштабными</w:t>
      </w:r>
      <w:r w:rsidR="001A7889" w:rsidRPr="00B86CA0">
        <w:rPr>
          <w:rFonts w:ascii="Times New Roman" w:hAnsi="Times New Roman" w:cs="Times New Roman"/>
          <w:sz w:val="28"/>
          <w:szCs w:val="28"/>
        </w:rPr>
        <w:t xml:space="preserve"> акциями и </w:t>
      </w:r>
      <w:r w:rsidRPr="00B86CA0">
        <w:rPr>
          <w:rFonts w:ascii="Times New Roman" w:hAnsi="Times New Roman" w:cs="Times New Roman"/>
          <w:sz w:val="28"/>
          <w:szCs w:val="28"/>
        </w:rPr>
        <w:t xml:space="preserve"> мероприятиями в 1 полугодии 2017 года стали:</w:t>
      </w:r>
    </w:p>
    <w:p w:rsidR="00940DF5" w:rsidRPr="00B86CA0" w:rsidRDefault="001A7889" w:rsidP="00025430">
      <w:pPr>
        <w:spacing w:after="0" w:line="240" w:lineRule="auto"/>
        <w:jc w:val="both"/>
        <w:rPr>
          <w:rFonts w:ascii="Times New Roman" w:eastAsia="Calibri" w:hAnsi="Times New Roman" w:cs="Times New Roman"/>
          <w:sz w:val="28"/>
          <w:szCs w:val="28"/>
        </w:rPr>
      </w:pPr>
      <w:r w:rsidRPr="00B86CA0">
        <w:rPr>
          <w:rFonts w:ascii="Times New Roman" w:eastAsia="Calibri" w:hAnsi="Times New Roman" w:cs="Times New Roman"/>
          <w:sz w:val="28"/>
          <w:szCs w:val="28"/>
        </w:rPr>
        <w:t xml:space="preserve">      </w:t>
      </w:r>
      <w:r w:rsidR="00940DF5" w:rsidRPr="00B86CA0">
        <w:rPr>
          <w:rFonts w:ascii="Times New Roman" w:eastAsia="Calibri" w:hAnsi="Times New Roman" w:cs="Times New Roman"/>
          <w:sz w:val="28"/>
          <w:szCs w:val="28"/>
        </w:rPr>
        <w:t xml:space="preserve">-«Читаем детям о войне» - </w:t>
      </w:r>
      <w:r w:rsidR="00940DF5" w:rsidRPr="00B86CA0">
        <w:rPr>
          <w:rFonts w:ascii="Times New Roman" w:eastAsia="Calibri" w:hAnsi="Times New Roman" w:cs="Times New Roman"/>
          <w:sz w:val="28"/>
          <w:szCs w:val="28"/>
          <w:lang w:val="en-US"/>
        </w:rPr>
        <w:t>VIII</w:t>
      </w:r>
      <w:r w:rsidR="00940DF5" w:rsidRPr="00B86CA0">
        <w:rPr>
          <w:rFonts w:ascii="Times New Roman" w:eastAsia="Calibri" w:hAnsi="Times New Roman" w:cs="Times New Roman"/>
          <w:sz w:val="28"/>
          <w:szCs w:val="28"/>
        </w:rPr>
        <w:t xml:space="preserve"> Международная Акция. Чтение детям вслух лучших литературных художественных произведений о Великой Отечественной войне с целью воспитания патриотических чувств у детей и подростков в возрасте от 5 до 14 лет.  В акции приняли участие  245  чел.;</w:t>
      </w:r>
    </w:p>
    <w:p w:rsidR="001A7889" w:rsidRPr="00B86CA0" w:rsidRDefault="001A7889" w:rsidP="00025430">
      <w:pPr>
        <w:spacing w:after="0" w:line="240" w:lineRule="auto"/>
        <w:jc w:val="both"/>
        <w:rPr>
          <w:rFonts w:ascii="Times New Roman" w:eastAsia="Calibri" w:hAnsi="Times New Roman" w:cs="Times New Roman"/>
          <w:sz w:val="28"/>
          <w:szCs w:val="28"/>
        </w:rPr>
      </w:pPr>
      <w:r w:rsidRPr="00B86CA0">
        <w:rPr>
          <w:rFonts w:ascii="Times New Roman" w:eastAsia="Calibri" w:hAnsi="Times New Roman" w:cs="Times New Roman"/>
          <w:sz w:val="28"/>
          <w:szCs w:val="28"/>
        </w:rPr>
        <w:t xml:space="preserve">     -«Время читать!» - акция к Общероссийскому Дню библиотек. Библиотеки ЦБС (175 человек).</w:t>
      </w:r>
    </w:p>
    <w:p w:rsidR="001A7889" w:rsidRPr="00B86CA0" w:rsidRDefault="001A7889" w:rsidP="00025430">
      <w:pPr>
        <w:spacing w:after="0" w:line="240" w:lineRule="auto"/>
        <w:jc w:val="both"/>
        <w:rPr>
          <w:rFonts w:ascii="Times New Roman" w:eastAsia="Calibri" w:hAnsi="Times New Roman" w:cs="Times New Roman"/>
          <w:sz w:val="28"/>
          <w:szCs w:val="28"/>
        </w:rPr>
      </w:pPr>
      <w:r w:rsidRPr="00B86CA0">
        <w:rPr>
          <w:rFonts w:ascii="Times New Roman" w:eastAsia="Calibri" w:hAnsi="Times New Roman" w:cs="Times New Roman"/>
          <w:sz w:val="28"/>
          <w:szCs w:val="28"/>
        </w:rPr>
        <w:t xml:space="preserve">      -«Книги в дорогу» - акция на </w:t>
      </w:r>
      <w:proofErr w:type="gramStart"/>
      <w:r w:rsidRPr="00B86CA0">
        <w:rPr>
          <w:rFonts w:ascii="Times New Roman" w:eastAsia="Calibri" w:hAnsi="Times New Roman" w:cs="Times New Roman"/>
          <w:sz w:val="28"/>
          <w:szCs w:val="28"/>
        </w:rPr>
        <w:t>железнодорожном</w:t>
      </w:r>
      <w:proofErr w:type="gramEnd"/>
      <w:r w:rsidRPr="00B86CA0">
        <w:rPr>
          <w:rFonts w:ascii="Times New Roman" w:eastAsia="Calibri" w:hAnsi="Times New Roman" w:cs="Times New Roman"/>
          <w:sz w:val="28"/>
          <w:szCs w:val="28"/>
        </w:rPr>
        <w:t xml:space="preserve"> и автовокзалах. Городская библиотека №1 (присутствовало 150 человек, роздано 500 книг и журналов).</w:t>
      </w:r>
    </w:p>
    <w:p w:rsidR="001A7889" w:rsidRPr="00B86CA0" w:rsidRDefault="001A7889" w:rsidP="00025430">
      <w:pPr>
        <w:spacing w:after="0" w:line="240" w:lineRule="auto"/>
        <w:jc w:val="both"/>
        <w:rPr>
          <w:rFonts w:ascii="Times New Roman" w:eastAsia="Calibri" w:hAnsi="Times New Roman" w:cs="Times New Roman"/>
          <w:sz w:val="28"/>
          <w:szCs w:val="28"/>
        </w:rPr>
      </w:pPr>
      <w:r w:rsidRPr="00B86CA0">
        <w:rPr>
          <w:rFonts w:ascii="Times New Roman" w:eastAsia="Calibri" w:hAnsi="Times New Roman" w:cs="Times New Roman"/>
          <w:sz w:val="28"/>
          <w:szCs w:val="28"/>
        </w:rPr>
        <w:t xml:space="preserve">      -«</w:t>
      </w:r>
      <w:proofErr w:type="spellStart"/>
      <w:r w:rsidRPr="00B86CA0">
        <w:rPr>
          <w:rFonts w:ascii="Times New Roman" w:eastAsia="Calibri" w:hAnsi="Times New Roman" w:cs="Times New Roman"/>
          <w:sz w:val="28"/>
          <w:szCs w:val="28"/>
        </w:rPr>
        <w:t>Бондаренковские</w:t>
      </w:r>
      <w:proofErr w:type="spellEnd"/>
      <w:r w:rsidRPr="00B86CA0">
        <w:rPr>
          <w:rFonts w:ascii="Times New Roman" w:eastAsia="Calibri" w:hAnsi="Times New Roman" w:cs="Times New Roman"/>
          <w:sz w:val="28"/>
          <w:szCs w:val="28"/>
        </w:rPr>
        <w:t xml:space="preserve"> чтения» - зональная акция, приуроченная ко дню рождения писателя-земляка В.Н. Бондаренко.  Библиотеки ЦБС (56 человек).   Получен Диплом МБУК ЦБС  г. Чапаевска.</w:t>
      </w:r>
    </w:p>
    <w:p w:rsidR="001A7889" w:rsidRPr="00B86CA0" w:rsidRDefault="001A7889" w:rsidP="00025430">
      <w:pPr>
        <w:spacing w:after="0" w:line="240" w:lineRule="auto"/>
        <w:jc w:val="both"/>
        <w:rPr>
          <w:rFonts w:ascii="Times New Roman" w:eastAsia="Calibri" w:hAnsi="Times New Roman" w:cs="Times New Roman"/>
          <w:sz w:val="28"/>
          <w:szCs w:val="28"/>
        </w:rPr>
      </w:pPr>
      <w:r w:rsidRPr="00B86CA0">
        <w:rPr>
          <w:rFonts w:ascii="Times New Roman" w:eastAsia="Calibri" w:hAnsi="Times New Roman" w:cs="Times New Roman"/>
          <w:sz w:val="28"/>
          <w:szCs w:val="28"/>
        </w:rPr>
        <w:t xml:space="preserve">     -Новогодние утренники для детей в библиотеках ЦБС (187 детей). </w:t>
      </w:r>
    </w:p>
    <w:p w:rsidR="001A7889" w:rsidRPr="00B86CA0" w:rsidRDefault="001A7889" w:rsidP="00025430">
      <w:pPr>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t xml:space="preserve">       В рамках Недели детской и юношеской книги библиотеками ЦБС проведено 12 мероприятий, присутствовало 195 человек.</w:t>
      </w:r>
    </w:p>
    <w:p w:rsidR="001A7889" w:rsidRPr="00B86CA0" w:rsidRDefault="00940DF5" w:rsidP="00025430">
      <w:pPr>
        <w:spacing w:after="0" w:line="240" w:lineRule="auto"/>
        <w:jc w:val="both"/>
        <w:rPr>
          <w:rFonts w:ascii="Times New Roman" w:eastAsia="Calibri" w:hAnsi="Times New Roman" w:cs="Times New Roman"/>
          <w:sz w:val="28"/>
          <w:szCs w:val="28"/>
        </w:rPr>
      </w:pPr>
      <w:r w:rsidRPr="00B86CA0">
        <w:rPr>
          <w:rFonts w:ascii="Times New Roman" w:eastAsia="Calibri" w:hAnsi="Times New Roman" w:cs="Times New Roman"/>
          <w:sz w:val="28"/>
          <w:szCs w:val="28"/>
        </w:rPr>
        <w:t xml:space="preserve"> </w:t>
      </w:r>
      <w:r w:rsidR="001A7889" w:rsidRPr="00B86CA0">
        <w:rPr>
          <w:rFonts w:ascii="Times New Roman" w:eastAsia="Calibri" w:hAnsi="Times New Roman" w:cs="Times New Roman"/>
          <w:sz w:val="28"/>
          <w:szCs w:val="28"/>
        </w:rPr>
        <w:t xml:space="preserve">      </w:t>
      </w:r>
      <w:r w:rsidRPr="00B86CA0">
        <w:rPr>
          <w:rFonts w:ascii="Times New Roman" w:eastAsia="Calibri" w:hAnsi="Times New Roman" w:cs="Times New Roman"/>
          <w:sz w:val="28"/>
          <w:szCs w:val="28"/>
        </w:rPr>
        <w:t>В первый месяц летних каникул 2017 года 199 детей, отдыхающих в летних школьных лагерях, посетили мероприятия на базе библиотек, посвященные истории России.</w:t>
      </w:r>
      <w:r w:rsidR="001A7889" w:rsidRPr="00B86CA0">
        <w:rPr>
          <w:rFonts w:ascii="Times New Roman" w:eastAsia="Calibri" w:hAnsi="Times New Roman" w:cs="Times New Roman"/>
          <w:sz w:val="28"/>
          <w:szCs w:val="28"/>
        </w:rPr>
        <w:t xml:space="preserve"> Всего для детей школьных летних лагерей проведено 24 мероприятия,  присутствовало 750 человек.</w:t>
      </w:r>
    </w:p>
    <w:p w:rsidR="007F5E06" w:rsidRPr="00B86CA0" w:rsidRDefault="003E2F80" w:rsidP="00BC12F7">
      <w:pPr>
        <w:spacing w:after="0"/>
        <w:ind w:firstLine="709"/>
        <w:jc w:val="both"/>
        <w:rPr>
          <w:rFonts w:ascii="Times New Roman" w:hAnsi="Times New Roman" w:cs="Times New Roman"/>
          <w:sz w:val="28"/>
          <w:szCs w:val="28"/>
        </w:rPr>
      </w:pPr>
      <w:r w:rsidRPr="00B86CA0">
        <w:rPr>
          <w:rFonts w:ascii="Times New Roman" w:hAnsi="Times New Roman" w:cs="Times New Roman"/>
          <w:b/>
          <w:sz w:val="28"/>
          <w:szCs w:val="28"/>
        </w:rPr>
        <w:t xml:space="preserve">УДО </w:t>
      </w:r>
      <w:r w:rsidR="007F5E06" w:rsidRPr="00B86CA0">
        <w:rPr>
          <w:rFonts w:ascii="Times New Roman" w:hAnsi="Times New Roman" w:cs="Times New Roman"/>
          <w:b/>
          <w:sz w:val="28"/>
          <w:szCs w:val="28"/>
        </w:rPr>
        <w:t>«ДШИ»</w:t>
      </w:r>
      <w:r w:rsidR="00983F5A" w:rsidRPr="00B86CA0">
        <w:rPr>
          <w:rFonts w:ascii="Times New Roman" w:hAnsi="Times New Roman" w:cs="Times New Roman"/>
          <w:sz w:val="28"/>
          <w:szCs w:val="28"/>
        </w:rPr>
        <w:t xml:space="preserve"> является центром </w:t>
      </w:r>
      <w:proofErr w:type="spellStart"/>
      <w:r w:rsidR="007F5E06" w:rsidRPr="00B86CA0">
        <w:rPr>
          <w:rFonts w:ascii="Times New Roman" w:hAnsi="Times New Roman" w:cs="Times New Roman"/>
          <w:sz w:val="28"/>
          <w:szCs w:val="28"/>
        </w:rPr>
        <w:t>социокультурных</w:t>
      </w:r>
      <w:proofErr w:type="spellEnd"/>
      <w:r w:rsidR="007F5E06" w:rsidRPr="00B86CA0">
        <w:rPr>
          <w:rFonts w:ascii="Times New Roman" w:hAnsi="Times New Roman" w:cs="Times New Roman"/>
          <w:sz w:val="28"/>
          <w:szCs w:val="28"/>
        </w:rPr>
        <w:t xml:space="preserve"> технологий и методическим центром в рамках программы социально-экономического развития городского округа Похвистнево по художественному образованию.</w:t>
      </w:r>
    </w:p>
    <w:p w:rsidR="007F5E06" w:rsidRPr="00B86CA0" w:rsidRDefault="007F5E06" w:rsidP="00101EB6">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Численно</w:t>
      </w:r>
      <w:r w:rsidR="00983F5A" w:rsidRPr="00B86CA0">
        <w:rPr>
          <w:rFonts w:ascii="Times New Roman" w:hAnsi="Times New Roman" w:cs="Times New Roman"/>
          <w:sz w:val="28"/>
          <w:szCs w:val="28"/>
        </w:rPr>
        <w:t xml:space="preserve">сть учащихся уже на протяжении </w:t>
      </w:r>
      <w:r w:rsidRPr="00B86CA0">
        <w:rPr>
          <w:rFonts w:ascii="Times New Roman" w:hAnsi="Times New Roman" w:cs="Times New Roman"/>
          <w:sz w:val="28"/>
          <w:szCs w:val="28"/>
        </w:rPr>
        <w:t>ряда лет составляет 433 ученика.</w:t>
      </w:r>
      <w:r w:rsidR="00F57911" w:rsidRPr="00B86CA0">
        <w:rPr>
          <w:rFonts w:ascii="Times New Roman" w:hAnsi="Times New Roman" w:cs="Times New Roman"/>
          <w:sz w:val="28"/>
          <w:szCs w:val="28"/>
        </w:rPr>
        <w:t xml:space="preserve"> Доля  учеников,  обучающихся  на  "хорошо"  и  "отлично" составляет 82%</w:t>
      </w:r>
    </w:p>
    <w:p w:rsidR="003E2F80" w:rsidRPr="00B86CA0" w:rsidRDefault="00983F5A" w:rsidP="00101EB6">
      <w:pPr>
        <w:spacing w:after="0" w:line="240" w:lineRule="auto"/>
        <w:ind w:firstLine="709"/>
        <w:contextualSpacing/>
        <w:jc w:val="both"/>
        <w:rPr>
          <w:rFonts w:ascii="Times New Roman" w:hAnsi="Times New Roman" w:cs="Times New Roman"/>
          <w:sz w:val="28"/>
          <w:szCs w:val="28"/>
        </w:rPr>
      </w:pPr>
      <w:r w:rsidRPr="00B86CA0">
        <w:rPr>
          <w:rFonts w:ascii="Times New Roman" w:hAnsi="Times New Roman" w:cs="Times New Roman"/>
          <w:sz w:val="28"/>
          <w:szCs w:val="28"/>
        </w:rPr>
        <w:t xml:space="preserve">В  </w:t>
      </w:r>
      <w:r w:rsidR="00247580" w:rsidRPr="00B86CA0">
        <w:rPr>
          <w:rFonts w:ascii="Times New Roman" w:hAnsi="Times New Roman" w:cs="Times New Roman"/>
          <w:sz w:val="28"/>
          <w:szCs w:val="28"/>
        </w:rPr>
        <w:t>1 полугодии 2017года</w:t>
      </w:r>
      <w:r w:rsidR="007F5E06" w:rsidRPr="00B86CA0">
        <w:rPr>
          <w:rFonts w:ascii="Times New Roman" w:hAnsi="Times New Roman" w:cs="Times New Roman"/>
          <w:sz w:val="28"/>
          <w:szCs w:val="28"/>
        </w:rPr>
        <w:t xml:space="preserve">  </w:t>
      </w:r>
      <w:r w:rsidR="003E2F80" w:rsidRPr="00B86CA0">
        <w:rPr>
          <w:rFonts w:ascii="Times New Roman" w:hAnsi="Times New Roman" w:cs="Times New Roman"/>
          <w:sz w:val="28"/>
          <w:szCs w:val="28"/>
        </w:rPr>
        <w:t xml:space="preserve">на базе Детской школы искусств </w:t>
      </w:r>
      <w:r w:rsidR="00247580" w:rsidRPr="00B86CA0">
        <w:rPr>
          <w:rFonts w:ascii="Times New Roman" w:hAnsi="Times New Roman" w:cs="Times New Roman"/>
          <w:sz w:val="28"/>
          <w:szCs w:val="28"/>
        </w:rPr>
        <w:t xml:space="preserve">подготовлены и проведены </w:t>
      </w:r>
      <w:r w:rsidR="003E2F80" w:rsidRPr="00B86CA0">
        <w:rPr>
          <w:rFonts w:ascii="Times New Roman" w:hAnsi="Times New Roman" w:cs="Times New Roman"/>
          <w:sz w:val="28"/>
          <w:szCs w:val="28"/>
        </w:rPr>
        <w:t>2 конкурса</w:t>
      </w:r>
      <w:proofErr w:type="gramStart"/>
      <w:r w:rsidR="003E2F80" w:rsidRPr="00B86CA0">
        <w:rPr>
          <w:rFonts w:ascii="Times New Roman" w:hAnsi="Times New Roman" w:cs="Times New Roman"/>
          <w:sz w:val="28"/>
          <w:szCs w:val="28"/>
        </w:rPr>
        <w:t xml:space="preserve"> :</w:t>
      </w:r>
      <w:proofErr w:type="gramEnd"/>
    </w:p>
    <w:p w:rsidR="007F5E06" w:rsidRPr="00B86CA0" w:rsidRDefault="003E2F80" w:rsidP="00101EB6">
      <w:pPr>
        <w:pStyle w:val="a8"/>
        <w:spacing w:after="0" w:line="240" w:lineRule="auto"/>
        <w:ind w:left="0"/>
        <w:jc w:val="both"/>
        <w:rPr>
          <w:rFonts w:ascii="Times New Roman" w:hAnsi="Times New Roman"/>
          <w:sz w:val="28"/>
          <w:szCs w:val="28"/>
        </w:rPr>
      </w:pPr>
      <w:r w:rsidRPr="00B86CA0">
        <w:rPr>
          <w:rFonts w:ascii="Times New Roman" w:hAnsi="Times New Roman"/>
          <w:sz w:val="28"/>
          <w:szCs w:val="28"/>
        </w:rPr>
        <w:t xml:space="preserve">          -</w:t>
      </w:r>
      <w:r w:rsidR="007F5E06" w:rsidRPr="00B86CA0">
        <w:rPr>
          <w:rFonts w:ascii="Times New Roman" w:hAnsi="Times New Roman"/>
          <w:sz w:val="28"/>
          <w:szCs w:val="28"/>
          <w:lang w:val="en-US"/>
        </w:rPr>
        <w:t>II</w:t>
      </w:r>
      <w:r w:rsidRPr="00B86CA0">
        <w:rPr>
          <w:rFonts w:ascii="Times New Roman" w:hAnsi="Times New Roman"/>
          <w:sz w:val="28"/>
          <w:szCs w:val="28"/>
          <w:lang w:val="en-US"/>
        </w:rPr>
        <w:t>I</w:t>
      </w:r>
      <w:r w:rsidR="00983F5A" w:rsidRPr="00B86CA0">
        <w:rPr>
          <w:rFonts w:ascii="Times New Roman" w:hAnsi="Times New Roman"/>
          <w:sz w:val="28"/>
          <w:szCs w:val="28"/>
        </w:rPr>
        <w:t xml:space="preserve"> Межмуниципальный </w:t>
      </w:r>
      <w:r w:rsidR="007F5E06" w:rsidRPr="00B86CA0">
        <w:rPr>
          <w:rFonts w:ascii="Times New Roman" w:hAnsi="Times New Roman"/>
          <w:sz w:val="28"/>
          <w:szCs w:val="28"/>
        </w:rPr>
        <w:t>фестиваль-конкурс  исполнительского мастерства солистов, инструменталистов, вокалистов и инструментальных и вокальных ансамблей «Собрать  всех  вместе»;</w:t>
      </w:r>
    </w:p>
    <w:p w:rsidR="003E2F80" w:rsidRPr="00B86CA0" w:rsidRDefault="003E2F80" w:rsidP="00101EB6">
      <w:pPr>
        <w:pStyle w:val="a8"/>
        <w:spacing w:after="0" w:line="240" w:lineRule="auto"/>
        <w:ind w:left="0" w:hanging="142"/>
        <w:rPr>
          <w:rFonts w:ascii="Times New Roman" w:hAnsi="Times New Roman"/>
          <w:sz w:val="28"/>
          <w:szCs w:val="28"/>
        </w:rPr>
      </w:pPr>
      <w:r w:rsidRPr="00B86CA0">
        <w:rPr>
          <w:rFonts w:ascii="Times New Roman" w:hAnsi="Times New Roman"/>
          <w:sz w:val="28"/>
          <w:szCs w:val="28"/>
        </w:rPr>
        <w:t>-Окружной этап областного конкурса хореографического искусства</w:t>
      </w:r>
    </w:p>
    <w:p w:rsidR="003E2F80" w:rsidRPr="00B86CA0" w:rsidRDefault="003E2F80" w:rsidP="00101EB6">
      <w:pPr>
        <w:pStyle w:val="a8"/>
        <w:spacing w:after="0" w:line="240" w:lineRule="auto"/>
        <w:ind w:left="0" w:firstLine="142"/>
        <w:rPr>
          <w:rFonts w:ascii="Times New Roman" w:hAnsi="Times New Roman"/>
          <w:sz w:val="28"/>
          <w:szCs w:val="28"/>
        </w:rPr>
      </w:pPr>
      <w:r w:rsidRPr="00B86CA0">
        <w:rPr>
          <w:rFonts w:ascii="Times New Roman" w:hAnsi="Times New Roman"/>
          <w:sz w:val="28"/>
          <w:szCs w:val="28"/>
        </w:rPr>
        <w:t xml:space="preserve"> «Зимняя сказка»</w:t>
      </w:r>
      <w:r w:rsidR="00247580" w:rsidRPr="00B86CA0">
        <w:rPr>
          <w:rFonts w:ascii="Times New Roman" w:hAnsi="Times New Roman"/>
          <w:sz w:val="28"/>
          <w:szCs w:val="28"/>
        </w:rPr>
        <w:t>.</w:t>
      </w:r>
    </w:p>
    <w:p w:rsidR="006A0AFB" w:rsidRPr="00B86CA0" w:rsidRDefault="006A0AFB" w:rsidP="00101EB6">
      <w:pPr>
        <w:pStyle w:val="a8"/>
        <w:spacing w:after="0" w:line="240" w:lineRule="auto"/>
        <w:ind w:left="0" w:firstLine="142"/>
        <w:rPr>
          <w:rFonts w:ascii="Times New Roman" w:hAnsi="Times New Roman"/>
          <w:sz w:val="28"/>
          <w:szCs w:val="28"/>
        </w:rPr>
      </w:pPr>
      <w:r w:rsidRPr="00B86CA0">
        <w:rPr>
          <w:rFonts w:ascii="Times New Roman" w:hAnsi="Times New Roman"/>
          <w:sz w:val="28"/>
          <w:szCs w:val="28"/>
        </w:rPr>
        <w:t xml:space="preserve">       УДО « Детская школа искусств» в  Конкурсе социальных проектов по развитию территории города Похвистнево признано победителем. Проект «Дорогой искусства…», автор проекта Иванова Л.Г.</w:t>
      </w:r>
    </w:p>
    <w:p w:rsidR="000C43A1" w:rsidRPr="00B86CA0" w:rsidRDefault="000C43A1" w:rsidP="00F40222">
      <w:pPr>
        <w:snapToGrid w:val="0"/>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lastRenderedPageBreak/>
        <w:t xml:space="preserve">       В</w:t>
      </w:r>
      <w:r w:rsidR="007F5E06" w:rsidRPr="00B86CA0">
        <w:rPr>
          <w:rFonts w:ascii="Times New Roman" w:hAnsi="Times New Roman" w:cs="Times New Roman"/>
          <w:sz w:val="28"/>
          <w:szCs w:val="28"/>
        </w:rPr>
        <w:t xml:space="preserve">  </w:t>
      </w:r>
      <w:r w:rsidR="006A0AFB" w:rsidRPr="00B86CA0">
        <w:rPr>
          <w:rFonts w:ascii="Times New Roman" w:hAnsi="Times New Roman" w:cs="Times New Roman"/>
          <w:sz w:val="28"/>
          <w:szCs w:val="28"/>
        </w:rPr>
        <w:t>1 полугодии 2017 года</w:t>
      </w:r>
      <w:r w:rsidR="007F5E06" w:rsidRPr="00B86CA0">
        <w:rPr>
          <w:rFonts w:ascii="Times New Roman" w:hAnsi="Times New Roman" w:cs="Times New Roman"/>
          <w:sz w:val="28"/>
          <w:szCs w:val="28"/>
        </w:rPr>
        <w:t xml:space="preserve">  учащиеся </w:t>
      </w:r>
      <w:r w:rsidR="00983F5A" w:rsidRPr="00B86CA0">
        <w:rPr>
          <w:rFonts w:ascii="Times New Roman" w:hAnsi="Times New Roman" w:cs="Times New Roman"/>
          <w:sz w:val="28"/>
          <w:szCs w:val="28"/>
        </w:rPr>
        <w:t xml:space="preserve"> школы  приняли  участие  в  </w:t>
      </w:r>
      <w:r w:rsidR="006A0AFB" w:rsidRPr="00B86CA0">
        <w:rPr>
          <w:rFonts w:ascii="Times New Roman" w:hAnsi="Times New Roman" w:cs="Times New Roman"/>
          <w:sz w:val="28"/>
          <w:szCs w:val="28"/>
        </w:rPr>
        <w:t>17</w:t>
      </w:r>
      <w:r w:rsidRPr="00B86CA0">
        <w:rPr>
          <w:rFonts w:ascii="Times New Roman" w:hAnsi="Times New Roman" w:cs="Times New Roman"/>
          <w:sz w:val="28"/>
          <w:szCs w:val="28"/>
        </w:rPr>
        <w:t xml:space="preserve"> </w:t>
      </w:r>
      <w:r w:rsidR="00983F5A" w:rsidRPr="00B86CA0">
        <w:rPr>
          <w:rFonts w:ascii="Times New Roman" w:hAnsi="Times New Roman" w:cs="Times New Roman"/>
          <w:sz w:val="28"/>
          <w:szCs w:val="28"/>
        </w:rPr>
        <w:t>конкурсах</w:t>
      </w:r>
      <w:r w:rsidRPr="00B86CA0">
        <w:rPr>
          <w:rFonts w:ascii="Times New Roman" w:hAnsi="Times New Roman" w:cs="Times New Roman"/>
          <w:sz w:val="28"/>
          <w:szCs w:val="28"/>
        </w:rPr>
        <w:t xml:space="preserve"> различного уровня</w:t>
      </w:r>
      <w:r w:rsidR="00983F5A" w:rsidRPr="00B86CA0">
        <w:rPr>
          <w:rFonts w:ascii="Times New Roman" w:hAnsi="Times New Roman" w:cs="Times New Roman"/>
          <w:sz w:val="28"/>
          <w:szCs w:val="28"/>
        </w:rPr>
        <w:t xml:space="preserve">: муниципальных, зональных, </w:t>
      </w:r>
      <w:r w:rsidR="007F5E06" w:rsidRPr="00B86CA0">
        <w:rPr>
          <w:rFonts w:ascii="Times New Roman" w:hAnsi="Times New Roman" w:cs="Times New Roman"/>
          <w:sz w:val="28"/>
          <w:szCs w:val="28"/>
        </w:rPr>
        <w:t>м</w:t>
      </w:r>
      <w:r w:rsidR="00983F5A" w:rsidRPr="00B86CA0">
        <w:rPr>
          <w:rFonts w:ascii="Times New Roman" w:hAnsi="Times New Roman" w:cs="Times New Roman"/>
          <w:sz w:val="28"/>
          <w:szCs w:val="28"/>
        </w:rPr>
        <w:t xml:space="preserve">ежрегиональных и региональных, </w:t>
      </w:r>
      <w:r w:rsidR="007F5E06" w:rsidRPr="00B86CA0">
        <w:rPr>
          <w:rFonts w:ascii="Times New Roman" w:hAnsi="Times New Roman" w:cs="Times New Roman"/>
          <w:sz w:val="28"/>
          <w:szCs w:val="28"/>
        </w:rPr>
        <w:t>российских  и  международных</w:t>
      </w:r>
      <w:r w:rsidRPr="00B86CA0">
        <w:rPr>
          <w:rFonts w:ascii="Times New Roman" w:hAnsi="Times New Roman" w:cs="Times New Roman"/>
          <w:sz w:val="28"/>
          <w:szCs w:val="28"/>
        </w:rPr>
        <w:t>. Ими было завоевано 35 дипломов лауреатов и дипломатов.</w:t>
      </w:r>
    </w:p>
    <w:p w:rsidR="000C43A1" w:rsidRPr="00B86CA0" w:rsidRDefault="000C43A1" w:rsidP="00F40222">
      <w:pPr>
        <w:pStyle w:val="af2"/>
        <w:spacing w:before="0" w:beforeAutospacing="0" w:after="0" w:afterAutospacing="0"/>
        <w:jc w:val="both"/>
        <w:rPr>
          <w:sz w:val="28"/>
          <w:szCs w:val="28"/>
        </w:rPr>
      </w:pPr>
      <w:r w:rsidRPr="00B86CA0">
        <w:rPr>
          <w:sz w:val="28"/>
          <w:szCs w:val="28"/>
        </w:rPr>
        <w:t xml:space="preserve">      </w:t>
      </w:r>
      <w:r w:rsidR="00F40222" w:rsidRPr="00B86CA0">
        <w:rPr>
          <w:sz w:val="28"/>
          <w:szCs w:val="28"/>
        </w:rPr>
        <w:t xml:space="preserve">  </w:t>
      </w:r>
      <w:proofErr w:type="gramStart"/>
      <w:r w:rsidRPr="00B86CA0">
        <w:rPr>
          <w:sz w:val="28"/>
          <w:szCs w:val="28"/>
        </w:rPr>
        <w:t>Диплом</w:t>
      </w:r>
      <w:r w:rsidR="00F40222" w:rsidRPr="00B86CA0">
        <w:rPr>
          <w:sz w:val="28"/>
          <w:szCs w:val="28"/>
        </w:rPr>
        <w:t>а</w:t>
      </w:r>
      <w:r w:rsidRPr="00B86CA0">
        <w:rPr>
          <w:sz w:val="28"/>
          <w:szCs w:val="28"/>
        </w:rPr>
        <w:t xml:space="preserve"> Гран-при на </w:t>
      </w:r>
      <w:r w:rsidRPr="00B86CA0">
        <w:rPr>
          <w:sz w:val="28"/>
          <w:szCs w:val="28"/>
          <w:lang w:val="en-US"/>
        </w:rPr>
        <w:t>VIII</w:t>
      </w:r>
      <w:r w:rsidRPr="00B86CA0">
        <w:rPr>
          <w:sz w:val="28"/>
          <w:szCs w:val="28"/>
        </w:rPr>
        <w:t xml:space="preserve"> межрегиональном </w:t>
      </w:r>
      <w:proofErr w:type="spellStart"/>
      <w:r w:rsidRPr="00B86CA0">
        <w:rPr>
          <w:sz w:val="28"/>
          <w:szCs w:val="28"/>
        </w:rPr>
        <w:t>фестиваль-конкурсе</w:t>
      </w:r>
      <w:proofErr w:type="spellEnd"/>
      <w:r w:rsidRPr="00B86CA0">
        <w:rPr>
          <w:sz w:val="28"/>
          <w:szCs w:val="28"/>
        </w:rPr>
        <w:t xml:space="preserve"> ансамблевого </w:t>
      </w:r>
      <w:proofErr w:type="spellStart"/>
      <w:r w:rsidRPr="00B86CA0">
        <w:rPr>
          <w:sz w:val="28"/>
          <w:szCs w:val="28"/>
        </w:rPr>
        <w:t>музицирования</w:t>
      </w:r>
      <w:proofErr w:type="spellEnd"/>
      <w:r w:rsidRPr="00B86CA0">
        <w:rPr>
          <w:sz w:val="28"/>
          <w:szCs w:val="28"/>
        </w:rPr>
        <w:t xml:space="preserve"> исполнителей на струнно-смычковых инструментах им. Ю.А. </w:t>
      </w:r>
      <w:proofErr w:type="spellStart"/>
      <w:r w:rsidRPr="00B86CA0">
        <w:rPr>
          <w:sz w:val="28"/>
          <w:szCs w:val="28"/>
        </w:rPr>
        <w:t>Башмета</w:t>
      </w:r>
      <w:proofErr w:type="spellEnd"/>
      <w:r w:rsidRPr="00B86CA0">
        <w:rPr>
          <w:sz w:val="28"/>
          <w:szCs w:val="28"/>
        </w:rPr>
        <w:t xml:space="preserve"> «</w:t>
      </w:r>
      <w:r w:rsidRPr="00B86CA0">
        <w:rPr>
          <w:sz w:val="28"/>
          <w:szCs w:val="28"/>
          <w:lang w:val="en-US"/>
        </w:rPr>
        <w:t>VIOLA</w:t>
      </w:r>
      <w:r w:rsidRPr="00B86CA0">
        <w:rPr>
          <w:sz w:val="28"/>
          <w:szCs w:val="28"/>
        </w:rPr>
        <w:t xml:space="preserve"> </w:t>
      </w:r>
      <w:r w:rsidRPr="00B86CA0">
        <w:rPr>
          <w:sz w:val="28"/>
          <w:szCs w:val="28"/>
          <w:lang w:val="en-US"/>
        </w:rPr>
        <w:t>ART</w:t>
      </w:r>
      <w:r w:rsidRPr="00B86CA0">
        <w:rPr>
          <w:sz w:val="28"/>
          <w:szCs w:val="28"/>
        </w:rPr>
        <w:t>» (г. Новокуйбышевск)  удостоен образцовый ансамбль скрипачей «Серебряные  струны»</w:t>
      </w:r>
      <w:r w:rsidR="00F40222" w:rsidRPr="00B86CA0">
        <w:rPr>
          <w:rFonts w:ascii="Arial" w:hAnsi="Arial" w:cs="Arial"/>
          <w:sz w:val="17"/>
          <w:szCs w:val="17"/>
        </w:rPr>
        <w:t xml:space="preserve"> </w:t>
      </w:r>
      <w:r w:rsidR="00F40222" w:rsidRPr="00B86CA0">
        <w:rPr>
          <w:sz w:val="28"/>
          <w:szCs w:val="28"/>
        </w:rPr>
        <w:t>(руководитель Иванова Л.Г., концертмейстер Захарова Л.И.)</w:t>
      </w:r>
      <w:r w:rsidRPr="00B86CA0">
        <w:rPr>
          <w:sz w:val="28"/>
          <w:szCs w:val="28"/>
        </w:rPr>
        <w:t>.</w:t>
      </w:r>
      <w:proofErr w:type="gramEnd"/>
    </w:p>
    <w:p w:rsidR="007F5E06" w:rsidRPr="00B86CA0" w:rsidRDefault="007F5E06" w:rsidP="00F40222">
      <w:pPr>
        <w:tabs>
          <w:tab w:val="left" w:pos="0"/>
        </w:tabs>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На постоянной основе в учреждении  работают 22 творческих коллектива учащихся, четыре из них  имеют звание «Образцовый»</w:t>
      </w:r>
    </w:p>
    <w:p w:rsidR="007F5E06" w:rsidRPr="00B86CA0" w:rsidRDefault="007F5E06" w:rsidP="00101EB6">
      <w:pPr>
        <w:spacing w:after="0" w:line="240" w:lineRule="auto"/>
        <w:jc w:val="center"/>
        <w:rPr>
          <w:rFonts w:ascii="Times New Roman" w:hAnsi="Times New Roman" w:cs="Times New Roman"/>
          <w:b/>
          <w:sz w:val="28"/>
          <w:szCs w:val="28"/>
        </w:rPr>
      </w:pPr>
    </w:p>
    <w:p w:rsidR="007F5E06" w:rsidRPr="00B86CA0" w:rsidRDefault="007F5E06" w:rsidP="00BC12F7">
      <w:pPr>
        <w:spacing w:after="0"/>
        <w:jc w:val="center"/>
        <w:rPr>
          <w:rFonts w:ascii="Times New Roman" w:hAnsi="Times New Roman" w:cs="Times New Roman"/>
          <w:b/>
          <w:sz w:val="28"/>
          <w:szCs w:val="28"/>
        </w:rPr>
      </w:pPr>
      <w:r w:rsidRPr="00B86CA0">
        <w:rPr>
          <w:rFonts w:ascii="Times New Roman" w:hAnsi="Times New Roman" w:cs="Times New Roman"/>
          <w:b/>
          <w:sz w:val="28"/>
          <w:szCs w:val="28"/>
        </w:rPr>
        <w:t>Семейная политика</w:t>
      </w:r>
    </w:p>
    <w:p w:rsidR="004E24A1" w:rsidRPr="00B86CA0" w:rsidRDefault="004E24A1" w:rsidP="004E24A1">
      <w:pPr>
        <w:pStyle w:val="a8"/>
        <w:spacing w:after="0" w:line="240" w:lineRule="auto"/>
        <w:rPr>
          <w:rFonts w:ascii="Times New Roman" w:hAnsi="Times New Roman"/>
          <w:b/>
          <w:i/>
          <w:sz w:val="28"/>
          <w:szCs w:val="28"/>
        </w:rPr>
      </w:pPr>
      <w:r w:rsidRPr="00B86CA0">
        <w:rPr>
          <w:rFonts w:ascii="Times New Roman" w:hAnsi="Times New Roman"/>
          <w:b/>
          <w:i/>
          <w:sz w:val="28"/>
          <w:szCs w:val="28"/>
        </w:rPr>
        <w:t xml:space="preserve">                Профилактика социального сиротства.</w:t>
      </w:r>
    </w:p>
    <w:p w:rsidR="004E24A1" w:rsidRPr="00B86CA0" w:rsidRDefault="004E24A1" w:rsidP="004E24A1">
      <w:pPr>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t xml:space="preserve">            За </w:t>
      </w:r>
      <w:r w:rsidRPr="00B86CA0">
        <w:rPr>
          <w:rFonts w:ascii="Times New Roman" w:hAnsi="Times New Roman" w:cs="Times New Roman"/>
          <w:sz w:val="28"/>
          <w:szCs w:val="28"/>
          <w:lang w:val="en-US"/>
        </w:rPr>
        <w:t>I</w:t>
      </w:r>
      <w:r w:rsidRPr="00B86CA0">
        <w:rPr>
          <w:rFonts w:ascii="Times New Roman" w:hAnsi="Times New Roman" w:cs="Times New Roman"/>
          <w:sz w:val="28"/>
          <w:szCs w:val="28"/>
        </w:rPr>
        <w:t xml:space="preserve"> полугодие  2017г. на территории городского округа Похвистнево  выявлено  2 детей, из категории «дети-сироты и дети, оставшиеся без попечения родителей». Все дети  </w:t>
      </w:r>
      <w:proofErr w:type="spellStart"/>
      <w:r w:rsidRPr="00B86CA0">
        <w:rPr>
          <w:rFonts w:ascii="Times New Roman" w:hAnsi="Times New Roman" w:cs="Times New Roman"/>
          <w:sz w:val="28"/>
          <w:szCs w:val="28"/>
        </w:rPr>
        <w:t>жизнеустроены</w:t>
      </w:r>
      <w:proofErr w:type="spellEnd"/>
      <w:r w:rsidRPr="00B86CA0">
        <w:rPr>
          <w:rFonts w:ascii="Times New Roman" w:hAnsi="Times New Roman" w:cs="Times New Roman"/>
          <w:sz w:val="28"/>
          <w:szCs w:val="28"/>
        </w:rPr>
        <w:t>:  1 ребёнок – опека, 1 ребёнок усыновлён.</w:t>
      </w:r>
      <w:r w:rsidRPr="00B86CA0">
        <w:rPr>
          <w:rFonts w:ascii="Times New Roman" w:hAnsi="Times New Roman" w:cs="Times New Roman"/>
          <w:sz w:val="28"/>
          <w:szCs w:val="28"/>
        </w:rPr>
        <w:tab/>
        <w:t xml:space="preserve"> С целью  осуществления  </w:t>
      </w:r>
      <w:proofErr w:type="gramStart"/>
      <w:r w:rsidRPr="00B86CA0">
        <w:rPr>
          <w:rFonts w:ascii="Times New Roman" w:hAnsi="Times New Roman" w:cs="Times New Roman"/>
          <w:sz w:val="28"/>
          <w:szCs w:val="28"/>
        </w:rPr>
        <w:t>контроля  за</w:t>
      </w:r>
      <w:proofErr w:type="gramEnd"/>
      <w:r w:rsidRPr="00B86CA0">
        <w:rPr>
          <w:rFonts w:ascii="Times New Roman" w:hAnsi="Times New Roman" w:cs="Times New Roman"/>
          <w:sz w:val="28"/>
          <w:szCs w:val="28"/>
        </w:rPr>
        <w:t xml:space="preserve">  условиями  проживания  семей и детей, находящихся в трудной жизненной ситуации, посещена 91 семья (в 2016г. – 83 семьи). Проведено 134 (в 201г. – 129) консультации и беседы с родителями и несовершеннолетними. </w:t>
      </w:r>
    </w:p>
    <w:p w:rsidR="00DD104F" w:rsidRPr="00B86CA0" w:rsidRDefault="004E24A1" w:rsidP="00DD104F">
      <w:pPr>
        <w:spacing w:after="0" w:line="240" w:lineRule="auto"/>
        <w:ind w:firstLine="708"/>
        <w:jc w:val="both"/>
        <w:rPr>
          <w:sz w:val="28"/>
          <w:szCs w:val="28"/>
        </w:rPr>
      </w:pPr>
      <w:r w:rsidRPr="00B86CA0">
        <w:rPr>
          <w:rFonts w:ascii="Times New Roman" w:hAnsi="Times New Roman" w:cs="Times New Roman"/>
          <w:sz w:val="28"/>
          <w:szCs w:val="28"/>
        </w:rPr>
        <w:t>Помещено в социально-реабилитационные центры для несовершеннолетних 5 детей  (в 2016г. – 6 детей), оказавшихся в трудной жизненной ситуации</w:t>
      </w:r>
      <w:r w:rsidR="00DD104F" w:rsidRPr="00B86CA0">
        <w:rPr>
          <w:rFonts w:ascii="Times New Roman" w:hAnsi="Times New Roman" w:cs="Times New Roman"/>
          <w:sz w:val="28"/>
          <w:szCs w:val="28"/>
        </w:rPr>
        <w:t>.</w:t>
      </w:r>
    </w:p>
    <w:p w:rsidR="004E24A1" w:rsidRPr="00B86CA0" w:rsidRDefault="004E24A1" w:rsidP="00DD104F">
      <w:pPr>
        <w:spacing w:after="0" w:line="240" w:lineRule="auto"/>
        <w:ind w:firstLine="708"/>
        <w:jc w:val="both"/>
        <w:rPr>
          <w:rFonts w:ascii="Times New Roman" w:hAnsi="Times New Roman" w:cs="Times New Roman"/>
          <w:sz w:val="28"/>
          <w:szCs w:val="28"/>
        </w:rPr>
      </w:pPr>
      <w:r w:rsidRPr="00B86CA0">
        <w:rPr>
          <w:rFonts w:ascii="Times New Roman" w:hAnsi="Times New Roman" w:cs="Times New Roman"/>
          <w:sz w:val="28"/>
          <w:szCs w:val="28"/>
        </w:rPr>
        <w:t>В  2017 г. оформлено 641  ответ на запросы,  на запросы  УПФ по г.о</w:t>
      </w:r>
      <w:proofErr w:type="gramStart"/>
      <w:r w:rsidRPr="00B86CA0">
        <w:rPr>
          <w:rFonts w:ascii="Times New Roman" w:hAnsi="Times New Roman" w:cs="Times New Roman"/>
          <w:sz w:val="28"/>
          <w:szCs w:val="28"/>
        </w:rPr>
        <w:t>.П</w:t>
      </w:r>
      <w:proofErr w:type="gramEnd"/>
      <w:r w:rsidRPr="00B86CA0">
        <w:rPr>
          <w:rFonts w:ascii="Times New Roman" w:hAnsi="Times New Roman" w:cs="Times New Roman"/>
          <w:sz w:val="28"/>
          <w:szCs w:val="28"/>
        </w:rPr>
        <w:t>охвистнево по материнскому капиталу -269 ответов. (в 2016г. –  156).</w:t>
      </w:r>
    </w:p>
    <w:p w:rsidR="004E24A1" w:rsidRPr="00B86CA0" w:rsidRDefault="004E24A1" w:rsidP="00DD104F">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За отчётный период  оказана помощь 5 совершеннолетним из числа детей-сирот и детей, оставшихся без попечения родителей, в сборе документов, необходимых для получения </w:t>
      </w:r>
      <w:r w:rsidR="00DD104F" w:rsidRPr="00B86CA0">
        <w:rPr>
          <w:rFonts w:ascii="Times New Roman" w:hAnsi="Times New Roman" w:cs="Times New Roman"/>
          <w:sz w:val="28"/>
          <w:szCs w:val="28"/>
        </w:rPr>
        <w:t>жилья</w:t>
      </w:r>
      <w:r w:rsidRPr="00B86CA0">
        <w:rPr>
          <w:rFonts w:ascii="Times New Roman" w:hAnsi="Times New Roman" w:cs="Times New Roman"/>
          <w:sz w:val="28"/>
          <w:szCs w:val="28"/>
        </w:rPr>
        <w:t xml:space="preserve">. </w:t>
      </w:r>
    </w:p>
    <w:p w:rsidR="00DD104F" w:rsidRPr="00B86CA0" w:rsidRDefault="004E24A1" w:rsidP="00DD104F">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В течение 2017 года </w:t>
      </w:r>
      <w:r w:rsidR="00DD104F" w:rsidRPr="00B86CA0">
        <w:rPr>
          <w:rFonts w:ascii="Times New Roman" w:hAnsi="Times New Roman" w:cs="Times New Roman"/>
          <w:sz w:val="28"/>
          <w:szCs w:val="28"/>
        </w:rPr>
        <w:t xml:space="preserve">осуществлялась </w:t>
      </w:r>
      <w:r w:rsidRPr="00B86CA0">
        <w:rPr>
          <w:rFonts w:ascii="Times New Roman" w:hAnsi="Times New Roman" w:cs="Times New Roman"/>
          <w:sz w:val="28"/>
          <w:szCs w:val="28"/>
        </w:rPr>
        <w:t>подготов</w:t>
      </w:r>
      <w:r w:rsidR="00DD104F" w:rsidRPr="00B86CA0">
        <w:rPr>
          <w:rFonts w:ascii="Times New Roman" w:hAnsi="Times New Roman" w:cs="Times New Roman"/>
          <w:sz w:val="28"/>
          <w:szCs w:val="28"/>
        </w:rPr>
        <w:t xml:space="preserve">ка </w:t>
      </w:r>
      <w:r w:rsidRPr="00B86CA0">
        <w:rPr>
          <w:rFonts w:ascii="Times New Roman" w:hAnsi="Times New Roman" w:cs="Times New Roman"/>
          <w:sz w:val="28"/>
          <w:szCs w:val="28"/>
        </w:rPr>
        <w:t>и направлен</w:t>
      </w:r>
      <w:r w:rsidR="00DD104F" w:rsidRPr="00B86CA0">
        <w:rPr>
          <w:rFonts w:ascii="Times New Roman" w:hAnsi="Times New Roman" w:cs="Times New Roman"/>
          <w:sz w:val="28"/>
          <w:szCs w:val="28"/>
        </w:rPr>
        <w:t>ие</w:t>
      </w:r>
      <w:r w:rsidRPr="00B86CA0">
        <w:rPr>
          <w:rFonts w:ascii="Times New Roman" w:hAnsi="Times New Roman" w:cs="Times New Roman"/>
          <w:sz w:val="28"/>
          <w:szCs w:val="28"/>
        </w:rPr>
        <w:t xml:space="preserve"> в региональный банк данных о детях, оставшихся без попечения родителей</w:t>
      </w:r>
      <w:r w:rsidR="00DD104F" w:rsidRPr="00B86CA0">
        <w:rPr>
          <w:rFonts w:ascii="Times New Roman" w:hAnsi="Times New Roman" w:cs="Times New Roman"/>
          <w:sz w:val="28"/>
          <w:szCs w:val="28"/>
        </w:rPr>
        <w:t>.</w:t>
      </w:r>
    </w:p>
    <w:p w:rsidR="004E24A1" w:rsidRPr="00B86CA0" w:rsidRDefault="004E24A1" w:rsidP="004E24A1">
      <w:pPr>
        <w:ind w:firstLine="708"/>
        <w:jc w:val="both"/>
        <w:rPr>
          <w:rFonts w:ascii="Times New Roman" w:hAnsi="Times New Roman" w:cs="Times New Roman"/>
          <w:sz w:val="28"/>
          <w:szCs w:val="28"/>
        </w:rPr>
      </w:pPr>
      <w:r w:rsidRPr="00B86CA0">
        <w:rPr>
          <w:rFonts w:ascii="Times New Roman" w:hAnsi="Times New Roman" w:cs="Times New Roman"/>
          <w:sz w:val="28"/>
          <w:szCs w:val="28"/>
        </w:rPr>
        <w:t>В настоящее время на учете в органе опеки и попечительства городского округа Похвистнево состоят 5 кандидатов в патронатные воспитатели.</w:t>
      </w:r>
    </w:p>
    <w:p w:rsidR="004E24A1" w:rsidRPr="00B86CA0" w:rsidRDefault="004E24A1" w:rsidP="004E24A1">
      <w:pPr>
        <w:ind w:firstLine="709"/>
        <w:jc w:val="center"/>
        <w:rPr>
          <w:rFonts w:ascii="Times New Roman" w:hAnsi="Times New Roman" w:cs="Times New Roman"/>
          <w:b/>
          <w:sz w:val="28"/>
          <w:szCs w:val="28"/>
        </w:rPr>
      </w:pPr>
      <w:r w:rsidRPr="00B86CA0">
        <w:rPr>
          <w:rFonts w:ascii="Times New Roman" w:hAnsi="Times New Roman" w:cs="Times New Roman"/>
          <w:b/>
          <w:i/>
          <w:sz w:val="28"/>
          <w:szCs w:val="28"/>
        </w:rPr>
        <w:t>Организация работы  с приёмными семьями.</w:t>
      </w:r>
    </w:p>
    <w:p w:rsidR="004E24A1" w:rsidRPr="00B86CA0" w:rsidRDefault="004E24A1" w:rsidP="00DD104F">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Одним из ведущих направлений деятельности  МКУ «Управление семьи, опеки и попечительства городского округа Похвистнево Самарской области» является жизнеустройство детей-сирот и детей, оставшихся без попечения родителей в замещающие семьи, на усыновление (удочерение)</w:t>
      </w:r>
      <w:proofErr w:type="gramStart"/>
      <w:r w:rsidRPr="00B86CA0">
        <w:rPr>
          <w:rFonts w:ascii="Times New Roman" w:hAnsi="Times New Roman" w:cs="Times New Roman"/>
          <w:sz w:val="28"/>
          <w:szCs w:val="28"/>
        </w:rPr>
        <w:t xml:space="preserve"> ,</w:t>
      </w:r>
      <w:proofErr w:type="gramEnd"/>
      <w:r w:rsidRPr="00B86CA0">
        <w:rPr>
          <w:rFonts w:ascii="Times New Roman" w:hAnsi="Times New Roman" w:cs="Times New Roman"/>
          <w:sz w:val="28"/>
          <w:szCs w:val="28"/>
        </w:rPr>
        <w:t xml:space="preserve"> укрепление и развитие института приемной семьи.</w:t>
      </w:r>
    </w:p>
    <w:p w:rsidR="004E24A1" w:rsidRPr="00B86CA0" w:rsidRDefault="004E24A1" w:rsidP="00DD104F">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В городском округе Похвистнево всего образовано 32 приемные семьи, в которых воспитывается 56 приемных детей. </w:t>
      </w:r>
    </w:p>
    <w:p w:rsidR="00DD104F" w:rsidRPr="00B86CA0" w:rsidRDefault="004E24A1" w:rsidP="00DD104F">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За </w:t>
      </w:r>
      <w:r w:rsidR="00EF2CCC" w:rsidRPr="00B86CA0">
        <w:rPr>
          <w:rFonts w:ascii="Times New Roman" w:hAnsi="Times New Roman" w:cs="Times New Roman"/>
          <w:sz w:val="28"/>
          <w:szCs w:val="28"/>
        </w:rPr>
        <w:t xml:space="preserve">1 полугодие </w:t>
      </w:r>
      <w:r w:rsidRPr="00B86CA0">
        <w:rPr>
          <w:rFonts w:ascii="Times New Roman" w:hAnsi="Times New Roman" w:cs="Times New Roman"/>
          <w:sz w:val="28"/>
          <w:szCs w:val="28"/>
        </w:rPr>
        <w:t xml:space="preserve">2017 г. в приемные семьи переданы </w:t>
      </w:r>
      <w:r w:rsidR="00EF2CCC" w:rsidRPr="00B86CA0">
        <w:rPr>
          <w:rFonts w:ascii="Times New Roman" w:hAnsi="Times New Roman" w:cs="Times New Roman"/>
          <w:sz w:val="28"/>
          <w:szCs w:val="28"/>
        </w:rPr>
        <w:t>3</w:t>
      </w:r>
      <w:r w:rsidRPr="00B86CA0">
        <w:rPr>
          <w:rFonts w:ascii="Times New Roman" w:hAnsi="Times New Roman" w:cs="Times New Roman"/>
          <w:sz w:val="28"/>
          <w:szCs w:val="28"/>
        </w:rPr>
        <w:t xml:space="preserve"> детей</w:t>
      </w:r>
      <w:r w:rsidR="00EF2CCC" w:rsidRPr="00B86CA0">
        <w:rPr>
          <w:rFonts w:ascii="Times New Roman" w:hAnsi="Times New Roman" w:cs="Times New Roman"/>
          <w:sz w:val="28"/>
          <w:szCs w:val="28"/>
        </w:rPr>
        <w:t xml:space="preserve"> и было р</w:t>
      </w:r>
      <w:r w:rsidRPr="00B86CA0">
        <w:rPr>
          <w:rFonts w:ascii="Times New Roman" w:hAnsi="Times New Roman" w:cs="Times New Roman"/>
          <w:sz w:val="28"/>
          <w:szCs w:val="28"/>
        </w:rPr>
        <w:t xml:space="preserve">асторгнуто 4 договора «О приемной семье» по  причине ухудшения </w:t>
      </w:r>
      <w:r w:rsidRPr="00B86CA0">
        <w:rPr>
          <w:rFonts w:ascii="Times New Roman" w:hAnsi="Times New Roman" w:cs="Times New Roman"/>
          <w:sz w:val="28"/>
          <w:szCs w:val="28"/>
        </w:rPr>
        <w:lastRenderedPageBreak/>
        <w:t xml:space="preserve">состояния здоровья опекунов. За отчётный период </w:t>
      </w:r>
      <w:r w:rsidR="00EF2CCC" w:rsidRPr="00B86CA0">
        <w:rPr>
          <w:rFonts w:ascii="Times New Roman" w:hAnsi="Times New Roman" w:cs="Times New Roman"/>
          <w:sz w:val="28"/>
          <w:szCs w:val="28"/>
        </w:rPr>
        <w:t>3</w:t>
      </w:r>
      <w:r w:rsidRPr="00B86CA0">
        <w:rPr>
          <w:rFonts w:ascii="Times New Roman" w:hAnsi="Times New Roman" w:cs="Times New Roman"/>
          <w:sz w:val="28"/>
          <w:szCs w:val="28"/>
        </w:rPr>
        <w:t xml:space="preserve"> семьи  поставлены  на учет в качестве кандидата в приемные родители. По состоянию здоровья в приемных семьях воспитываются  4 ребёнк</w:t>
      </w:r>
      <w:proofErr w:type="gramStart"/>
      <w:r w:rsidRPr="00B86CA0">
        <w:rPr>
          <w:rFonts w:ascii="Times New Roman" w:hAnsi="Times New Roman" w:cs="Times New Roman"/>
          <w:sz w:val="28"/>
          <w:szCs w:val="28"/>
        </w:rPr>
        <w:t>а-</w:t>
      </w:r>
      <w:proofErr w:type="gramEnd"/>
      <w:r w:rsidRPr="00B86CA0">
        <w:rPr>
          <w:rFonts w:ascii="Times New Roman" w:hAnsi="Times New Roman" w:cs="Times New Roman"/>
          <w:sz w:val="28"/>
          <w:szCs w:val="28"/>
        </w:rPr>
        <w:t xml:space="preserve"> инвалида</w:t>
      </w:r>
      <w:r w:rsidR="00DD104F" w:rsidRPr="00B86CA0">
        <w:rPr>
          <w:rFonts w:ascii="Times New Roman" w:hAnsi="Times New Roman" w:cs="Times New Roman"/>
          <w:sz w:val="28"/>
          <w:szCs w:val="28"/>
        </w:rPr>
        <w:t>.</w:t>
      </w:r>
    </w:p>
    <w:p w:rsidR="004E24A1" w:rsidRPr="00B86CA0" w:rsidRDefault="00DD104F" w:rsidP="00DD104F">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За отчетный период в</w:t>
      </w:r>
      <w:r w:rsidR="004E24A1" w:rsidRPr="00B86CA0">
        <w:rPr>
          <w:rFonts w:ascii="Times New Roman" w:hAnsi="Times New Roman" w:cs="Times New Roman"/>
          <w:sz w:val="28"/>
          <w:szCs w:val="28"/>
        </w:rPr>
        <w:t>ыдано 111 разрешений на снятие денежных сре</w:t>
      </w:r>
      <w:proofErr w:type="gramStart"/>
      <w:r w:rsidR="004E24A1" w:rsidRPr="00B86CA0">
        <w:rPr>
          <w:rFonts w:ascii="Times New Roman" w:hAnsi="Times New Roman" w:cs="Times New Roman"/>
          <w:sz w:val="28"/>
          <w:szCs w:val="28"/>
        </w:rPr>
        <w:t>дств с  р</w:t>
      </w:r>
      <w:proofErr w:type="gramEnd"/>
      <w:r w:rsidR="004E24A1" w:rsidRPr="00B86CA0">
        <w:rPr>
          <w:rFonts w:ascii="Times New Roman" w:hAnsi="Times New Roman" w:cs="Times New Roman"/>
          <w:sz w:val="28"/>
          <w:szCs w:val="28"/>
        </w:rPr>
        <w:t>асчетных счетов несовершеннолетних</w:t>
      </w:r>
      <w:r w:rsidRPr="00B86CA0">
        <w:rPr>
          <w:rFonts w:ascii="Times New Roman" w:hAnsi="Times New Roman" w:cs="Times New Roman"/>
          <w:sz w:val="28"/>
          <w:szCs w:val="28"/>
        </w:rPr>
        <w:t xml:space="preserve">, </w:t>
      </w:r>
      <w:r w:rsidR="004E24A1" w:rsidRPr="00B86CA0">
        <w:rPr>
          <w:rFonts w:ascii="Times New Roman" w:hAnsi="Times New Roman" w:cs="Times New Roman"/>
          <w:sz w:val="28"/>
          <w:szCs w:val="28"/>
        </w:rPr>
        <w:t xml:space="preserve"> 24 справки приемным родителям о размерах пособий, о наличии закрепленного жилья. Принят и проверен 71 отчет опекунов о хранении, об использовании имущества несовершеннолетнего подопечного и об управлении таким имуществом.</w:t>
      </w:r>
    </w:p>
    <w:p w:rsidR="004E24A1" w:rsidRPr="00B86CA0" w:rsidRDefault="004E24A1" w:rsidP="00DD104F">
      <w:pPr>
        <w:spacing w:after="0" w:line="240" w:lineRule="auto"/>
        <w:ind w:firstLine="709"/>
        <w:jc w:val="both"/>
        <w:rPr>
          <w:sz w:val="28"/>
          <w:szCs w:val="28"/>
        </w:rPr>
      </w:pPr>
      <w:r w:rsidRPr="00B86CA0">
        <w:rPr>
          <w:rFonts w:ascii="Times New Roman" w:hAnsi="Times New Roman" w:cs="Times New Roman"/>
          <w:sz w:val="28"/>
          <w:szCs w:val="28"/>
        </w:rPr>
        <w:t xml:space="preserve">По запросам суда составлено 13 актов обследования условий жизни несовершеннолетних детей на территории </w:t>
      </w:r>
      <w:proofErr w:type="gramStart"/>
      <w:r w:rsidRPr="00B86CA0">
        <w:rPr>
          <w:rFonts w:ascii="Times New Roman" w:hAnsi="Times New Roman" w:cs="Times New Roman"/>
          <w:sz w:val="28"/>
          <w:szCs w:val="28"/>
        </w:rPr>
        <w:t>г</w:t>
      </w:r>
      <w:proofErr w:type="gramEnd"/>
      <w:r w:rsidRPr="00B86CA0">
        <w:rPr>
          <w:rFonts w:ascii="Times New Roman" w:hAnsi="Times New Roman" w:cs="Times New Roman"/>
          <w:sz w:val="28"/>
          <w:szCs w:val="28"/>
        </w:rPr>
        <w:t xml:space="preserve">.о. Похвистнево, подготовлено 4 заключения по определению места жительства несовершеннолетних детей после расторжения брака родителями детей. </w:t>
      </w:r>
      <w:r w:rsidRPr="00B86CA0">
        <w:rPr>
          <w:rFonts w:ascii="Times New Roman" w:eastAsia="Calibri" w:hAnsi="Times New Roman" w:cs="Times New Roman"/>
          <w:sz w:val="28"/>
          <w:szCs w:val="28"/>
        </w:rPr>
        <w:t>С целью защиты прав и законных интересов несовершеннолетних</w:t>
      </w:r>
      <w:r w:rsidRPr="00B86CA0">
        <w:rPr>
          <w:rFonts w:ascii="Times New Roman" w:hAnsi="Times New Roman" w:cs="Times New Roman"/>
          <w:sz w:val="28"/>
          <w:szCs w:val="28"/>
        </w:rPr>
        <w:t xml:space="preserve"> специалисты приняли участие в 34 судебных заседаниях по вопросам определения порядка общения с ребенком, изменения места жительства ребенка, восстановлению в родительских правах.</w:t>
      </w:r>
      <w:r w:rsidRPr="00B86CA0">
        <w:rPr>
          <w:sz w:val="28"/>
          <w:szCs w:val="28"/>
        </w:rPr>
        <w:t xml:space="preserve">  </w:t>
      </w:r>
    </w:p>
    <w:p w:rsidR="004E24A1" w:rsidRPr="00B86CA0" w:rsidRDefault="006A7B4C" w:rsidP="004E24A1">
      <w:pPr>
        <w:ind w:left="360"/>
        <w:jc w:val="both"/>
        <w:rPr>
          <w:rFonts w:ascii="Times New Roman" w:eastAsia="Calibri" w:hAnsi="Times New Roman" w:cs="Times New Roman"/>
          <w:i/>
          <w:sz w:val="28"/>
          <w:szCs w:val="28"/>
        </w:rPr>
      </w:pPr>
      <w:r w:rsidRPr="00B86CA0">
        <w:rPr>
          <w:rFonts w:ascii="Times New Roman" w:eastAsia="Calibri" w:hAnsi="Times New Roman" w:cs="Times New Roman"/>
          <w:b/>
          <w:i/>
          <w:sz w:val="28"/>
          <w:szCs w:val="28"/>
        </w:rPr>
        <w:t xml:space="preserve">                       </w:t>
      </w:r>
      <w:r w:rsidR="004E24A1" w:rsidRPr="00B86CA0">
        <w:rPr>
          <w:rFonts w:ascii="Times New Roman" w:eastAsia="Calibri" w:hAnsi="Times New Roman" w:cs="Times New Roman"/>
          <w:b/>
          <w:i/>
          <w:sz w:val="28"/>
          <w:szCs w:val="28"/>
        </w:rPr>
        <w:t xml:space="preserve"> Организация работы с опекунскими семьями</w:t>
      </w:r>
      <w:r w:rsidR="004E24A1" w:rsidRPr="00B86CA0">
        <w:rPr>
          <w:rFonts w:ascii="Times New Roman" w:eastAsia="Calibri" w:hAnsi="Times New Roman" w:cs="Times New Roman"/>
          <w:i/>
          <w:sz w:val="28"/>
          <w:szCs w:val="28"/>
        </w:rPr>
        <w:t>.</w:t>
      </w:r>
    </w:p>
    <w:p w:rsidR="004E24A1" w:rsidRPr="00B86CA0" w:rsidRDefault="004E24A1" w:rsidP="006A7B4C">
      <w:pPr>
        <w:spacing w:after="0" w:line="240" w:lineRule="auto"/>
        <w:contextualSpacing/>
        <w:jc w:val="both"/>
        <w:rPr>
          <w:rFonts w:ascii="Times New Roman" w:hAnsi="Times New Roman" w:cs="Times New Roman"/>
          <w:sz w:val="28"/>
          <w:szCs w:val="28"/>
        </w:rPr>
      </w:pPr>
      <w:r w:rsidRPr="00B86CA0">
        <w:rPr>
          <w:rFonts w:ascii="Times New Roman" w:eastAsia="Calibri" w:hAnsi="Times New Roman" w:cs="Times New Roman"/>
          <w:sz w:val="28"/>
          <w:szCs w:val="28"/>
        </w:rPr>
        <w:t xml:space="preserve">            На 01.07.2017 </w:t>
      </w:r>
      <w:r w:rsidRPr="00B86CA0">
        <w:rPr>
          <w:rFonts w:ascii="Times New Roman" w:hAnsi="Times New Roman" w:cs="Times New Roman"/>
          <w:sz w:val="28"/>
          <w:szCs w:val="28"/>
        </w:rPr>
        <w:t xml:space="preserve">на территории </w:t>
      </w:r>
      <w:proofErr w:type="gramStart"/>
      <w:r w:rsidRPr="00B86CA0">
        <w:rPr>
          <w:rFonts w:ascii="Times New Roman" w:hAnsi="Times New Roman" w:cs="Times New Roman"/>
          <w:sz w:val="28"/>
          <w:szCs w:val="28"/>
        </w:rPr>
        <w:t>г</w:t>
      </w:r>
      <w:proofErr w:type="gramEnd"/>
      <w:r w:rsidRPr="00B86CA0">
        <w:rPr>
          <w:rFonts w:ascii="Times New Roman" w:hAnsi="Times New Roman" w:cs="Times New Roman"/>
          <w:sz w:val="28"/>
          <w:szCs w:val="28"/>
        </w:rPr>
        <w:t xml:space="preserve">.о. </w:t>
      </w:r>
      <w:r w:rsidRPr="00B86CA0">
        <w:rPr>
          <w:rFonts w:ascii="Times New Roman" w:eastAsia="Calibri" w:hAnsi="Times New Roman" w:cs="Times New Roman"/>
          <w:sz w:val="28"/>
          <w:szCs w:val="28"/>
        </w:rPr>
        <w:t>Похвистнево в 44</w:t>
      </w:r>
      <w:r w:rsidRPr="00B86CA0">
        <w:rPr>
          <w:rFonts w:ascii="Times New Roman" w:hAnsi="Times New Roman" w:cs="Times New Roman"/>
          <w:sz w:val="28"/>
          <w:szCs w:val="28"/>
        </w:rPr>
        <w:t xml:space="preserve"> </w:t>
      </w:r>
      <w:r w:rsidRPr="00B86CA0">
        <w:rPr>
          <w:rFonts w:ascii="Times New Roman" w:eastAsia="Calibri" w:hAnsi="Times New Roman" w:cs="Times New Roman"/>
          <w:sz w:val="28"/>
          <w:szCs w:val="28"/>
        </w:rPr>
        <w:t xml:space="preserve">семьях </w:t>
      </w:r>
      <w:r w:rsidRPr="00B86CA0">
        <w:rPr>
          <w:rFonts w:ascii="Times New Roman" w:hAnsi="Times New Roman" w:cs="Times New Roman"/>
          <w:sz w:val="28"/>
          <w:szCs w:val="28"/>
        </w:rPr>
        <w:t xml:space="preserve">опекунов </w:t>
      </w:r>
      <w:r w:rsidRPr="00B86CA0">
        <w:rPr>
          <w:rFonts w:ascii="Times New Roman" w:eastAsia="Calibri" w:hAnsi="Times New Roman" w:cs="Times New Roman"/>
          <w:sz w:val="28"/>
          <w:szCs w:val="28"/>
        </w:rPr>
        <w:t xml:space="preserve"> </w:t>
      </w:r>
      <w:r w:rsidRPr="00B86CA0">
        <w:rPr>
          <w:rFonts w:ascii="Times New Roman" w:hAnsi="Times New Roman" w:cs="Times New Roman"/>
          <w:sz w:val="28"/>
          <w:szCs w:val="28"/>
        </w:rPr>
        <w:t xml:space="preserve">и попечителей </w:t>
      </w:r>
      <w:r w:rsidRPr="00B86CA0">
        <w:rPr>
          <w:rFonts w:ascii="Times New Roman" w:eastAsia="Calibri" w:hAnsi="Times New Roman" w:cs="Times New Roman"/>
          <w:sz w:val="28"/>
          <w:szCs w:val="28"/>
        </w:rPr>
        <w:t>воспитывается 58детей, из них  5 – по заявлению родителей.</w:t>
      </w:r>
    </w:p>
    <w:p w:rsidR="004E24A1" w:rsidRPr="00B86CA0" w:rsidRDefault="004E24A1" w:rsidP="006A7B4C">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За 1</w:t>
      </w:r>
      <w:r w:rsidR="006A7B4C" w:rsidRPr="00B86CA0">
        <w:rPr>
          <w:rFonts w:ascii="Times New Roman" w:hAnsi="Times New Roman" w:cs="Times New Roman"/>
          <w:sz w:val="28"/>
          <w:szCs w:val="28"/>
        </w:rPr>
        <w:t xml:space="preserve"> </w:t>
      </w:r>
      <w:r w:rsidRPr="00B86CA0">
        <w:rPr>
          <w:rFonts w:ascii="Times New Roman" w:hAnsi="Times New Roman" w:cs="Times New Roman"/>
          <w:sz w:val="28"/>
          <w:szCs w:val="28"/>
        </w:rPr>
        <w:t xml:space="preserve">полугодие  2017 года </w:t>
      </w:r>
      <w:r w:rsidRPr="00B86CA0">
        <w:rPr>
          <w:rFonts w:ascii="Times New Roman" w:eastAsia="Calibri" w:hAnsi="Times New Roman" w:cs="Times New Roman"/>
          <w:sz w:val="28"/>
          <w:szCs w:val="28"/>
        </w:rPr>
        <w:t>было</w:t>
      </w:r>
      <w:r w:rsidRPr="00B86CA0">
        <w:rPr>
          <w:rFonts w:ascii="Times New Roman" w:hAnsi="Times New Roman" w:cs="Times New Roman"/>
          <w:sz w:val="28"/>
          <w:szCs w:val="28"/>
        </w:rPr>
        <w:t xml:space="preserve"> проведено 77 плановых проверок условий жизни подопечных,  соблюдения опекунами прав и законных интересов подопечных, обеспечения сохранности их имущества, а также выполнения опекунами требований к осуществлению своих прав и исполнению своих обязанностей с составлением актов проверок условий жизни и воспитания подопечных. </w:t>
      </w:r>
    </w:p>
    <w:p w:rsidR="006A7B4C" w:rsidRPr="00B86CA0" w:rsidRDefault="004E24A1" w:rsidP="006A7B4C">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С целью защиты имущественных прав детей-сирот и детей, оставшихся без попечения родителей, проведено 9 проверок сохранности жилых помещений, находящихся в собственности и сохраненных за подопечными (12 детей)</w:t>
      </w:r>
      <w:r w:rsidR="006A7B4C" w:rsidRPr="00B86CA0">
        <w:rPr>
          <w:rFonts w:ascii="Times New Roman" w:hAnsi="Times New Roman" w:cs="Times New Roman"/>
          <w:sz w:val="28"/>
          <w:szCs w:val="28"/>
        </w:rPr>
        <w:t>.</w:t>
      </w:r>
      <w:r w:rsidRPr="00B86CA0">
        <w:rPr>
          <w:rFonts w:ascii="Times New Roman" w:hAnsi="Times New Roman" w:cs="Times New Roman"/>
          <w:sz w:val="28"/>
          <w:szCs w:val="28"/>
        </w:rPr>
        <w:t xml:space="preserve"> </w:t>
      </w:r>
    </w:p>
    <w:p w:rsidR="004E24A1" w:rsidRPr="00B86CA0" w:rsidRDefault="004E24A1" w:rsidP="006A7B4C">
      <w:pPr>
        <w:spacing w:after="0" w:line="240" w:lineRule="auto"/>
        <w:ind w:firstLine="709"/>
        <w:jc w:val="both"/>
        <w:rPr>
          <w:rFonts w:ascii="Times New Roman" w:eastAsia="Calibri" w:hAnsi="Times New Roman" w:cs="Times New Roman"/>
          <w:sz w:val="28"/>
          <w:szCs w:val="28"/>
        </w:rPr>
      </w:pPr>
      <w:proofErr w:type="gramStart"/>
      <w:r w:rsidRPr="00B86CA0">
        <w:rPr>
          <w:rFonts w:ascii="Times New Roman" w:eastAsia="Calibri" w:hAnsi="Times New Roman" w:cs="Times New Roman"/>
          <w:sz w:val="28"/>
          <w:szCs w:val="28"/>
        </w:rPr>
        <w:t>За указанный  период подготовлено и выдано 124  разрешения на снятие денежных  средств  со счетов несовершеннолетних,</w:t>
      </w:r>
      <w:r w:rsidRPr="00B86CA0">
        <w:rPr>
          <w:rFonts w:ascii="Times New Roman" w:hAnsi="Times New Roman" w:cs="Times New Roman"/>
          <w:sz w:val="28"/>
          <w:szCs w:val="28"/>
        </w:rPr>
        <w:t xml:space="preserve"> принято и проверено 63 отчета опекунов (попечителей) о хранении, об использовании имущества</w:t>
      </w:r>
      <w:r w:rsidRPr="00B86CA0">
        <w:rPr>
          <w:rFonts w:ascii="Times New Roman" w:hAnsi="Times New Roman" w:cs="Times New Roman"/>
          <w:b/>
          <w:sz w:val="28"/>
          <w:szCs w:val="28"/>
        </w:rPr>
        <w:t xml:space="preserve"> </w:t>
      </w:r>
      <w:r w:rsidRPr="00B86CA0">
        <w:rPr>
          <w:rFonts w:ascii="Times New Roman" w:hAnsi="Times New Roman" w:cs="Times New Roman"/>
          <w:sz w:val="28"/>
          <w:szCs w:val="28"/>
        </w:rPr>
        <w:t xml:space="preserve">несовершеннолетнего подопечного и об управлении таким имуществом, подготовлено 65 писем (запросов, ответов, сопроводительных писем), </w:t>
      </w:r>
      <w:r w:rsidRPr="00B86CA0">
        <w:rPr>
          <w:rFonts w:ascii="Times New Roman" w:eastAsia="Calibri" w:hAnsi="Times New Roman" w:cs="Times New Roman"/>
          <w:sz w:val="28"/>
          <w:szCs w:val="28"/>
        </w:rPr>
        <w:t>принято участие в 7 судебных заседаниях</w:t>
      </w:r>
      <w:r w:rsidRPr="00B86CA0">
        <w:rPr>
          <w:rFonts w:ascii="Times New Roman" w:hAnsi="Times New Roman" w:cs="Times New Roman"/>
          <w:sz w:val="28"/>
          <w:szCs w:val="28"/>
        </w:rPr>
        <w:t xml:space="preserve"> по защите прав несовершеннолетних</w:t>
      </w:r>
      <w:r w:rsidRPr="00B86CA0">
        <w:rPr>
          <w:rFonts w:ascii="Times New Roman" w:hAnsi="Times New Roman" w:cs="Times New Roman"/>
          <w:b/>
          <w:sz w:val="28"/>
          <w:szCs w:val="28"/>
        </w:rPr>
        <w:t>.</w:t>
      </w:r>
      <w:r w:rsidRPr="00B86CA0">
        <w:rPr>
          <w:rFonts w:ascii="Times New Roman" w:hAnsi="Times New Roman" w:cs="Times New Roman"/>
          <w:sz w:val="28"/>
          <w:szCs w:val="28"/>
        </w:rPr>
        <w:t xml:space="preserve"> </w:t>
      </w:r>
      <w:proofErr w:type="gramEnd"/>
    </w:p>
    <w:p w:rsidR="004E24A1" w:rsidRPr="00B86CA0" w:rsidRDefault="004E24A1" w:rsidP="006A7B4C">
      <w:pPr>
        <w:spacing w:after="0" w:line="240" w:lineRule="auto"/>
        <w:ind w:firstLine="709"/>
        <w:jc w:val="both"/>
        <w:rPr>
          <w:rFonts w:ascii="Times New Roman" w:hAnsi="Times New Roman" w:cs="Times New Roman"/>
          <w:sz w:val="28"/>
          <w:szCs w:val="28"/>
        </w:rPr>
      </w:pPr>
      <w:r w:rsidRPr="00B86CA0">
        <w:rPr>
          <w:rFonts w:ascii="Times New Roman" w:hAnsi="Times New Roman" w:cs="Times New Roman"/>
          <w:sz w:val="28"/>
          <w:szCs w:val="28"/>
        </w:rPr>
        <w:t xml:space="preserve">Проведено собрание опекунов (попечителей) и приемных родителей по вопросам, касающимся изменений семейного законодательства. На базе ГКУ </w:t>
      </w:r>
      <w:proofErr w:type="gramStart"/>
      <w:r w:rsidRPr="00B86CA0">
        <w:rPr>
          <w:rFonts w:ascii="Times New Roman" w:hAnsi="Times New Roman" w:cs="Times New Roman"/>
          <w:sz w:val="28"/>
          <w:szCs w:val="28"/>
        </w:rPr>
        <w:t>СО</w:t>
      </w:r>
      <w:proofErr w:type="gramEnd"/>
      <w:r w:rsidRPr="00B86CA0">
        <w:rPr>
          <w:rFonts w:ascii="Times New Roman" w:hAnsi="Times New Roman" w:cs="Times New Roman"/>
          <w:sz w:val="28"/>
          <w:szCs w:val="28"/>
        </w:rPr>
        <w:t xml:space="preserve"> «Центр социальной помощи семье и детям Северо-Восточного округа» было проведено собрание опекунов (попечителей), воспитывающих детей-подростков, по безопасности в сети интернет и профилактике суицидов среди несовершеннолетних. </w:t>
      </w:r>
    </w:p>
    <w:p w:rsidR="004E24A1" w:rsidRPr="00B86CA0" w:rsidRDefault="00826F39" w:rsidP="004E24A1">
      <w:pPr>
        <w:ind w:firstLine="709"/>
        <w:jc w:val="both"/>
        <w:rPr>
          <w:rFonts w:ascii="Times New Roman" w:hAnsi="Times New Roman" w:cs="Times New Roman"/>
          <w:b/>
          <w:i/>
          <w:sz w:val="28"/>
          <w:szCs w:val="28"/>
        </w:rPr>
      </w:pPr>
      <w:r w:rsidRPr="00B86CA0">
        <w:rPr>
          <w:rFonts w:ascii="Times New Roman" w:hAnsi="Times New Roman" w:cs="Times New Roman"/>
          <w:b/>
          <w:i/>
          <w:sz w:val="28"/>
          <w:szCs w:val="28"/>
        </w:rPr>
        <w:t xml:space="preserve"> </w:t>
      </w:r>
      <w:r w:rsidR="004E24A1" w:rsidRPr="00B86CA0">
        <w:rPr>
          <w:rFonts w:ascii="Times New Roman" w:hAnsi="Times New Roman" w:cs="Times New Roman"/>
          <w:b/>
          <w:i/>
          <w:sz w:val="28"/>
          <w:szCs w:val="28"/>
        </w:rPr>
        <w:t xml:space="preserve">Исполнение государственных полномочий по осуществлению опеки и попечительству над совершеннолетними недееспособными гражданами. </w:t>
      </w:r>
    </w:p>
    <w:p w:rsidR="004E24A1" w:rsidRPr="00B86CA0" w:rsidRDefault="004E24A1" w:rsidP="00EF2CCC">
      <w:pPr>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lastRenderedPageBreak/>
        <w:t xml:space="preserve">     За 1 полугодие 2017 года специалистом по осуществлению опеки над совершеннолетними недееспособными лицами принято 56 отчётов  опекунов об использовании денежных средств подопечных  за 2016 год. Установлена опека  над  2 совершеннолетними  недееспособными гражданами. Проведены 3 проверки  условий жизни совершеннолетних недееспособных лиц и сохранности их  имущества и одна проверка условий проживания, состояния личных дел подопечных</w:t>
      </w:r>
      <w:r w:rsidR="00826F39" w:rsidRPr="00B86CA0">
        <w:rPr>
          <w:rFonts w:ascii="Times New Roman" w:hAnsi="Times New Roman" w:cs="Times New Roman"/>
          <w:sz w:val="28"/>
          <w:szCs w:val="28"/>
        </w:rPr>
        <w:t>.</w:t>
      </w:r>
    </w:p>
    <w:p w:rsidR="004E24A1" w:rsidRPr="00B86CA0" w:rsidRDefault="004E24A1" w:rsidP="00EF2CCC">
      <w:pPr>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t xml:space="preserve">    Принято  и проверено 314 отчётов  ГБУ СО «Похвистневский   молодежный пансионат для инвалидов (психоневрологический интернат)».</w:t>
      </w:r>
    </w:p>
    <w:p w:rsidR="004E24A1" w:rsidRPr="00B86CA0" w:rsidRDefault="004E24A1" w:rsidP="00EF2CCC">
      <w:pPr>
        <w:spacing w:after="0" w:line="240" w:lineRule="auto"/>
        <w:jc w:val="both"/>
        <w:rPr>
          <w:rFonts w:ascii="Times New Roman" w:hAnsi="Times New Roman" w:cs="Times New Roman"/>
          <w:sz w:val="28"/>
          <w:szCs w:val="28"/>
        </w:rPr>
      </w:pPr>
      <w:r w:rsidRPr="00B86CA0">
        <w:rPr>
          <w:rFonts w:ascii="Times New Roman" w:hAnsi="Times New Roman" w:cs="Times New Roman"/>
          <w:sz w:val="28"/>
          <w:szCs w:val="28"/>
        </w:rPr>
        <w:t xml:space="preserve">Специалистом МКУ «УСО и </w:t>
      </w:r>
      <w:proofErr w:type="gramStart"/>
      <w:r w:rsidRPr="00B86CA0">
        <w:rPr>
          <w:rFonts w:ascii="Times New Roman" w:hAnsi="Times New Roman" w:cs="Times New Roman"/>
          <w:sz w:val="28"/>
          <w:szCs w:val="28"/>
        </w:rPr>
        <w:t>П</w:t>
      </w:r>
      <w:proofErr w:type="gramEnd"/>
      <w:r w:rsidRPr="00B86CA0">
        <w:rPr>
          <w:rFonts w:ascii="Times New Roman" w:hAnsi="Times New Roman" w:cs="Times New Roman"/>
          <w:sz w:val="28"/>
          <w:szCs w:val="28"/>
        </w:rPr>
        <w:t>» с целью защиты прав и интересов недееспособных совершеннолетних лиц принято участие в 18 судебных заседаниях.</w:t>
      </w:r>
    </w:p>
    <w:p w:rsidR="004E24A1" w:rsidRPr="00B86CA0" w:rsidRDefault="004E24A1" w:rsidP="004E24A1">
      <w:pPr>
        <w:contextualSpacing/>
        <w:jc w:val="center"/>
        <w:rPr>
          <w:sz w:val="28"/>
          <w:szCs w:val="28"/>
        </w:rPr>
      </w:pPr>
      <w:r w:rsidRPr="00B86CA0">
        <w:rPr>
          <w:rFonts w:ascii="Times New Roman" w:hAnsi="Times New Roman" w:cs="Times New Roman"/>
          <w:b/>
          <w:i/>
          <w:sz w:val="28"/>
          <w:szCs w:val="28"/>
        </w:rPr>
        <w:t>Пропаганда семейных ценностей</w:t>
      </w:r>
      <w:r w:rsidRPr="00B86CA0">
        <w:rPr>
          <w:sz w:val="28"/>
          <w:szCs w:val="28"/>
        </w:rPr>
        <w:t>.</w:t>
      </w:r>
    </w:p>
    <w:p w:rsidR="004E24A1" w:rsidRPr="00B86CA0" w:rsidRDefault="004E24A1" w:rsidP="00826F39">
      <w:pPr>
        <w:spacing w:after="0" w:line="240" w:lineRule="auto"/>
        <w:contextualSpacing/>
        <w:jc w:val="both"/>
        <w:rPr>
          <w:rFonts w:ascii="Times New Roman" w:hAnsi="Times New Roman" w:cs="Times New Roman"/>
          <w:sz w:val="28"/>
          <w:szCs w:val="28"/>
        </w:rPr>
      </w:pPr>
      <w:r w:rsidRPr="00B86CA0">
        <w:rPr>
          <w:sz w:val="28"/>
          <w:szCs w:val="28"/>
        </w:rPr>
        <w:t xml:space="preserve">        </w:t>
      </w:r>
      <w:r w:rsidRPr="00B86CA0">
        <w:rPr>
          <w:rFonts w:ascii="Times New Roman" w:hAnsi="Times New Roman" w:cs="Times New Roman"/>
          <w:sz w:val="28"/>
          <w:szCs w:val="28"/>
        </w:rPr>
        <w:t>С целью пропаганды семейных ценностей подготовлен и направлен в Министерство социально - демографической и семейной политики Самарской области  материал о  многодетной  семье  Козловых  для   участия в конкурсе « Успешная семья Поволжья -2017», организовано чествование многодетных, приёмных семей, опекунов на празднике,  посвящённом Международному Дню семьи</w:t>
      </w:r>
      <w:r w:rsidR="00826F39" w:rsidRPr="00B86CA0">
        <w:rPr>
          <w:rFonts w:ascii="Times New Roman" w:hAnsi="Times New Roman" w:cs="Times New Roman"/>
          <w:sz w:val="28"/>
          <w:szCs w:val="28"/>
        </w:rPr>
        <w:t>.</w:t>
      </w:r>
      <w:r w:rsidRPr="00B86CA0">
        <w:rPr>
          <w:rFonts w:ascii="Times New Roman" w:hAnsi="Times New Roman" w:cs="Times New Roman"/>
          <w:sz w:val="28"/>
          <w:szCs w:val="28"/>
        </w:rPr>
        <w:t xml:space="preserve"> Подготовлена и направлена заявка  на участие во Всероссийском конкурсе « Семья и город – растём вместе». </w:t>
      </w:r>
    </w:p>
    <w:p w:rsidR="007F5E06" w:rsidRPr="00B86CA0" w:rsidRDefault="007F5E06" w:rsidP="009C2310">
      <w:pPr>
        <w:spacing w:after="0" w:line="240" w:lineRule="auto"/>
        <w:ind w:firstLine="709"/>
        <w:contextualSpacing/>
        <w:jc w:val="both"/>
        <w:rPr>
          <w:rFonts w:ascii="Times New Roman" w:hAnsi="Times New Roman" w:cs="Times New Roman"/>
          <w:sz w:val="28"/>
          <w:szCs w:val="28"/>
        </w:rPr>
      </w:pPr>
      <w:r w:rsidRPr="00B86CA0">
        <w:rPr>
          <w:rFonts w:ascii="Times New Roman" w:hAnsi="Times New Roman" w:cs="Times New Roman"/>
          <w:sz w:val="28"/>
          <w:szCs w:val="28"/>
        </w:rPr>
        <w:t xml:space="preserve">На </w:t>
      </w:r>
      <w:r w:rsidR="00B9583A" w:rsidRPr="00B86CA0">
        <w:rPr>
          <w:rFonts w:ascii="Times New Roman" w:hAnsi="Times New Roman" w:cs="Times New Roman"/>
          <w:sz w:val="28"/>
          <w:szCs w:val="28"/>
        </w:rPr>
        <w:t>26</w:t>
      </w:r>
      <w:r w:rsidRPr="00B86CA0">
        <w:rPr>
          <w:rFonts w:ascii="Times New Roman" w:hAnsi="Times New Roman" w:cs="Times New Roman"/>
          <w:sz w:val="28"/>
          <w:szCs w:val="28"/>
        </w:rPr>
        <w:t xml:space="preserve"> семей</w:t>
      </w:r>
      <w:r w:rsidR="00B9583A" w:rsidRPr="00B86CA0">
        <w:rPr>
          <w:rFonts w:ascii="Times New Roman" w:hAnsi="Times New Roman" w:cs="Times New Roman"/>
          <w:sz w:val="28"/>
          <w:szCs w:val="28"/>
        </w:rPr>
        <w:t xml:space="preserve"> по сравнению с соответствующим периодом прошлого года </w:t>
      </w:r>
      <w:r w:rsidRPr="00B86CA0">
        <w:rPr>
          <w:rFonts w:ascii="Times New Roman" w:hAnsi="Times New Roman" w:cs="Times New Roman"/>
          <w:sz w:val="28"/>
          <w:szCs w:val="28"/>
        </w:rPr>
        <w:t xml:space="preserve"> увеличилось количество многодетных семей. На территории городского округа на 01.07.201</w:t>
      </w:r>
      <w:r w:rsidR="00B9583A" w:rsidRPr="00B86CA0">
        <w:rPr>
          <w:rFonts w:ascii="Times New Roman" w:hAnsi="Times New Roman" w:cs="Times New Roman"/>
          <w:sz w:val="28"/>
          <w:szCs w:val="28"/>
        </w:rPr>
        <w:t>7</w:t>
      </w:r>
      <w:r w:rsidRPr="00B86CA0">
        <w:rPr>
          <w:rFonts w:ascii="Times New Roman" w:hAnsi="Times New Roman" w:cs="Times New Roman"/>
          <w:sz w:val="28"/>
          <w:szCs w:val="28"/>
        </w:rPr>
        <w:t xml:space="preserve"> года таких семей 2</w:t>
      </w:r>
      <w:r w:rsidR="00B9583A" w:rsidRPr="00B86CA0">
        <w:rPr>
          <w:rFonts w:ascii="Times New Roman" w:hAnsi="Times New Roman" w:cs="Times New Roman"/>
          <w:sz w:val="28"/>
          <w:szCs w:val="28"/>
        </w:rPr>
        <w:t>43</w:t>
      </w:r>
      <w:r w:rsidRPr="00B86CA0">
        <w:rPr>
          <w:rFonts w:ascii="Times New Roman" w:hAnsi="Times New Roman" w:cs="Times New Roman"/>
          <w:sz w:val="28"/>
          <w:szCs w:val="28"/>
        </w:rPr>
        <w:t>, в которых воспитывается 7</w:t>
      </w:r>
      <w:r w:rsidR="00B9583A" w:rsidRPr="00B86CA0">
        <w:rPr>
          <w:rFonts w:ascii="Times New Roman" w:hAnsi="Times New Roman" w:cs="Times New Roman"/>
          <w:sz w:val="28"/>
          <w:szCs w:val="28"/>
        </w:rPr>
        <w:t>88</w:t>
      </w:r>
      <w:r w:rsidRPr="00B86CA0">
        <w:rPr>
          <w:rFonts w:ascii="Times New Roman" w:hAnsi="Times New Roman" w:cs="Times New Roman"/>
          <w:sz w:val="28"/>
          <w:szCs w:val="28"/>
        </w:rPr>
        <w:t xml:space="preserve"> детей.</w:t>
      </w:r>
    </w:p>
    <w:p w:rsidR="00EF2CCC" w:rsidRPr="00B86CA0" w:rsidRDefault="00EF2CCC" w:rsidP="009C2310">
      <w:pPr>
        <w:spacing w:after="0" w:line="240" w:lineRule="auto"/>
        <w:ind w:firstLine="709"/>
        <w:contextualSpacing/>
        <w:jc w:val="both"/>
        <w:rPr>
          <w:rFonts w:ascii="Times New Roman" w:hAnsi="Times New Roman" w:cs="Times New Roman"/>
          <w:sz w:val="28"/>
          <w:szCs w:val="28"/>
        </w:rPr>
      </w:pPr>
      <w:r w:rsidRPr="00B86CA0">
        <w:rPr>
          <w:rFonts w:ascii="Times New Roman" w:hAnsi="Times New Roman" w:cs="Times New Roman"/>
          <w:sz w:val="28"/>
          <w:szCs w:val="28"/>
        </w:rPr>
        <w:t>В июне 2017года 625</w:t>
      </w:r>
      <w:r w:rsidR="00D93459" w:rsidRPr="00B86CA0">
        <w:rPr>
          <w:rFonts w:ascii="Times New Roman" w:hAnsi="Times New Roman" w:cs="Times New Roman"/>
          <w:sz w:val="28"/>
          <w:szCs w:val="28"/>
        </w:rPr>
        <w:t xml:space="preserve"> </w:t>
      </w:r>
      <w:r w:rsidR="007F5E06" w:rsidRPr="00B86CA0">
        <w:rPr>
          <w:rFonts w:ascii="Times New Roman" w:hAnsi="Times New Roman" w:cs="Times New Roman"/>
          <w:sz w:val="28"/>
          <w:szCs w:val="28"/>
        </w:rPr>
        <w:t>детей отдохнули и оздоровились в лагерях дневного пребывания</w:t>
      </w:r>
      <w:r w:rsidRPr="00B86CA0">
        <w:rPr>
          <w:rFonts w:ascii="Times New Roman" w:hAnsi="Times New Roman" w:cs="Times New Roman"/>
          <w:sz w:val="28"/>
          <w:szCs w:val="28"/>
        </w:rPr>
        <w:t>.</w:t>
      </w:r>
    </w:p>
    <w:p w:rsidR="00EF2CCC" w:rsidRPr="00B86CA0" w:rsidRDefault="00EF2CCC" w:rsidP="009C2310">
      <w:pPr>
        <w:spacing w:after="0" w:line="240" w:lineRule="auto"/>
        <w:ind w:firstLine="709"/>
        <w:contextualSpacing/>
        <w:jc w:val="both"/>
        <w:rPr>
          <w:rFonts w:ascii="Times New Roman" w:hAnsi="Times New Roman" w:cs="Times New Roman"/>
          <w:sz w:val="28"/>
          <w:szCs w:val="28"/>
        </w:rPr>
      </w:pPr>
    </w:p>
    <w:p w:rsidR="00D93459" w:rsidRPr="00B86CA0" w:rsidRDefault="00D93459" w:rsidP="00BC12F7">
      <w:pPr>
        <w:tabs>
          <w:tab w:val="left" w:pos="4480"/>
        </w:tabs>
        <w:spacing w:after="0"/>
        <w:ind w:firstLine="709"/>
        <w:jc w:val="center"/>
        <w:rPr>
          <w:rFonts w:ascii="Times New Roman" w:hAnsi="Times New Roman"/>
          <w:b/>
          <w:sz w:val="28"/>
          <w:szCs w:val="28"/>
        </w:rPr>
      </w:pPr>
      <w:r w:rsidRPr="00B86CA0">
        <w:rPr>
          <w:rFonts w:ascii="Times New Roman" w:hAnsi="Times New Roman"/>
          <w:b/>
          <w:sz w:val="28"/>
          <w:szCs w:val="28"/>
        </w:rPr>
        <w:t xml:space="preserve">Состояние преступности </w:t>
      </w:r>
    </w:p>
    <w:p w:rsidR="00387AA1" w:rsidRPr="00B86CA0" w:rsidRDefault="00D93459" w:rsidP="009C2310">
      <w:pPr>
        <w:tabs>
          <w:tab w:val="left" w:pos="4480"/>
        </w:tabs>
        <w:spacing w:after="0" w:line="240" w:lineRule="auto"/>
        <w:ind w:firstLine="709"/>
        <w:jc w:val="both"/>
        <w:rPr>
          <w:rFonts w:ascii="Times New Roman" w:hAnsi="Times New Roman"/>
          <w:sz w:val="28"/>
          <w:szCs w:val="28"/>
        </w:rPr>
      </w:pPr>
      <w:r w:rsidRPr="00B86CA0">
        <w:rPr>
          <w:rFonts w:ascii="Times New Roman" w:hAnsi="Times New Roman"/>
          <w:sz w:val="28"/>
          <w:szCs w:val="28"/>
        </w:rPr>
        <w:t xml:space="preserve"> За </w:t>
      </w:r>
      <w:r w:rsidR="009C2310" w:rsidRPr="00B86CA0">
        <w:rPr>
          <w:rFonts w:ascii="Times New Roman" w:hAnsi="Times New Roman"/>
          <w:sz w:val="28"/>
          <w:szCs w:val="28"/>
        </w:rPr>
        <w:t xml:space="preserve">1 </w:t>
      </w:r>
      <w:r w:rsidRPr="00B86CA0">
        <w:rPr>
          <w:rFonts w:ascii="Times New Roman" w:hAnsi="Times New Roman"/>
          <w:sz w:val="28"/>
          <w:szCs w:val="28"/>
        </w:rPr>
        <w:t>полугодие 201</w:t>
      </w:r>
      <w:r w:rsidR="009C2310" w:rsidRPr="00B86CA0">
        <w:rPr>
          <w:rFonts w:ascii="Times New Roman" w:hAnsi="Times New Roman"/>
          <w:sz w:val="28"/>
          <w:szCs w:val="28"/>
        </w:rPr>
        <w:t>7</w:t>
      </w:r>
      <w:r w:rsidRPr="00B86CA0">
        <w:rPr>
          <w:rFonts w:ascii="Times New Roman" w:hAnsi="Times New Roman"/>
          <w:sz w:val="28"/>
          <w:szCs w:val="28"/>
        </w:rPr>
        <w:t>год</w:t>
      </w:r>
      <w:r w:rsidR="009C2310" w:rsidRPr="00B86CA0">
        <w:rPr>
          <w:rFonts w:ascii="Times New Roman" w:hAnsi="Times New Roman"/>
          <w:sz w:val="28"/>
          <w:szCs w:val="28"/>
        </w:rPr>
        <w:t>а</w:t>
      </w:r>
      <w:r w:rsidRPr="00B86CA0">
        <w:rPr>
          <w:rFonts w:ascii="Times New Roman" w:hAnsi="Times New Roman"/>
          <w:sz w:val="28"/>
          <w:szCs w:val="28"/>
        </w:rPr>
        <w:t xml:space="preserve"> на территории </w:t>
      </w:r>
      <w:proofErr w:type="gramStart"/>
      <w:r w:rsidRPr="00B86CA0">
        <w:rPr>
          <w:rFonts w:ascii="Times New Roman" w:hAnsi="Times New Roman"/>
          <w:sz w:val="28"/>
          <w:szCs w:val="28"/>
        </w:rPr>
        <w:t>г</w:t>
      </w:r>
      <w:proofErr w:type="gramEnd"/>
      <w:r w:rsidRPr="00B86CA0">
        <w:rPr>
          <w:rFonts w:ascii="Times New Roman" w:hAnsi="Times New Roman"/>
          <w:sz w:val="28"/>
          <w:szCs w:val="28"/>
        </w:rPr>
        <w:t xml:space="preserve">.о. Похвистнево и м.р. Похвистневский зарегистрировано </w:t>
      </w:r>
      <w:r w:rsidR="00EE43DB" w:rsidRPr="00B86CA0">
        <w:rPr>
          <w:rFonts w:ascii="Times New Roman" w:hAnsi="Times New Roman"/>
          <w:sz w:val="28"/>
          <w:szCs w:val="28"/>
        </w:rPr>
        <w:t>317 преступлений</w:t>
      </w:r>
      <w:r w:rsidRPr="00B86CA0">
        <w:rPr>
          <w:rFonts w:ascii="Times New Roman" w:hAnsi="Times New Roman"/>
          <w:sz w:val="28"/>
          <w:szCs w:val="28"/>
        </w:rPr>
        <w:t>, что на 1</w:t>
      </w:r>
      <w:r w:rsidR="00EE43DB" w:rsidRPr="00B86CA0">
        <w:rPr>
          <w:rFonts w:ascii="Times New Roman" w:hAnsi="Times New Roman"/>
          <w:sz w:val="28"/>
          <w:szCs w:val="28"/>
        </w:rPr>
        <w:t>5,2</w:t>
      </w:r>
      <w:r w:rsidRPr="00B86CA0">
        <w:rPr>
          <w:rFonts w:ascii="Times New Roman" w:hAnsi="Times New Roman"/>
          <w:sz w:val="28"/>
          <w:szCs w:val="28"/>
        </w:rPr>
        <w:t xml:space="preserve"> % меньше чем за аналогичный период прошлого года</w:t>
      </w:r>
      <w:r w:rsidR="00EE43DB" w:rsidRPr="00B86CA0">
        <w:rPr>
          <w:rFonts w:ascii="Times New Roman" w:hAnsi="Times New Roman"/>
          <w:sz w:val="28"/>
          <w:szCs w:val="28"/>
        </w:rPr>
        <w:t xml:space="preserve"> (374 преступлений)</w:t>
      </w:r>
      <w:r w:rsidRPr="00B86CA0">
        <w:rPr>
          <w:rFonts w:ascii="Times New Roman" w:hAnsi="Times New Roman"/>
          <w:sz w:val="28"/>
          <w:szCs w:val="28"/>
        </w:rPr>
        <w:t xml:space="preserve">. </w:t>
      </w:r>
      <w:r w:rsidR="00387AA1" w:rsidRPr="00B86CA0">
        <w:rPr>
          <w:rFonts w:ascii="Times New Roman" w:hAnsi="Times New Roman"/>
          <w:sz w:val="28"/>
          <w:szCs w:val="28"/>
        </w:rPr>
        <w:t>Из них расследовано 260 преступлений или 82,0%.</w:t>
      </w:r>
    </w:p>
    <w:p w:rsidR="00D93459" w:rsidRPr="00B86CA0" w:rsidRDefault="00C578E2" w:rsidP="009C2310">
      <w:pPr>
        <w:tabs>
          <w:tab w:val="left" w:pos="4480"/>
        </w:tabs>
        <w:spacing w:after="0" w:line="240" w:lineRule="auto"/>
        <w:ind w:firstLine="709"/>
        <w:jc w:val="both"/>
        <w:rPr>
          <w:rFonts w:ascii="Times New Roman" w:hAnsi="Times New Roman"/>
          <w:sz w:val="28"/>
          <w:szCs w:val="28"/>
        </w:rPr>
      </w:pPr>
      <w:r w:rsidRPr="00B86CA0">
        <w:rPr>
          <w:rFonts w:ascii="Times New Roman" w:hAnsi="Times New Roman"/>
          <w:sz w:val="28"/>
          <w:szCs w:val="28"/>
        </w:rPr>
        <w:t>Основное количество преступлений составили кражи чужого имущества -69, из них расследовано- 47.</w:t>
      </w:r>
    </w:p>
    <w:p w:rsidR="00C578E2" w:rsidRPr="00B86CA0" w:rsidRDefault="00C578E2" w:rsidP="009C2310">
      <w:pPr>
        <w:tabs>
          <w:tab w:val="left" w:pos="4480"/>
        </w:tabs>
        <w:spacing w:after="0" w:line="240" w:lineRule="auto"/>
        <w:ind w:firstLine="709"/>
        <w:jc w:val="both"/>
        <w:rPr>
          <w:rFonts w:ascii="Times New Roman" w:hAnsi="Times New Roman"/>
          <w:sz w:val="28"/>
          <w:szCs w:val="28"/>
        </w:rPr>
      </w:pPr>
      <w:r w:rsidRPr="00B86CA0">
        <w:rPr>
          <w:rFonts w:ascii="Times New Roman" w:hAnsi="Times New Roman"/>
          <w:sz w:val="28"/>
          <w:szCs w:val="28"/>
        </w:rPr>
        <w:t>Число зарегистрированных тяжких и особо тяжких преступлений в 1-ом полугодии 2017 года составило 68 преступлений или  возросло  по сравнению с аналогичным периодом прошлого года  на 17,2 %  (58 до 68).Из них нераскрытыми остались 8 преступлений.</w:t>
      </w:r>
    </w:p>
    <w:p w:rsidR="009E2AB2" w:rsidRPr="00B86CA0" w:rsidRDefault="00C578E2" w:rsidP="009C2310">
      <w:pPr>
        <w:tabs>
          <w:tab w:val="left" w:pos="4480"/>
        </w:tabs>
        <w:spacing w:after="0" w:line="240" w:lineRule="auto"/>
        <w:ind w:firstLine="709"/>
        <w:jc w:val="both"/>
        <w:rPr>
          <w:rFonts w:ascii="Times New Roman" w:hAnsi="Times New Roman"/>
          <w:sz w:val="28"/>
          <w:szCs w:val="28"/>
        </w:rPr>
      </w:pPr>
      <w:r w:rsidRPr="00B86CA0">
        <w:rPr>
          <w:rFonts w:ascii="Times New Roman" w:hAnsi="Times New Roman"/>
          <w:sz w:val="28"/>
          <w:szCs w:val="28"/>
        </w:rPr>
        <w:t>В 1 полугодие 2017</w:t>
      </w:r>
      <w:r w:rsidR="009C2310" w:rsidRPr="00B86CA0">
        <w:rPr>
          <w:rFonts w:ascii="Times New Roman" w:hAnsi="Times New Roman"/>
          <w:sz w:val="28"/>
          <w:szCs w:val="28"/>
        </w:rPr>
        <w:t xml:space="preserve"> </w:t>
      </w:r>
      <w:r w:rsidRPr="00B86CA0">
        <w:rPr>
          <w:rFonts w:ascii="Times New Roman" w:hAnsi="Times New Roman"/>
          <w:sz w:val="28"/>
          <w:szCs w:val="28"/>
        </w:rPr>
        <w:t>года сотрудниками МО МВД России «Похвистневский» выявлено 37 преступлений, связанных с незаконным оборотом наркотиков.</w:t>
      </w:r>
      <w:r w:rsidR="009E2AB2" w:rsidRPr="00B86CA0">
        <w:rPr>
          <w:rFonts w:ascii="Times New Roman" w:hAnsi="Times New Roman"/>
          <w:sz w:val="28"/>
          <w:szCs w:val="28"/>
        </w:rPr>
        <w:t xml:space="preserve"> </w:t>
      </w:r>
      <w:r w:rsidRPr="00B86CA0">
        <w:rPr>
          <w:rFonts w:ascii="Times New Roman" w:hAnsi="Times New Roman"/>
          <w:sz w:val="28"/>
          <w:szCs w:val="28"/>
        </w:rPr>
        <w:t>Выявлено 23 преступления экономической направленности, в</w:t>
      </w:r>
      <w:r w:rsidR="009E2AB2" w:rsidRPr="00B86CA0">
        <w:rPr>
          <w:rFonts w:ascii="Times New Roman" w:hAnsi="Times New Roman"/>
          <w:sz w:val="28"/>
          <w:szCs w:val="28"/>
        </w:rPr>
        <w:t xml:space="preserve"> </w:t>
      </w:r>
      <w:r w:rsidRPr="00B86CA0">
        <w:rPr>
          <w:rFonts w:ascii="Times New Roman" w:hAnsi="Times New Roman"/>
          <w:sz w:val="28"/>
          <w:szCs w:val="28"/>
        </w:rPr>
        <w:t>том числе коррупционной направленности</w:t>
      </w:r>
      <w:r w:rsidR="009E2AB2" w:rsidRPr="00B86CA0">
        <w:rPr>
          <w:rFonts w:ascii="Times New Roman" w:hAnsi="Times New Roman"/>
          <w:sz w:val="28"/>
          <w:szCs w:val="28"/>
        </w:rPr>
        <w:t xml:space="preserve"> -7.</w:t>
      </w:r>
      <w:r w:rsidR="009C2310" w:rsidRPr="00B86CA0">
        <w:rPr>
          <w:rFonts w:ascii="Times New Roman" w:hAnsi="Times New Roman"/>
          <w:sz w:val="28"/>
          <w:szCs w:val="28"/>
        </w:rPr>
        <w:t xml:space="preserve"> За 6 месяцев 2017 года  в общественных местах совершено 83 преступления</w:t>
      </w:r>
    </w:p>
    <w:p w:rsidR="009E2AB2" w:rsidRPr="00B86CA0" w:rsidRDefault="009E2AB2" w:rsidP="009C2310">
      <w:pPr>
        <w:tabs>
          <w:tab w:val="left" w:pos="4480"/>
        </w:tabs>
        <w:spacing w:after="0" w:line="240" w:lineRule="auto"/>
        <w:ind w:firstLine="709"/>
        <w:jc w:val="both"/>
        <w:rPr>
          <w:rFonts w:ascii="Times New Roman" w:hAnsi="Times New Roman"/>
          <w:sz w:val="28"/>
          <w:szCs w:val="28"/>
        </w:rPr>
      </w:pPr>
      <w:r w:rsidRPr="00B86CA0">
        <w:rPr>
          <w:rFonts w:ascii="Times New Roman" w:hAnsi="Times New Roman"/>
          <w:sz w:val="28"/>
          <w:szCs w:val="28"/>
        </w:rPr>
        <w:lastRenderedPageBreak/>
        <w:t>Участковыми уполномоченными  полиции за 6 месяцев 2017года выявлено 294 административных правонарушения, раскрыто 102 преступления.</w:t>
      </w:r>
    </w:p>
    <w:p w:rsidR="00C578E2" w:rsidRPr="00B86CA0" w:rsidRDefault="009E2AB2" w:rsidP="009C2310">
      <w:pPr>
        <w:tabs>
          <w:tab w:val="left" w:pos="4480"/>
        </w:tabs>
        <w:spacing w:after="0" w:line="240" w:lineRule="auto"/>
        <w:ind w:firstLine="709"/>
        <w:jc w:val="both"/>
        <w:rPr>
          <w:rFonts w:ascii="Times New Roman" w:hAnsi="Times New Roman"/>
          <w:sz w:val="28"/>
          <w:szCs w:val="28"/>
        </w:rPr>
      </w:pPr>
      <w:r w:rsidRPr="00B86CA0">
        <w:rPr>
          <w:rFonts w:ascii="Times New Roman" w:hAnsi="Times New Roman"/>
          <w:sz w:val="28"/>
          <w:szCs w:val="28"/>
        </w:rPr>
        <w:t>В сфере организации борьбы с правонарушениями на потребительском рынке и исполнения административного законодательства за 1 полугодие 2017</w:t>
      </w:r>
      <w:r w:rsidR="009C2310" w:rsidRPr="00B86CA0">
        <w:rPr>
          <w:rFonts w:ascii="Times New Roman" w:hAnsi="Times New Roman"/>
          <w:sz w:val="28"/>
          <w:szCs w:val="28"/>
        </w:rPr>
        <w:t xml:space="preserve"> </w:t>
      </w:r>
      <w:r w:rsidRPr="00B86CA0">
        <w:rPr>
          <w:rFonts w:ascii="Times New Roman" w:hAnsi="Times New Roman"/>
          <w:sz w:val="28"/>
          <w:szCs w:val="28"/>
        </w:rPr>
        <w:t>года сотрудниками МО МВД  выявлено  652 административных правонарушения. По</w:t>
      </w:r>
      <w:r w:rsidR="00C578E2" w:rsidRPr="00B86CA0">
        <w:rPr>
          <w:rFonts w:ascii="Times New Roman" w:hAnsi="Times New Roman"/>
          <w:sz w:val="28"/>
          <w:szCs w:val="28"/>
        </w:rPr>
        <w:t xml:space="preserve"> </w:t>
      </w:r>
      <w:r w:rsidRPr="00B86CA0">
        <w:rPr>
          <w:rFonts w:ascii="Times New Roman" w:hAnsi="Times New Roman"/>
          <w:sz w:val="28"/>
          <w:szCs w:val="28"/>
        </w:rPr>
        <w:t xml:space="preserve"> рассмотренным административным делам наложено штрафов на сумму 243,4 тыс</w:t>
      </w:r>
      <w:proofErr w:type="gramStart"/>
      <w:r w:rsidRPr="00B86CA0">
        <w:rPr>
          <w:rFonts w:ascii="Times New Roman" w:hAnsi="Times New Roman"/>
          <w:sz w:val="28"/>
          <w:szCs w:val="28"/>
        </w:rPr>
        <w:t>.р</w:t>
      </w:r>
      <w:proofErr w:type="gramEnd"/>
      <w:r w:rsidRPr="00B86CA0">
        <w:rPr>
          <w:rFonts w:ascii="Times New Roman" w:hAnsi="Times New Roman"/>
          <w:sz w:val="28"/>
          <w:szCs w:val="28"/>
        </w:rPr>
        <w:t>уб. , из них взыскано 183,5 тыс.руб.</w:t>
      </w:r>
    </w:p>
    <w:sectPr w:rsidR="00C578E2" w:rsidRPr="00B86CA0" w:rsidSect="003E2F80">
      <w:footerReference w:type="default" r:id="rId18"/>
      <w:pgSz w:w="11906" w:h="16838"/>
      <w:pgMar w:top="1134" w:right="851" w:bottom="1134"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108" w:rsidRDefault="00E56108" w:rsidP="00B83EDA">
      <w:pPr>
        <w:spacing w:after="0" w:line="240" w:lineRule="auto"/>
      </w:pPr>
      <w:r>
        <w:separator/>
      </w:r>
    </w:p>
  </w:endnote>
  <w:endnote w:type="continuationSeparator" w:id="0">
    <w:p w:rsidR="00E56108" w:rsidRDefault="00E56108" w:rsidP="00B83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roid Sans Fallback">
    <w:charset w:val="8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95684"/>
      <w:docPartObj>
        <w:docPartGallery w:val="Page Numbers (Bottom of Page)"/>
        <w:docPartUnique/>
      </w:docPartObj>
    </w:sdtPr>
    <w:sdtContent>
      <w:p w:rsidR="00F01C04" w:rsidRDefault="00F01C04">
        <w:pPr>
          <w:pStyle w:val="af0"/>
          <w:jc w:val="center"/>
        </w:pPr>
        <w:fldSimple w:instr=" PAGE   \* MERGEFORMAT ">
          <w:r w:rsidR="007310EC">
            <w:rPr>
              <w:noProof/>
            </w:rPr>
            <w:t>42</w:t>
          </w:r>
        </w:fldSimple>
      </w:p>
    </w:sdtContent>
  </w:sdt>
  <w:p w:rsidR="00F01C04" w:rsidRDefault="00F01C0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108" w:rsidRDefault="00E56108" w:rsidP="00B83EDA">
      <w:pPr>
        <w:spacing w:after="0" w:line="240" w:lineRule="auto"/>
      </w:pPr>
      <w:r>
        <w:separator/>
      </w:r>
    </w:p>
  </w:footnote>
  <w:footnote w:type="continuationSeparator" w:id="0">
    <w:p w:rsidR="00E56108" w:rsidRDefault="00E56108" w:rsidP="00B83E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39ED740"/>
    <w:lvl w:ilvl="0">
      <w:numFmt w:val="bullet"/>
      <w:lvlText w:val="*"/>
      <w:lvlJc w:val="left"/>
    </w:lvl>
  </w:abstractNum>
  <w:abstractNum w:abstractNumId="1">
    <w:nsid w:val="00000001"/>
    <w:multiLevelType w:val="multilevel"/>
    <w:tmpl w:val="0A722BE6"/>
    <w:name w:val="WW8Num1"/>
    <w:lvl w:ilvl="0">
      <w:start w:val="1"/>
      <w:numFmt w:val="upperRoman"/>
      <w:lvlText w:val="%1."/>
      <w:lvlJc w:val="left"/>
      <w:pPr>
        <w:tabs>
          <w:tab w:val="num" w:pos="1146"/>
        </w:tabs>
        <w:ind w:left="1146" w:hanging="7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A3E87FA0"/>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0" w:firstLine="0"/>
      </w:pPr>
      <w:rPr>
        <w:b/>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nsid w:val="00933711"/>
    <w:multiLevelType w:val="hybridMultilevel"/>
    <w:tmpl w:val="7FE26CCC"/>
    <w:lvl w:ilvl="0" w:tplc="0419000D">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
    <w:nsid w:val="05024266"/>
    <w:multiLevelType w:val="hybridMultilevel"/>
    <w:tmpl w:val="19DC7D0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7E45887"/>
    <w:multiLevelType w:val="hybridMultilevel"/>
    <w:tmpl w:val="03B80C4E"/>
    <w:lvl w:ilvl="0" w:tplc="072EACFE">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087A5C78"/>
    <w:multiLevelType w:val="multilevel"/>
    <w:tmpl w:val="8896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955AF6"/>
    <w:multiLevelType w:val="hybridMultilevel"/>
    <w:tmpl w:val="28744E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A246BF"/>
    <w:multiLevelType w:val="hybridMultilevel"/>
    <w:tmpl w:val="EB9EA6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C55A64"/>
    <w:multiLevelType w:val="hybridMultilevel"/>
    <w:tmpl w:val="0E9A9366"/>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0F32314D"/>
    <w:multiLevelType w:val="hybridMultilevel"/>
    <w:tmpl w:val="31003F1C"/>
    <w:lvl w:ilvl="0" w:tplc="4922F0D2">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3C472DD"/>
    <w:multiLevelType w:val="hybridMultilevel"/>
    <w:tmpl w:val="C9403B22"/>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13">
    <w:nsid w:val="140009D8"/>
    <w:multiLevelType w:val="hybridMultilevel"/>
    <w:tmpl w:val="DBF24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197767"/>
    <w:multiLevelType w:val="hybridMultilevel"/>
    <w:tmpl w:val="F2A07E5A"/>
    <w:lvl w:ilvl="0" w:tplc="C5723A46">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5">
    <w:nsid w:val="20726049"/>
    <w:multiLevelType w:val="hybridMultilevel"/>
    <w:tmpl w:val="3BC08C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27C2B67"/>
    <w:multiLevelType w:val="hybridMultilevel"/>
    <w:tmpl w:val="7EF4F0CE"/>
    <w:lvl w:ilvl="0" w:tplc="97E0D81A">
      <w:start w:val="1"/>
      <w:numFmt w:val="decimal"/>
      <w:lvlText w:val="%1."/>
      <w:lvlJc w:val="left"/>
      <w:pPr>
        <w:ind w:left="644" w:hanging="360"/>
      </w:pPr>
      <w:rPr>
        <w:rFonts w:ascii="Times New Roman" w:eastAsia="Times New Roman" w:hAnsi="Times New Roman" w:cs="Times New Roman"/>
        <w:i w:val="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nsid w:val="247A1BD1"/>
    <w:multiLevelType w:val="hybridMultilevel"/>
    <w:tmpl w:val="DB28470E"/>
    <w:lvl w:ilvl="0" w:tplc="1FA668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29F0171B"/>
    <w:multiLevelType w:val="hybridMultilevel"/>
    <w:tmpl w:val="18DE735C"/>
    <w:lvl w:ilvl="0" w:tplc="312A69CA">
      <w:start w:val="1"/>
      <w:numFmt w:val="bullet"/>
      <w:lvlText w:val="-"/>
      <w:lvlJc w:val="left"/>
      <w:pPr>
        <w:tabs>
          <w:tab w:val="num" w:pos="720"/>
        </w:tabs>
        <w:ind w:left="720" w:hanging="360"/>
      </w:pPr>
      <w:rPr>
        <w:rFonts w:ascii="Times New Roman" w:hAnsi="Times New Roman" w:hint="default"/>
      </w:rPr>
    </w:lvl>
    <w:lvl w:ilvl="1" w:tplc="0CA2DF80" w:tentative="1">
      <w:start w:val="1"/>
      <w:numFmt w:val="bullet"/>
      <w:lvlText w:val="-"/>
      <w:lvlJc w:val="left"/>
      <w:pPr>
        <w:tabs>
          <w:tab w:val="num" w:pos="1440"/>
        </w:tabs>
        <w:ind w:left="1440" w:hanging="360"/>
      </w:pPr>
      <w:rPr>
        <w:rFonts w:ascii="Times New Roman" w:hAnsi="Times New Roman" w:hint="default"/>
      </w:rPr>
    </w:lvl>
    <w:lvl w:ilvl="2" w:tplc="DB9ED1EC" w:tentative="1">
      <w:start w:val="1"/>
      <w:numFmt w:val="bullet"/>
      <w:lvlText w:val="-"/>
      <w:lvlJc w:val="left"/>
      <w:pPr>
        <w:tabs>
          <w:tab w:val="num" w:pos="2160"/>
        </w:tabs>
        <w:ind w:left="2160" w:hanging="360"/>
      </w:pPr>
      <w:rPr>
        <w:rFonts w:ascii="Times New Roman" w:hAnsi="Times New Roman" w:hint="default"/>
      </w:rPr>
    </w:lvl>
    <w:lvl w:ilvl="3" w:tplc="DBD2B132" w:tentative="1">
      <w:start w:val="1"/>
      <w:numFmt w:val="bullet"/>
      <w:lvlText w:val="-"/>
      <w:lvlJc w:val="left"/>
      <w:pPr>
        <w:tabs>
          <w:tab w:val="num" w:pos="2880"/>
        </w:tabs>
        <w:ind w:left="2880" w:hanging="360"/>
      </w:pPr>
      <w:rPr>
        <w:rFonts w:ascii="Times New Roman" w:hAnsi="Times New Roman" w:hint="default"/>
      </w:rPr>
    </w:lvl>
    <w:lvl w:ilvl="4" w:tplc="3FE24F78" w:tentative="1">
      <w:start w:val="1"/>
      <w:numFmt w:val="bullet"/>
      <w:lvlText w:val="-"/>
      <w:lvlJc w:val="left"/>
      <w:pPr>
        <w:tabs>
          <w:tab w:val="num" w:pos="3600"/>
        </w:tabs>
        <w:ind w:left="3600" w:hanging="360"/>
      </w:pPr>
      <w:rPr>
        <w:rFonts w:ascii="Times New Roman" w:hAnsi="Times New Roman" w:hint="default"/>
      </w:rPr>
    </w:lvl>
    <w:lvl w:ilvl="5" w:tplc="467C987E" w:tentative="1">
      <w:start w:val="1"/>
      <w:numFmt w:val="bullet"/>
      <w:lvlText w:val="-"/>
      <w:lvlJc w:val="left"/>
      <w:pPr>
        <w:tabs>
          <w:tab w:val="num" w:pos="4320"/>
        </w:tabs>
        <w:ind w:left="4320" w:hanging="360"/>
      </w:pPr>
      <w:rPr>
        <w:rFonts w:ascii="Times New Roman" w:hAnsi="Times New Roman" w:hint="default"/>
      </w:rPr>
    </w:lvl>
    <w:lvl w:ilvl="6" w:tplc="BDEED39C" w:tentative="1">
      <w:start w:val="1"/>
      <w:numFmt w:val="bullet"/>
      <w:lvlText w:val="-"/>
      <w:lvlJc w:val="left"/>
      <w:pPr>
        <w:tabs>
          <w:tab w:val="num" w:pos="5040"/>
        </w:tabs>
        <w:ind w:left="5040" w:hanging="360"/>
      </w:pPr>
      <w:rPr>
        <w:rFonts w:ascii="Times New Roman" w:hAnsi="Times New Roman" w:hint="default"/>
      </w:rPr>
    </w:lvl>
    <w:lvl w:ilvl="7" w:tplc="7F10FB2A" w:tentative="1">
      <w:start w:val="1"/>
      <w:numFmt w:val="bullet"/>
      <w:lvlText w:val="-"/>
      <w:lvlJc w:val="left"/>
      <w:pPr>
        <w:tabs>
          <w:tab w:val="num" w:pos="5760"/>
        </w:tabs>
        <w:ind w:left="5760" w:hanging="360"/>
      </w:pPr>
      <w:rPr>
        <w:rFonts w:ascii="Times New Roman" w:hAnsi="Times New Roman" w:hint="default"/>
      </w:rPr>
    </w:lvl>
    <w:lvl w:ilvl="8" w:tplc="3F66A6C0" w:tentative="1">
      <w:start w:val="1"/>
      <w:numFmt w:val="bullet"/>
      <w:lvlText w:val="-"/>
      <w:lvlJc w:val="left"/>
      <w:pPr>
        <w:tabs>
          <w:tab w:val="num" w:pos="6480"/>
        </w:tabs>
        <w:ind w:left="6480" w:hanging="360"/>
      </w:pPr>
      <w:rPr>
        <w:rFonts w:ascii="Times New Roman" w:hAnsi="Times New Roman" w:hint="default"/>
      </w:rPr>
    </w:lvl>
  </w:abstractNum>
  <w:abstractNum w:abstractNumId="19">
    <w:nsid w:val="31F008C9"/>
    <w:multiLevelType w:val="hybridMultilevel"/>
    <w:tmpl w:val="E3A6E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240DF2"/>
    <w:multiLevelType w:val="hybridMultilevel"/>
    <w:tmpl w:val="A948D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5030C5"/>
    <w:multiLevelType w:val="hybridMultilevel"/>
    <w:tmpl w:val="8398C90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424C1C8C"/>
    <w:multiLevelType w:val="hybridMultilevel"/>
    <w:tmpl w:val="C7D03218"/>
    <w:lvl w:ilvl="0" w:tplc="04190001">
      <w:start w:val="1"/>
      <w:numFmt w:val="bullet"/>
      <w:lvlText w:val=""/>
      <w:lvlJc w:val="left"/>
      <w:pPr>
        <w:ind w:left="720" w:hanging="360"/>
      </w:pPr>
      <w:rPr>
        <w:rFonts w:ascii="Symbol" w:hAnsi="Symbol" w:hint="default"/>
      </w:rPr>
    </w:lvl>
    <w:lvl w:ilvl="1" w:tplc="C5723A4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C73110B"/>
    <w:multiLevelType w:val="hybridMultilevel"/>
    <w:tmpl w:val="D7D6A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14913DA"/>
    <w:multiLevelType w:val="hybridMultilevel"/>
    <w:tmpl w:val="847AB1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4B45004"/>
    <w:multiLevelType w:val="hybridMultilevel"/>
    <w:tmpl w:val="286C31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4833A97"/>
    <w:multiLevelType w:val="hybridMultilevel"/>
    <w:tmpl w:val="4BF21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9"/>
  </w:num>
  <w:num w:numId="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1"/>
  </w:num>
  <w:num w:numId="10">
    <w:abstractNumId w:val="23"/>
  </w:num>
  <w:num w:numId="11">
    <w:abstractNumId w:val="4"/>
  </w:num>
  <w:num w:numId="12">
    <w:abstractNumId w:val="18"/>
  </w:num>
  <w:num w:numId="13">
    <w:abstractNumId w:val="16"/>
  </w:num>
  <w:num w:numId="14">
    <w:abstractNumId w:val="20"/>
  </w:num>
  <w:num w:numId="15">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2"/>
  </w:num>
  <w:num w:numId="21">
    <w:abstractNumId w:val="14"/>
  </w:num>
  <w:num w:numId="22">
    <w:abstractNumId w:val="10"/>
  </w:num>
  <w:num w:numId="23">
    <w:abstractNumId w:val="6"/>
  </w:num>
  <w:num w:numId="24">
    <w:abstractNumId w:val="8"/>
  </w:num>
  <w:num w:numId="25">
    <w:abstractNumId w:val="17"/>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C4E4D"/>
    <w:rsid w:val="0000057D"/>
    <w:rsid w:val="0000091A"/>
    <w:rsid w:val="000024DE"/>
    <w:rsid w:val="00003D01"/>
    <w:rsid w:val="00005AF8"/>
    <w:rsid w:val="0000613D"/>
    <w:rsid w:val="00007B69"/>
    <w:rsid w:val="00010A73"/>
    <w:rsid w:val="00012685"/>
    <w:rsid w:val="00013356"/>
    <w:rsid w:val="00013DF4"/>
    <w:rsid w:val="00014AC2"/>
    <w:rsid w:val="00016282"/>
    <w:rsid w:val="00016823"/>
    <w:rsid w:val="00016EBA"/>
    <w:rsid w:val="00020D28"/>
    <w:rsid w:val="00021604"/>
    <w:rsid w:val="00022A86"/>
    <w:rsid w:val="00024DEA"/>
    <w:rsid w:val="00025291"/>
    <w:rsid w:val="00025430"/>
    <w:rsid w:val="000255C0"/>
    <w:rsid w:val="0002764E"/>
    <w:rsid w:val="0003040D"/>
    <w:rsid w:val="00031990"/>
    <w:rsid w:val="000319A5"/>
    <w:rsid w:val="000343C5"/>
    <w:rsid w:val="00036614"/>
    <w:rsid w:val="000375B2"/>
    <w:rsid w:val="00037697"/>
    <w:rsid w:val="00042A8E"/>
    <w:rsid w:val="0004314A"/>
    <w:rsid w:val="00047E56"/>
    <w:rsid w:val="00053A98"/>
    <w:rsid w:val="00057F99"/>
    <w:rsid w:val="00060480"/>
    <w:rsid w:val="0006247E"/>
    <w:rsid w:val="0006472E"/>
    <w:rsid w:val="00064BF4"/>
    <w:rsid w:val="00064F9A"/>
    <w:rsid w:val="00073BA7"/>
    <w:rsid w:val="00074E9F"/>
    <w:rsid w:val="0007657A"/>
    <w:rsid w:val="000769F5"/>
    <w:rsid w:val="00081E6B"/>
    <w:rsid w:val="0008385D"/>
    <w:rsid w:val="00086103"/>
    <w:rsid w:val="00086BB7"/>
    <w:rsid w:val="0008721A"/>
    <w:rsid w:val="0008744B"/>
    <w:rsid w:val="000877C4"/>
    <w:rsid w:val="00087C5E"/>
    <w:rsid w:val="0009091D"/>
    <w:rsid w:val="00090AD0"/>
    <w:rsid w:val="0009100C"/>
    <w:rsid w:val="0009347B"/>
    <w:rsid w:val="00093FAB"/>
    <w:rsid w:val="00094106"/>
    <w:rsid w:val="00094397"/>
    <w:rsid w:val="00094895"/>
    <w:rsid w:val="00094F28"/>
    <w:rsid w:val="000950A6"/>
    <w:rsid w:val="00095EE6"/>
    <w:rsid w:val="00096BE5"/>
    <w:rsid w:val="00097CE3"/>
    <w:rsid w:val="000A09E9"/>
    <w:rsid w:val="000A17B7"/>
    <w:rsid w:val="000A1CDE"/>
    <w:rsid w:val="000A1E1D"/>
    <w:rsid w:val="000A51E7"/>
    <w:rsid w:val="000A653A"/>
    <w:rsid w:val="000A6B05"/>
    <w:rsid w:val="000A75E5"/>
    <w:rsid w:val="000B48D4"/>
    <w:rsid w:val="000B5E4E"/>
    <w:rsid w:val="000B70B8"/>
    <w:rsid w:val="000B74DD"/>
    <w:rsid w:val="000B7728"/>
    <w:rsid w:val="000B7781"/>
    <w:rsid w:val="000B78C9"/>
    <w:rsid w:val="000B7A74"/>
    <w:rsid w:val="000C08CA"/>
    <w:rsid w:val="000C0E8B"/>
    <w:rsid w:val="000C3133"/>
    <w:rsid w:val="000C43A1"/>
    <w:rsid w:val="000C479A"/>
    <w:rsid w:val="000C5E17"/>
    <w:rsid w:val="000C5FAE"/>
    <w:rsid w:val="000C682A"/>
    <w:rsid w:val="000C7372"/>
    <w:rsid w:val="000D19DE"/>
    <w:rsid w:val="000D1B8F"/>
    <w:rsid w:val="000D3E79"/>
    <w:rsid w:val="000D56AA"/>
    <w:rsid w:val="000D6598"/>
    <w:rsid w:val="000D7330"/>
    <w:rsid w:val="000D7A79"/>
    <w:rsid w:val="000E365B"/>
    <w:rsid w:val="000E61EA"/>
    <w:rsid w:val="000E6F05"/>
    <w:rsid w:val="000F2197"/>
    <w:rsid w:val="000F7744"/>
    <w:rsid w:val="00100444"/>
    <w:rsid w:val="0010168C"/>
    <w:rsid w:val="00101C1D"/>
    <w:rsid w:val="00101EB6"/>
    <w:rsid w:val="001038E3"/>
    <w:rsid w:val="00104367"/>
    <w:rsid w:val="001073EF"/>
    <w:rsid w:val="00110F2F"/>
    <w:rsid w:val="001121FF"/>
    <w:rsid w:val="00113B33"/>
    <w:rsid w:val="0011593F"/>
    <w:rsid w:val="00116BDB"/>
    <w:rsid w:val="001202C0"/>
    <w:rsid w:val="001206D2"/>
    <w:rsid w:val="001216C3"/>
    <w:rsid w:val="0012662D"/>
    <w:rsid w:val="001277F1"/>
    <w:rsid w:val="00130074"/>
    <w:rsid w:val="00131B6B"/>
    <w:rsid w:val="00134EA5"/>
    <w:rsid w:val="00135A13"/>
    <w:rsid w:val="001374EB"/>
    <w:rsid w:val="00140131"/>
    <w:rsid w:val="0014054B"/>
    <w:rsid w:val="001428EA"/>
    <w:rsid w:val="0014318B"/>
    <w:rsid w:val="001457A6"/>
    <w:rsid w:val="00146D00"/>
    <w:rsid w:val="0015181C"/>
    <w:rsid w:val="00153F25"/>
    <w:rsid w:val="001546E4"/>
    <w:rsid w:val="0015505B"/>
    <w:rsid w:val="00155688"/>
    <w:rsid w:val="001558C1"/>
    <w:rsid w:val="0015682B"/>
    <w:rsid w:val="001619CA"/>
    <w:rsid w:val="00163CF5"/>
    <w:rsid w:val="00164AA1"/>
    <w:rsid w:val="00165785"/>
    <w:rsid w:val="00166E7A"/>
    <w:rsid w:val="00166EBA"/>
    <w:rsid w:val="00167460"/>
    <w:rsid w:val="00167818"/>
    <w:rsid w:val="00170274"/>
    <w:rsid w:val="0017095F"/>
    <w:rsid w:val="0017168D"/>
    <w:rsid w:val="00172D33"/>
    <w:rsid w:val="00172D56"/>
    <w:rsid w:val="001737F2"/>
    <w:rsid w:val="00173FE5"/>
    <w:rsid w:val="001774EF"/>
    <w:rsid w:val="0017797D"/>
    <w:rsid w:val="00180394"/>
    <w:rsid w:val="001804E4"/>
    <w:rsid w:val="00182AD1"/>
    <w:rsid w:val="00184347"/>
    <w:rsid w:val="00191418"/>
    <w:rsid w:val="0019223E"/>
    <w:rsid w:val="00195682"/>
    <w:rsid w:val="0019575C"/>
    <w:rsid w:val="001A16EC"/>
    <w:rsid w:val="001A317A"/>
    <w:rsid w:val="001A75DD"/>
    <w:rsid w:val="001A76E0"/>
    <w:rsid w:val="001A7889"/>
    <w:rsid w:val="001A7EF1"/>
    <w:rsid w:val="001B16C4"/>
    <w:rsid w:val="001B1A7F"/>
    <w:rsid w:val="001B23B2"/>
    <w:rsid w:val="001B28E8"/>
    <w:rsid w:val="001B2EB4"/>
    <w:rsid w:val="001C0AEC"/>
    <w:rsid w:val="001C0E5D"/>
    <w:rsid w:val="001C1996"/>
    <w:rsid w:val="001C73B0"/>
    <w:rsid w:val="001C78C8"/>
    <w:rsid w:val="001D03BA"/>
    <w:rsid w:val="001D1C2A"/>
    <w:rsid w:val="001D28A2"/>
    <w:rsid w:val="001D297A"/>
    <w:rsid w:val="001D616F"/>
    <w:rsid w:val="001D6A41"/>
    <w:rsid w:val="001D7490"/>
    <w:rsid w:val="001E08C6"/>
    <w:rsid w:val="001E3FF1"/>
    <w:rsid w:val="001E4AFD"/>
    <w:rsid w:val="001E56AC"/>
    <w:rsid w:val="001E6DDE"/>
    <w:rsid w:val="001E7BA6"/>
    <w:rsid w:val="001F0770"/>
    <w:rsid w:val="001F2DA7"/>
    <w:rsid w:val="001F3172"/>
    <w:rsid w:val="001F4440"/>
    <w:rsid w:val="001F4716"/>
    <w:rsid w:val="001F4B59"/>
    <w:rsid w:val="001F59F2"/>
    <w:rsid w:val="00200C18"/>
    <w:rsid w:val="00201D58"/>
    <w:rsid w:val="002034D6"/>
    <w:rsid w:val="00205500"/>
    <w:rsid w:val="00205D1B"/>
    <w:rsid w:val="00206026"/>
    <w:rsid w:val="00207CAA"/>
    <w:rsid w:val="00210AB9"/>
    <w:rsid w:val="0021162E"/>
    <w:rsid w:val="00213F5B"/>
    <w:rsid w:val="00214D26"/>
    <w:rsid w:val="00215B8E"/>
    <w:rsid w:val="00220257"/>
    <w:rsid w:val="002205A3"/>
    <w:rsid w:val="002222C0"/>
    <w:rsid w:val="00222374"/>
    <w:rsid w:val="00222F8B"/>
    <w:rsid w:val="00224AB4"/>
    <w:rsid w:val="00226EE7"/>
    <w:rsid w:val="0023088E"/>
    <w:rsid w:val="00233DD0"/>
    <w:rsid w:val="0023437A"/>
    <w:rsid w:val="00234477"/>
    <w:rsid w:val="00234C15"/>
    <w:rsid w:val="002352D4"/>
    <w:rsid w:val="002356AB"/>
    <w:rsid w:val="002358B5"/>
    <w:rsid w:val="00236A79"/>
    <w:rsid w:val="00237CF1"/>
    <w:rsid w:val="002413A1"/>
    <w:rsid w:val="00242DAB"/>
    <w:rsid w:val="00243849"/>
    <w:rsid w:val="00243F96"/>
    <w:rsid w:val="00244BB8"/>
    <w:rsid w:val="00244F53"/>
    <w:rsid w:val="002463F3"/>
    <w:rsid w:val="00247580"/>
    <w:rsid w:val="00247785"/>
    <w:rsid w:val="00247B07"/>
    <w:rsid w:val="002503B6"/>
    <w:rsid w:val="00251EBF"/>
    <w:rsid w:val="002520E4"/>
    <w:rsid w:val="002535E6"/>
    <w:rsid w:val="00253C04"/>
    <w:rsid w:val="002548E1"/>
    <w:rsid w:val="00254A52"/>
    <w:rsid w:val="00255DE3"/>
    <w:rsid w:val="00256194"/>
    <w:rsid w:val="0025793F"/>
    <w:rsid w:val="00260ACD"/>
    <w:rsid w:val="00262313"/>
    <w:rsid w:val="0026286F"/>
    <w:rsid w:val="00263A3E"/>
    <w:rsid w:val="00265DE9"/>
    <w:rsid w:val="0026681D"/>
    <w:rsid w:val="00271091"/>
    <w:rsid w:val="00271D0D"/>
    <w:rsid w:val="002731F5"/>
    <w:rsid w:val="00274B63"/>
    <w:rsid w:val="00280BF5"/>
    <w:rsid w:val="002827F7"/>
    <w:rsid w:val="00284A03"/>
    <w:rsid w:val="002867F8"/>
    <w:rsid w:val="00286BDF"/>
    <w:rsid w:val="00286F39"/>
    <w:rsid w:val="002900FC"/>
    <w:rsid w:val="00290F6B"/>
    <w:rsid w:val="00294FCC"/>
    <w:rsid w:val="00295956"/>
    <w:rsid w:val="00296E81"/>
    <w:rsid w:val="0029738E"/>
    <w:rsid w:val="0029782C"/>
    <w:rsid w:val="002A2830"/>
    <w:rsid w:val="002A3EAB"/>
    <w:rsid w:val="002A5828"/>
    <w:rsid w:val="002A5EDE"/>
    <w:rsid w:val="002A676F"/>
    <w:rsid w:val="002B2421"/>
    <w:rsid w:val="002B3764"/>
    <w:rsid w:val="002B48DF"/>
    <w:rsid w:val="002B54AA"/>
    <w:rsid w:val="002B5F1C"/>
    <w:rsid w:val="002C0766"/>
    <w:rsid w:val="002C6F91"/>
    <w:rsid w:val="002C74F8"/>
    <w:rsid w:val="002D61CE"/>
    <w:rsid w:val="002D6AD6"/>
    <w:rsid w:val="002D7F14"/>
    <w:rsid w:val="002E0599"/>
    <w:rsid w:val="002E1333"/>
    <w:rsid w:val="002E173C"/>
    <w:rsid w:val="002E4766"/>
    <w:rsid w:val="002E4D0B"/>
    <w:rsid w:val="002E5416"/>
    <w:rsid w:val="002E5A99"/>
    <w:rsid w:val="002F1540"/>
    <w:rsid w:val="002F21B8"/>
    <w:rsid w:val="002F2FA8"/>
    <w:rsid w:val="002F409C"/>
    <w:rsid w:val="002F41A8"/>
    <w:rsid w:val="002F4EE2"/>
    <w:rsid w:val="002F51E2"/>
    <w:rsid w:val="002F5E7F"/>
    <w:rsid w:val="002F6305"/>
    <w:rsid w:val="00300EA1"/>
    <w:rsid w:val="00303A58"/>
    <w:rsid w:val="0030560E"/>
    <w:rsid w:val="00306309"/>
    <w:rsid w:val="003069D5"/>
    <w:rsid w:val="00310CBF"/>
    <w:rsid w:val="003126E4"/>
    <w:rsid w:val="00312CB3"/>
    <w:rsid w:val="00313171"/>
    <w:rsid w:val="00313B73"/>
    <w:rsid w:val="00316369"/>
    <w:rsid w:val="0031696B"/>
    <w:rsid w:val="00316C5D"/>
    <w:rsid w:val="00321151"/>
    <w:rsid w:val="003229CE"/>
    <w:rsid w:val="00322B87"/>
    <w:rsid w:val="00324281"/>
    <w:rsid w:val="0032594E"/>
    <w:rsid w:val="003265F4"/>
    <w:rsid w:val="003320F3"/>
    <w:rsid w:val="0033237C"/>
    <w:rsid w:val="00333134"/>
    <w:rsid w:val="00333B66"/>
    <w:rsid w:val="00335291"/>
    <w:rsid w:val="003356E7"/>
    <w:rsid w:val="00335D0A"/>
    <w:rsid w:val="00335D0F"/>
    <w:rsid w:val="00337B48"/>
    <w:rsid w:val="00340633"/>
    <w:rsid w:val="003414E4"/>
    <w:rsid w:val="00343190"/>
    <w:rsid w:val="003432C4"/>
    <w:rsid w:val="0034351D"/>
    <w:rsid w:val="00343EAD"/>
    <w:rsid w:val="0034672F"/>
    <w:rsid w:val="00346E53"/>
    <w:rsid w:val="0035060A"/>
    <w:rsid w:val="0035308F"/>
    <w:rsid w:val="00353645"/>
    <w:rsid w:val="00353CD5"/>
    <w:rsid w:val="00354BAD"/>
    <w:rsid w:val="00355B0B"/>
    <w:rsid w:val="00357704"/>
    <w:rsid w:val="00357A1B"/>
    <w:rsid w:val="0036654C"/>
    <w:rsid w:val="00367393"/>
    <w:rsid w:val="00370C31"/>
    <w:rsid w:val="00371C33"/>
    <w:rsid w:val="00373630"/>
    <w:rsid w:val="00373658"/>
    <w:rsid w:val="00373989"/>
    <w:rsid w:val="003745D3"/>
    <w:rsid w:val="00374842"/>
    <w:rsid w:val="003757FF"/>
    <w:rsid w:val="003771E9"/>
    <w:rsid w:val="003777DF"/>
    <w:rsid w:val="003778A1"/>
    <w:rsid w:val="00377B7A"/>
    <w:rsid w:val="00382461"/>
    <w:rsid w:val="00385AC4"/>
    <w:rsid w:val="00385FFB"/>
    <w:rsid w:val="00387AA1"/>
    <w:rsid w:val="00391CED"/>
    <w:rsid w:val="00392A08"/>
    <w:rsid w:val="00393628"/>
    <w:rsid w:val="00395279"/>
    <w:rsid w:val="003956CD"/>
    <w:rsid w:val="003957AB"/>
    <w:rsid w:val="00395962"/>
    <w:rsid w:val="003A3149"/>
    <w:rsid w:val="003A6994"/>
    <w:rsid w:val="003A6C2D"/>
    <w:rsid w:val="003A73B9"/>
    <w:rsid w:val="003A75AA"/>
    <w:rsid w:val="003A7664"/>
    <w:rsid w:val="003A7CAC"/>
    <w:rsid w:val="003B07F6"/>
    <w:rsid w:val="003B119D"/>
    <w:rsid w:val="003B1255"/>
    <w:rsid w:val="003B301D"/>
    <w:rsid w:val="003B41C9"/>
    <w:rsid w:val="003B687E"/>
    <w:rsid w:val="003B727F"/>
    <w:rsid w:val="003C33E0"/>
    <w:rsid w:val="003C3860"/>
    <w:rsid w:val="003C3D49"/>
    <w:rsid w:val="003C5B1B"/>
    <w:rsid w:val="003D1633"/>
    <w:rsid w:val="003D1914"/>
    <w:rsid w:val="003D56F7"/>
    <w:rsid w:val="003D6279"/>
    <w:rsid w:val="003D6A25"/>
    <w:rsid w:val="003E0565"/>
    <w:rsid w:val="003E2F80"/>
    <w:rsid w:val="003E65A9"/>
    <w:rsid w:val="003E7168"/>
    <w:rsid w:val="003F4077"/>
    <w:rsid w:val="003F638C"/>
    <w:rsid w:val="003F7C17"/>
    <w:rsid w:val="00401650"/>
    <w:rsid w:val="0040189A"/>
    <w:rsid w:val="00402862"/>
    <w:rsid w:val="004030BF"/>
    <w:rsid w:val="004039EF"/>
    <w:rsid w:val="004048E5"/>
    <w:rsid w:val="00404C5D"/>
    <w:rsid w:val="00405403"/>
    <w:rsid w:val="00405658"/>
    <w:rsid w:val="00406343"/>
    <w:rsid w:val="004148E9"/>
    <w:rsid w:val="0041680D"/>
    <w:rsid w:val="004169DE"/>
    <w:rsid w:val="00423427"/>
    <w:rsid w:val="0042442A"/>
    <w:rsid w:val="00424B6E"/>
    <w:rsid w:val="0042544B"/>
    <w:rsid w:val="00425ED3"/>
    <w:rsid w:val="004260DD"/>
    <w:rsid w:val="00426763"/>
    <w:rsid w:val="004306FF"/>
    <w:rsid w:val="00430B42"/>
    <w:rsid w:val="0043101C"/>
    <w:rsid w:val="0043334E"/>
    <w:rsid w:val="00433566"/>
    <w:rsid w:val="00434795"/>
    <w:rsid w:val="004353E2"/>
    <w:rsid w:val="004356FB"/>
    <w:rsid w:val="0043614E"/>
    <w:rsid w:val="00436CAE"/>
    <w:rsid w:val="00436EF3"/>
    <w:rsid w:val="0043781E"/>
    <w:rsid w:val="004409B7"/>
    <w:rsid w:val="00441721"/>
    <w:rsid w:val="004421B9"/>
    <w:rsid w:val="00442637"/>
    <w:rsid w:val="00442888"/>
    <w:rsid w:val="00442D4F"/>
    <w:rsid w:val="00443F9D"/>
    <w:rsid w:val="00444208"/>
    <w:rsid w:val="00444256"/>
    <w:rsid w:val="00446CE8"/>
    <w:rsid w:val="0045142B"/>
    <w:rsid w:val="0045154C"/>
    <w:rsid w:val="00453D27"/>
    <w:rsid w:val="0045473F"/>
    <w:rsid w:val="00454D96"/>
    <w:rsid w:val="00455EBE"/>
    <w:rsid w:val="00461FEC"/>
    <w:rsid w:val="00462B76"/>
    <w:rsid w:val="00463164"/>
    <w:rsid w:val="004659A8"/>
    <w:rsid w:val="004662D3"/>
    <w:rsid w:val="00467EDE"/>
    <w:rsid w:val="00471A1C"/>
    <w:rsid w:val="00471DF7"/>
    <w:rsid w:val="00473A85"/>
    <w:rsid w:val="0047498E"/>
    <w:rsid w:val="004749B5"/>
    <w:rsid w:val="004761AE"/>
    <w:rsid w:val="0047779E"/>
    <w:rsid w:val="00481686"/>
    <w:rsid w:val="0048254B"/>
    <w:rsid w:val="00482E61"/>
    <w:rsid w:val="00490EFD"/>
    <w:rsid w:val="00491800"/>
    <w:rsid w:val="00491EE8"/>
    <w:rsid w:val="00492D68"/>
    <w:rsid w:val="0049450B"/>
    <w:rsid w:val="00494868"/>
    <w:rsid w:val="004948EC"/>
    <w:rsid w:val="0049615A"/>
    <w:rsid w:val="004A340F"/>
    <w:rsid w:val="004A36BF"/>
    <w:rsid w:val="004A373D"/>
    <w:rsid w:val="004A4176"/>
    <w:rsid w:val="004A5F9C"/>
    <w:rsid w:val="004A665E"/>
    <w:rsid w:val="004A7BAA"/>
    <w:rsid w:val="004B11D6"/>
    <w:rsid w:val="004B1734"/>
    <w:rsid w:val="004B304F"/>
    <w:rsid w:val="004B41AD"/>
    <w:rsid w:val="004B4466"/>
    <w:rsid w:val="004B5B6A"/>
    <w:rsid w:val="004B5DB7"/>
    <w:rsid w:val="004B7B16"/>
    <w:rsid w:val="004C1247"/>
    <w:rsid w:val="004C4B6E"/>
    <w:rsid w:val="004C4C8D"/>
    <w:rsid w:val="004C4D02"/>
    <w:rsid w:val="004C55BB"/>
    <w:rsid w:val="004C5B40"/>
    <w:rsid w:val="004C72D0"/>
    <w:rsid w:val="004D193B"/>
    <w:rsid w:val="004D33B8"/>
    <w:rsid w:val="004D3592"/>
    <w:rsid w:val="004D3DAB"/>
    <w:rsid w:val="004D48A2"/>
    <w:rsid w:val="004D49BE"/>
    <w:rsid w:val="004D55BE"/>
    <w:rsid w:val="004D61D0"/>
    <w:rsid w:val="004D62DB"/>
    <w:rsid w:val="004D6313"/>
    <w:rsid w:val="004D6627"/>
    <w:rsid w:val="004D6EC7"/>
    <w:rsid w:val="004D767A"/>
    <w:rsid w:val="004D799E"/>
    <w:rsid w:val="004E0B29"/>
    <w:rsid w:val="004E178B"/>
    <w:rsid w:val="004E24A1"/>
    <w:rsid w:val="004E6A6D"/>
    <w:rsid w:val="004F12D7"/>
    <w:rsid w:val="004F430B"/>
    <w:rsid w:val="004F4EED"/>
    <w:rsid w:val="004F4FE2"/>
    <w:rsid w:val="004F610A"/>
    <w:rsid w:val="004F7C89"/>
    <w:rsid w:val="00501B48"/>
    <w:rsid w:val="00501E21"/>
    <w:rsid w:val="00502299"/>
    <w:rsid w:val="00504B36"/>
    <w:rsid w:val="005070A6"/>
    <w:rsid w:val="00507235"/>
    <w:rsid w:val="005104A5"/>
    <w:rsid w:val="00510744"/>
    <w:rsid w:val="005112AD"/>
    <w:rsid w:val="00512119"/>
    <w:rsid w:val="0051243E"/>
    <w:rsid w:val="005138F9"/>
    <w:rsid w:val="0051440B"/>
    <w:rsid w:val="00515E93"/>
    <w:rsid w:val="00516078"/>
    <w:rsid w:val="005169CA"/>
    <w:rsid w:val="00517DE8"/>
    <w:rsid w:val="00520EB7"/>
    <w:rsid w:val="00522A17"/>
    <w:rsid w:val="00525309"/>
    <w:rsid w:val="00525901"/>
    <w:rsid w:val="0052634D"/>
    <w:rsid w:val="00531D55"/>
    <w:rsid w:val="005324B3"/>
    <w:rsid w:val="0053268C"/>
    <w:rsid w:val="005334CF"/>
    <w:rsid w:val="005335C3"/>
    <w:rsid w:val="00535AE3"/>
    <w:rsid w:val="00541EE8"/>
    <w:rsid w:val="00542C19"/>
    <w:rsid w:val="00545286"/>
    <w:rsid w:val="00547030"/>
    <w:rsid w:val="0055001B"/>
    <w:rsid w:val="00550685"/>
    <w:rsid w:val="00552396"/>
    <w:rsid w:val="00552942"/>
    <w:rsid w:val="0055529B"/>
    <w:rsid w:val="00555B74"/>
    <w:rsid w:val="005566D5"/>
    <w:rsid w:val="00557C8D"/>
    <w:rsid w:val="00560021"/>
    <w:rsid w:val="00560DAF"/>
    <w:rsid w:val="005615F4"/>
    <w:rsid w:val="00564556"/>
    <w:rsid w:val="005645E3"/>
    <w:rsid w:val="0056460C"/>
    <w:rsid w:val="00564BD4"/>
    <w:rsid w:val="005669D9"/>
    <w:rsid w:val="005677D5"/>
    <w:rsid w:val="00572EC9"/>
    <w:rsid w:val="00573BAC"/>
    <w:rsid w:val="00575D2C"/>
    <w:rsid w:val="005769AE"/>
    <w:rsid w:val="005769C3"/>
    <w:rsid w:val="00577A7C"/>
    <w:rsid w:val="0058002D"/>
    <w:rsid w:val="00581980"/>
    <w:rsid w:val="00581BE2"/>
    <w:rsid w:val="00586B6A"/>
    <w:rsid w:val="00590983"/>
    <w:rsid w:val="005920B7"/>
    <w:rsid w:val="00593FA8"/>
    <w:rsid w:val="005940F9"/>
    <w:rsid w:val="0059468F"/>
    <w:rsid w:val="0059474D"/>
    <w:rsid w:val="0059534D"/>
    <w:rsid w:val="00595D8D"/>
    <w:rsid w:val="00595ED8"/>
    <w:rsid w:val="005975AF"/>
    <w:rsid w:val="005A0175"/>
    <w:rsid w:val="005A0E36"/>
    <w:rsid w:val="005A2099"/>
    <w:rsid w:val="005A22A6"/>
    <w:rsid w:val="005A7334"/>
    <w:rsid w:val="005B25AF"/>
    <w:rsid w:val="005B35EA"/>
    <w:rsid w:val="005B374C"/>
    <w:rsid w:val="005B38C7"/>
    <w:rsid w:val="005B58C6"/>
    <w:rsid w:val="005B7550"/>
    <w:rsid w:val="005B7B27"/>
    <w:rsid w:val="005C124E"/>
    <w:rsid w:val="005C14DF"/>
    <w:rsid w:val="005C31AD"/>
    <w:rsid w:val="005C3462"/>
    <w:rsid w:val="005C4545"/>
    <w:rsid w:val="005C4E4D"/>
    <w:rsid w:val="005C53E2"/>
    <w:rsid w:val="005C5474"/>
    <w:rsid w:val="005C7E07"/>
    <w:rsid w:val="005D282B"/>
    <w:rsid w:val="005D42DC"/>
    <w:rsid w:val="005D5681"/>
    <w:rsid w:val="005E0F6D"/>
    <w:rsid w:val="005E2832"/>
    <w:rsid w:val="005E58E1"/>
    <w:rsid w:val="005E5B1A"/>
    <w:rsid w:val="005F0035"/>
    <w:rsid w:val="005F06EE"/>
    <w:rsid w:val="005F2596"/>
    <w:rsid w:val="005F4A44"/>
    <w:rsid w:val="005F53DC"/>
    <w:rsid w:val="005F6A9B"/>
    <w:rsid w:val="005F7B9D"/>
    <w:rsid w:val="006024B9"/>
    <w:rsid w:val="00606507"/>
    <w:rsid w:val="006065FE"/>
    <w:rsid w:val="0061034E"/>
    <w:rsid w:val="006111C7"/>
    <w:rsid w:val="00611FA9"/>
    <w:rsid w:val="00612161"/>
    <w:rsid w:val="00612E61"/>
    <w:rsid w:val="006152EB"/>
    <w:rsid w:val="00615C3D"/>
    <w:rsid w:val="006161F2"/>
    <w:rsid w:val="00616216"/>
    <w:rsid w:val="00616ACD"/>
    <w:rsid w:val="00621590"/>
    <w:rsid w:val="006217BA"/>
    <w:rsid w:val="00621C0C"/>
    <w:rsid w:val="00622801"/>
    <w:rsid w:val="00623EF1"/>
    <w:rsid w:val="00624455"/>
    <w:rsid w:val="00626BDC"/>
    <w:rsid w:val="00626FE6"/>
    <w:rsid w:val="006278BD"/>
    <w:rsid w:val="00632572"/>
    <w:rsid w:val="006325F0"/>
    <w:rsid w:val="00632ED9"/>
    <w:rsid w:val="00632F68"/>
    <w:rsid w:val="00632FA7"/>
    <w:rsid w:val="00635215"/>
    <w:rsid w:val="006354FE"/>
    <w:rsid w:val="0063699F"/>
    <w:rsid w:val="00636E5D"/>
    <w:rsid w:val="00637A09"/>
    <w:rsid w:val="00637AF9"/>
    <w:rsid w:val="006408D9"/>
    <w:rsid w:val="00642B2C"/>
    <w:rsid w:val="00646468"/>
    <w:rsid w:val="006508C4"/>
    <w:rsid w:val="00651082"/>
    <w:rsid w:val="006515DE"/>
    <w:rsid w:val="0065430B"/>
    <w:rsid w:val="00654BB5"/>
    <w:rsid w:val="00661BA4"/>
    <w:rsid w:val="00661DA7"/>
    <w:rsid w:val="00662307"/>
    <w:rsid w:val="00662ADC"/>
    <w:rsid w:val="00664F06"/>
    <w:rsid w:val="006651F9"/>
    <w:rsid w:val="006661E4"/>
    <w:rsid w:val="00670E31"/>
    <w:rsid w:val="00671B4E"/>
    <w:rsid w:val="00671D02"/>
    <w:rsid w:val="00673F3A"/>
    <w:rsid w:val="006746B1"/>
    <w:rsid w:val="00675565"/>
    <w:rsid w:val="00675ABC"/>
    <w:rsid w:val="0067631B"/>
    <w:rsid w:val="00677B2B"/>
    <w:rsid w:val="0068313F"/>
    <w:rsid w:val="00685181"/>
    <w:rsid w:val="00692138"/>
    <w:rsid w:val="006925E4"/>
    <w:rsid w:val="00692FCE"/>
    <w:rsid w:val="00695D3D"/>
    <w:rsid w:val="0069600B"/>
    <w:rsid w:val="00696BFB"/>
    <w:rsid w:val="00697424"/>
    <w:rsid w:val="006A0AFB"/>
    <w:rsid w:val="006A7B4C"/>
    <w:rsid w:val="006B22B2"/>
    <w:rsid w:val="006B351E"/>
    <w:rsid w:val="006B3DDE"/>
    <w:rsid w:val="006B3FCB"/>
    <w:rsid w:val="006C16CA"/>
    <w:rsid w:val="006C24A2"/>
    <w:rsid w:val="006C2B73"/>
    <w:rsid w:val="006C3625"/>
    <w:rsid w:val="006C4BD8"/>
    <w:rsid w:val="006C4F1F"/>
    <w:rsid w:val="006C59BD"/>
    <w:rsid w:val="006D33CF"/>
    <w:rsid w:val="006D64D8"/>
    <w:rsid w:val="006D6C0D"/>
    <w:rsid w:val="006D6C53"/>
    <w:rsid w:val="006D6D79"/>
    <w:rsid w:val="006E053B"/>
    <w:rsid w:val="006E0CEA"/>
    <w:rsid w:val="006E1C46"/>
    <w:rsid w:val="006E1FC7"/>
    <w:rsid w:val="006E7347"/>
    <w:rsid w:val="006E7EE6"/>
    <w:rsid w:val="006F13B1"/>
    <w:rsid w:val="006F2031"/>
    <w:rsid w:val="006F34E9"/>
    <w:rsid w:val="006F3926"/>
    <w:rsid w:val="006F5319"/>
    <w:rsid w:val="006F56C5"/>
    <w:rsid w:val="006F6888"/>
    <w:rsid w:val="007003B7"/>
    <w:rsid w:val="00701606"/>
    <w:rsid w:val="00701612"/>
    <w:rsid w:val="0070322B"/>
    <w:rsid w:val="00704793"/>
    <w:rsid w:val="007061E0"/>
    <w:rsid w:val="00707251"/>
    <w:rsid w:val="00711E72"/>
    <w:rsid w:val="00712DA2"/>
    <w:rsid w:val="00712FD7"/>
    <w:rsid w:val="00714A73"/>
    <w:rsid w:val="0071629A"/>
    <w:rsid w:val="007165D9"/>
    <w:rsid w:val="007177C2"/>
    <w:rsid w:val="007201EF"/>
    <w:rsid w:val="007205AD"/>
    <w:rsid w:val="0072628F"/>
    <w:rsid w:val="00730514"/>
    <w:rsid w:val="007310EC"/>
    <w:rsid w:val="007326F7"/>
    <w:rsid w:val="007329F8"/>
    <w:rsid w:val="00733B8E"/>
    <w:rsid w:val="007353DB"/>
    <w:rsid w:val="007367D5"/>
    <w:rsid w:val="00740F74"/>
    <w:rsid w:val="00740FF2"/>
    <w:rsid w:val="00742477"/>
    <w:rsid w:val="0074387B"/>
    <w:rsid w:val="00743DFF"/>
    <w:rsid w:val="007441DF"/>
    <w:rsid w:val="00744914"/>
    <w:rsid w:val="0074633A"/>
    <w:rsid w:val="007470D4"/>
    <w:rsid w:val="00747B63"/>
    <w:rsid w:val="00747DAB"/>
    <w:rsid w:val="00752206"/>
    <w:rsid w:val="00754FA1"/>
    <w:rsid w:val="00755749"/>
    <w:rsid w:val="00755B2C"/>
    <w:rsid w:val="00755B76"/>
    <w:rsid w:val="00756E0A"/>
    <w:rsid w:val="00756FFE"/>
    <w:rsid w:val="00757F19"/>
    <w:rsid w:val="007642FE"/>
    <w:rsid w:val="00764C4F"/>
    <w:rsid w:val="007673CC"/>
    <w:rsid w:val="007673DC"/>
    <w:rsid w:val="00767752"/>
    <w:rsid w:val="007700A2"/>
    <w:rsid w:val="00770590"/>
    <w:rsid w:val="00770AE5"/>
    <w:rsid w:val="00771C32"/>
    <w:rsid w:val="00772F89"/>
    <w:rsid w:val="007767EA"/>
    <w:rsid w:val="00776E14"/>
    <w:rsid w:val="007777C1"/>
    <w:rsid w:val="007801B2"/>
    <w:rsid w:val="007802C9"/>
    <w:rsid w:val="007813DC"/>
    <w:rsid w:val="00784463"/>
    <w:rsid w:val="00784980"/>
    <w:rsid w:val="0078637E"/>
    <w:rsid w:val="0078729F"/>
    <w:rsid w:val="007902C1"/>
    <w:rsid w:val="00790D6D"/>
    <w:rsid w:val="007910AD"/>
    <w:rsid w:val="007916F9"/>
    <w:rsid w:val="0079231F"/>
    <w:rsid w:val="00793A92"/>
    <w:rsid w:val="007947DB"/>
    <w:rsid w:val="00794D9E"/>
    <w:rsid w:val="00796A47"/>
    <w:rsid w:val="00797B2C"/>
    <w:rsid w:val="007A16C7"/>
    <w:rsid w:val="007A229B"/>
    <w:rsid w:val="007A2A64"/>
    <w:rsid w:val="007A3328"/>
    <w:rsid w:val="007A3DF8"/>
    <w:rsid w:val="007A652B"/>
    <w:rsid w:val="007B0427"/>
    <w:rsid w:val="007B04A8"/>
    <w:rsid w:val="007B0969"/>
    <w:rsid w:val="007C1A73"/>
    <w:rsid w:val="007C1C2B"/>
    <w:rsid w:val="007C1F2C"/>
    <w:rsid w:val="007C1F45"/>
    <w:rsid w:val="007C207B"/>
    <w:rsid w:val="007C20B6"/>
    <w:rsid w:val="007C4296"/>
    <w:rsid w:val="007C52E7"/>
    <w:rsid w:val="007D0F91"/>
    <w:rsid w:val="007D1626"/>
    <w:rsid w:val="007D632E"/>
    <w:rsid w:val="007D67C0"/>
    <w:rsid w:val="007D67F1"/>
    <w:rsid w:val="007D7E48"/>
    <w:rsid w:val="007E08C9"/>
    <w:rsid w:val="007E0DDD"/>
    <w:rsid w:val="007E2922"/>
    <w:rsid w:val="007E3BF2"/>
    <w:rsid w:val="007E42A5"/>
    <w:rsid w:val="007E4448"/>
    <w:rsid w:val="007E5ECB"/>
    <w:rsid w:val="007E6222"/>
    <w:rsid w:val="007E711C"/>
    <w:rsid w:val="007E7D37"/>
    <w:rsid w:val="007F0259"/>
    <w:rsid w:val="007F163D"/>
    <w:rsid w:val="007F2C24"/>
    <w:rsid w:val="007F2E1F"/>
    <w:rsid w:val="007F5E06"/>
    <w:rsid w:val="007F7A02"/>
    <w:rsid w:val="00801601"/>
    <w:rsid w:val="0080631A"/>
    <w:rsid w:val="00807094"/>
    <w:rsid w:val="008075E0"/>
    <w:rsid w:val="0080761A"/>
    <w:rsid w:val="008078D7"/>
    <w:rsid w:val="00807AAA"/>
    <w:rsid w:val="00813413"/>
    <w:rsid w:val="008150FC"/>
    <w:rsid w:val="0081610D"/>
    <w:rsid w:val="0081648B"/>
    <w:rsid w:val="008169EA"/>
    <w:rsid w:val="0081716B"/>
    <w:rsid w:val="0082013D"/>
    <w:rsid w:val="00822AE5"/>
    <w:rsid w:val="00823607"/>
    <w:rsid w:val="00824F59"/>
    <w:rsid w:val="00826404"/>
    <w:rsid w:val="008267AD"/>
    <w:rsid w:val="00826F39"/>
    <w:rsid w:val="008305A1"/>
    <w:rsid w:val="00830A73"/>
    <w:rsid w:val="00832414"/>
    <w:rsid w:val="008328ED"/>
    <w:rsid w:val="00832EE0"/>
    <w:rsid w:val="00835CA8"/>
    <w:rsid w:val="008377D6"/>
    <w:rsid w:val="008413C9"/>
    <w:rsid w:val="008438BB"/>
    <w:rsid w:val="008454FC"/>
    <w:rsid w:val="00852D5E"/>
    <w:rsid w:val="00853A75"/>
    <w:rsid w:val="008542C7"/>
    <w:rsid w:val="0085755D"/>
    <w:rsid w:val="00857ADF"/>
    <w:rsid w:val="00867A13"/>
    <w:rsid w:val="00870AC8"/>
    <w:rsid w:val="008715E5"/>
    <w:rsid w:val="008759EC"/>
    <w:rsid w:val="00875EA7"/>
    <w:rsid w:val="00876648"/>
    <w:rsid w:val="008778F0"/>
    <w:rsid w:val="00881480"/>
    <w:rsid w:val="00881DA2"/>
    <w:rsid w:val="008849B8"/>
    <w:rsid w:val="00887445"/>
    <w:rsid w:val="00887E46"/>
    <w:rsid w:val="00891050"/>
    <w:rsid w:val="00891FA6"/>
    <w:rsid w:val="00892A17"/>
    <w:rsid w:val="008933DA"/>
    <w:rsid w:val="008947C1"/>
    <w:rsid w:val="00896B52"/>
    <w:rsid w:val="008975DC"/>
    <w:rsid w:val="00897B0E"/>
    <w:rsid w:val="00897DA3"/>
    <w:rsid w:val="008A332E"/>
    <w:rsid w:val="008A5221"/>
    <w:rsid w:val="008A58D7"/>
    <w:rsid w:val="008A695D"/>
    <w:rsid w:val="008B0B82"/>
    <w:rsid w:val="008B30F4"/>
    <w:rsid w:val="008B3B2F"/>
    <w:rsid w:val="008B3C15"/>
    <w:rsid w:val="008B440E"/>
    <w:rsid w:val="008B4857"/>
    <w:rsid w:val="008B5CCE"/>
    <w:rsid w:val="008C130C"/>
    <w:rsid w:val="008C193B"/>
    <w:rsid w:val="008C1E65"/>
    <w:rsid w:val="008C4068"/>
    <w:rsid w:val="008C71E3"/>
    <w:rsid w:val="008C7C08"/>
    <w:rsid w:val="008D1A8B"/>
    <w:rsid w:val="008D23B6"/>
    <w:rsid w:val="008D47CD"/>
    <w:rsid w:val="008D5598"/>
    <w:rsid w:val="008D6A29"/>
    <w:rsid w:val="008E021E"/>
    <w:rsid w:val="008E2EE4"/>
    <w:rsid w:val="008E3176"/>
    <w:rsid w:val="008E362A"/>
    <w:rsid w:val="008E4CAF"/>
    <w:rsid w:val="008F1108"/>
    <w:rsid w:val="008F3900"/>
    <w:rsid w:val="008F3C37"/>
    <w:rsid w:val="008F6ECC"/>
    <w:rsid w:val="008F7F39"/>
    <w:rsid w:val="00902CA6"/>
    <w:rsid w:val="00906DFF"/>
    <w:rsid w:val="00910A4A"/>
    <w:rsid w:val="00911522"/>
    <w:rsid w:val="009116B8"/>
    <w:rsid w:val="00913573"/>
    <w:rsid w:val="009154B6"/>
    <w:rsid w:val="00917370"/>
    <w:rsid w:val="00917A58"/>
    <w:rsid w:val="009223E2"/>
    <w:rsid w:val="00924E3B"/>
    <w:rsid w:val="00925AB9"/>
    <w:rsid w:val="00930EE0"/>
    <w:rsid w:val="0093146B"/>
    <w:rsid w:val="00934F0F"/>
    <w:rsid w:val="00935C3B"/>
    <w:rsid w:val="009379CB"/>
    <w:rsid w:val="00940A9F"/>
    <w:rsid w:val="00940DF5"/>
    <w:rsid w:val="00943E1C"/>
    <w:rsid w:val="00944A96"/>
    <w:rsid w:val="00950908"/>
    <w:rsid w:val="009527F8"/>
    <w:rsid w:val="00954F9D"/>
    <w:rsid w:val="009555AA"/>
    <w:rsid w:val="0095745C"/>
    <w:rsid w:val="00962404"/>
    <w:rsid w:val="00963FA3"/>
    <w:rsid w:val="0096494E"/>
    <w:rsid w:val="0096608A"/>
    <w:rsid w:val="0096631E"/>
    <w:rsid w:val="009670E3"/>
    <w:rsid w:val="00972DB6"/>
    <w:rsid w:val="009751E6"/>
    <w:rsid w:val="009754D5"/>
    <w:rsid w:val="00975A94"/>
    <w:rsid w:val="009777A8"/>
    <w:rsid w:val="009779A8"/>
    <w:rsid w:val="00982230"/>
    <w:rsid w:val="009826D3"/>
    <w:rsid w:val="00982A4B"/>
    <w:rsid w:val="00983AE5"/>
    <w:rsid w:val="00983F5A"/>
    <w:rsid w:val="00992591"/>
    <w:rsid w:val="009949B4"/>
    <w:rsid w:val="00995E73"/>
    <w:rsid w:val="0099686D"/>
    <w:rsid w:val="009971C4"/>
    <w:rsid w:val="009A447A"/>
    <w:rsid w:val="009A5BE4"/>
    <w:rsid w:val="009A64DD"/>
    <w:rsid w:val="009A6FE5"/>
    <w:rsid w:val="009B49BA"/>
    <w:rsid w:val="009B59C6"/>
    <w:rsid w:val="009B71C2"/>
    <w:rsid w:val="009B7AA7"/>
    <w:rsid w:val="009C2310"/>
    <w:rsid w:val="009C375E"/>
    <w:rsid w:val="009C7AB5"/>
    <w:rsid w:val="009D041E"/>
    <w:rsid w:val="009D08F4"/>
    <w:rsid w:val="009D1CBD"/>
    <w:rsid w:val="009D2605"/>
    <w:rsid w:val="009D39A8"/>
    <w:rsid w:val="009D41B0"/>
    <w:rsid w:val="009D4823"/>
    <w:rsid w:val="009D78D4"/>
    <w:rsid w:val="009E0976"/>
    <w:rsid w:val="009E2AB2"/>
    <w:rsid w:val="009E3BB3"/>
    <w:rsid w:val="009E653A"/>
    <w:rsid w:val="009E6AFD"/>
    <w:rsid w:val="009E778F"/>
    <w:rsid w:val="009F1AB4"/>
    <w:rsid w:val="009F2B70"/>
    <w:rsid w:val="009F39F6"/>
    <w:rsid w:val="009F7BFD"/>
    <w:rsid w:val="00A01F2B"/>
    <w:rsid w:val="00A0211C"/>
    <w:rsid w:val="00A02307"/>
    <w:rsid w:val="00A02E28"/>
    <w:rsid w:val="00A030A2"/>
    <w:rsid w:val="00A03A5C"/>
    <w:rsid w:val="00A03DF6"/>
    <w:rsid w:val="00A04A58"/>
    <w:rsid w:val="00A06BFE"/>
    <w:rsid w:val="00A0753C"/>
    <w:rsid w:val="00A12B60"/>
    <w:rsid w:val="00A12CDF"/>
    <w:rsid w:val="00A13D7A"/>
    <w:rsid w:val="00A1519D"/>
    <w:rsid w:val="00A20225"/>
    <w:rsid w:val="00A20557"/>
    <w:rsid w:val="00A24B30"/>
    <w:rsid w:val="00A25755"/>
    <w:rsid w:val="00A25C27"/>
    <w:rsid w:val="00A26488"/>
    <w:rsid w:val="00A264D1"/>
    <w:rsid w:val="00A26B8E"/>
    <w:rsid w:val="00A30B3D"/>
    <w:rsid w:val="00A338CE"/>
    <w:rsid w:val="00A3611E"/>
    <w:rsid w:val="00A362A1"/>
    <w:rsid w:val="00A41D8E"/>
    <w:rsid w:val="00A42C22"/>
    <w:rsid w:val="00A4621A"/>
    <w:rsid w:val="00A5026F"/>
    <w:rsid w:val="00A5073A"/>
    <w:rsid w:val="00A513A2"/>
    <w:rsid w:val="00A5185C"/>
    <w:rsid w:val="00A53034"/>
    <w:rsid w:val="00A5485A"/>
    <w:rsid w:val="00A54CAE"/>
    <w:rsid w:val="00A56616"/>
    <w:rsid w:val="00A56B4C"/>
    <w:rsid w:val="00A574DC"/>
    <w:rsid w:val="00A57541"/>
    <w:rsid w:val="00A579F0"/>
    <w:rsid w:val="00A61CA5"/>
    <w:rsid w:val="00A665E0"/>
    <w:rsid w:val="00A66985"/>
    <w:rsid w:val="00A67FF8"/>
    <w:rsid w:val="00A72ADC"/>
    <w:rsid w:val="00A7328A"/>
    <w:rsid w:val="00A73E82"/>
    <w:rsid w:val="00A75CA6"/>
    <w:rsid w:val="00A76FD7"/>
    <w:rsid w:val="00A778D6"/>
    <w:rsid w:val="00A80465"/>
    <w:rsid w:val="00A80EBB"/>
    <w:rsid w:val="00A81312"/>
    <w:rsid w:val="00A81CD5"/>
    <w:rsid w:val="00A8212E"/>
    <w:rsid w:val="00A82FDD"/>
    <w:rsid w:val="00A83C22"/>
    <w:rsid w:val="00A84F97"/>
    <w:rsid w:val="00A8533C"/>
    <w:rsid w:val="00A8709A"/>
    <w:rsid w:val="00A91574"/>
    <w:rsid w:val="00A92311"/>
    <w:rsid w:val="00A92FE2"/>
    <w:rsid w:val="00A94736"/>
    <w:rsid w:val="00A9556D"/>
    <w:rsid w:val="00AA18CC"/>
    <w:rsid w:val="00AA23BB"/>
    <w:rsid w:val="00AA2582"/>
    <w:rsid w:val="00AA34DD"/>
    <w:rsid w:val="00AA3575"/>
    <w:rsid w:val="00AA400E"/>
    <w:rsid w:val="00AA4A1B"/>
    <w:rsid w:val="00AA6469"/>
    <w:rsid w:val="00AA691F"/>
    <w:rsid w:val="00AA7094"/>
    <w:rsid w:val="00AA77C7"/>
    <w:rsid w:val="00AA7E3C"/>
    <w:rsid w:val="00AB1928"/>
    <w:rsid w:val="00AB24C7"/>
    <w:rsid w:val="00AB289A"/>
    <w:rsid w:val="00AB4095"/>
    <w:rsid w:val="00AB4B33"/>
    <w:rsid w:val="00AB5358"/>
    <w:rsid w:val="00AB548E"/>
    <w:rsid w:val="00AB5C1D"/>
    <w:rsid w:val="00AB5D1B"/>
    <w:rsid w:val="00AC0DC8"/>
    <w:rsid w:val="00AC0FC6"/>
    <w:rsid w:val="00AC1838"/>
    <w:rsid w:val="00AC21C5"/>
    <w:rsid w:val="00AC27DC"/>
    <w:rsid w:val="00AC2A37"/>
    <w:rsid w:val="00AC41A6"/>
    <w:rsid w:val="00AC469E"/>
    <w:rsid w:val="00AC4BA9"/>
    <w:rsid w:val="00AC5106"/>
    <w:rsid w:val="00AC5119"/>
    <w:rsid w:val="00AC7399"/>
    <w:rsid w:val="00AC7FB6"/>
    <w:rsid w:val="00AD3560"/>
    <w:rsid w:val="00AD607B"/>
    <w:rsid w:val="00AD6245"/>
    <w:rsid w:val="00AE0854"/>
    <w:rsid w:val="00AE1FFB"/>
    <w:rsid w:val="00AE3272"/>
    <w:rsid w:val="00AE346B"/>
    <w:rsid w:val="00AE5E5F"/>
    <w:rsid w:val="00AE7ACD"/>
    <w:rsid w:val="00AF06FA"/>
    <w:rsid w:val="00AF179B"/>
    <w:rsid w:val="00AF1802"/>
    <w:rsid w:val="00AF47AA"/>
    <w:rsid w:val="00AF4C68"/>
    <w:rsid w:val="00AF511D"/>
    <w:rsid w:val="00AF5BE6"/>
    <w:rsid w:val="00B0043D"/>
    <w:rsid w:val="00B00977"/>
    <w:rsid w:val="00B0399E"/>
    <w:rsid w:val="00B06E0F"/>
    <w:rsid w:val="00B103E6"/>
    <w:rsid w:val="00B11A98"/>
    <w:rsid w:val="00B12C2C"/>
    <w:rsid w:val="00B13429"/>
    <w:rsid w:val="00B14F31"/>
    <w:rsid w:val="00B15B07"/>
    <w:rsid w:val="00B15DFD"/>
    <w:rsid w:val="00B2070F"/>
    <w:rsid w:val="00B2103B"/>
    <w:rsid w:val="00B23D74"/>
    <w:rsid w:val="00B2562E"/>
    <w:rsid w:val="00B26B8F"/>
    <w:rsid w:val="00B30DC2"/>
    <w:rsid w:val="00B328FC"/>
    <w:rsid w:val="00B33B36"/>
    <w:rsid w:val="00B3725E"/>
    <w:rsid w:val="00B40570"/>
    <w:rsid w:val="00B4161A"/>
    <w:rsid w:val="00B418C3"/>
    <w:rsid w:val="00B435FD"/>
    <w:rsid w:val="00B47DE7"/>
    <w:rsid w:val="00B5256E"/>
    <w:rsid w:val="00B5302C"/>
    <w:rsid w:val="00B53734"/>
    <w:rsid w:val="00B53C42"/>
    <w:rsid w:val="00B54B9A"/>
    <w:rsid w:val="00B54D08"/>
    <w:rsid w:val="00B55A59"/>
    <w:rsid w:val="00B578BC"/>
    <w:rsid w:val="00B624F7"/>
    <w:rsid w:val="00B64EC2"/>
    <w:rsid w:val="00B705CE"/>
    <w:rsid w:val="00B7157A"/>
    <w:rsid w:val="00B71A40"/>
    <w:rsid w:val="00B7358E"/>
    <w:rsid w:val="00B8254F"/>
    <w:rsid w:val="00B82EA9"/>
    <w:rsid w:val="00B82FE5"/>
    <w:rsid w:val="00B83679"/>
    <w:rsid w:val="00B83EDA"/>
    <w:rsid w:val="00B84C2A"/>
    <w:rsid w:val="00B852AA"/>
    <w:rsid w:val="00B86CA0"/>
    <w:rsid w:val="00B905C5"/>
    <w:rsid w:val="00B91D81"/>
    <w:rsid w:val="00B91F6A"/>
    <w:rsid w:val="00B94521"/>
    <w:rsid w:val="00B94D54"/>
    <w:rsid w:val="00B95199"/>
    <w:rsid w:val="00B9583A"/>
    <w:rsid w:val="00B96660"/>
    <w:rsid w:val="00BA0B3D"/>
    <w:rsid w:val="00BA163D"/>
    <w:rsid w:val="00BA1C0C"/>
    <w:rsid w:val="00BA2745"/>
    <w:rsid w:val="00BA3F27"/>
    <w:rsid w:val="00BA3F49"/>
    <w:rsid w:val="00BA4D5C"/>
    <w:rsid w:val="00BA5B1C"/>
    <w:rsid w:val="00BA5C07"/>
    <w:rsid w:val="00BA6738"/>
    <w:rsid w:val="00BA6F1D"/>
    <w:rsid w:val="00BA7347"/>
    <w:rsid w:val="00BA7D59"/>
    <w:rsid w:val="00BB357C"/>
    <w:rsid w:val="00BC00A3"/>
    <w:rsid w:val="00BC0473"/>
    <w:rsid w:val="00BC0A05"/>
    <w:rsid w:val="00BC12F7"/>
    <w:rsid w:val="00BC19AF"/>
    <w:rsid w:val="00BC2D72"/>
    <w:rsid w:val="00BC6811"/>
    <w:rsid w:val="00BD0A89"/>
    <w:rsid w:val="00BD0A91"/>
    <w:rsid w:val="00BD1CA4"/>
    <w:rsid w:val="00BD2FA0"/>
    <w:rsid w:val="00BD30D8"/>
    <w:rsid w:val="00BD3A57"/>
    <w:rsid w:val="00BD3A7D"/>
    <w:rsid w:val="00BD4191"/>
    <w:rsid w:val="00BD5460"/>
    <w:rsid w:val="00BD633F"/>
    <w:rsid w:val="00BD66EB"/>
    <w:rsid w:val="00BD74DF"/>
    <w:rsid w:val="00BD7D60"/>
    <w:rsid w:val="00BE047C"/>
    <w:rsid w:val="00BE0E8D"/>
    <w:rsid w:val="00BE28F8"/>
    <w:rsid w:val="00BE4380"/>
    <w:rsid w:val="00BE4B33"/>
    <w:rsid w:val="00BE6662"/>
    <w:rsid w:val="00BE72C4"/>
    <w:rsid w:val="00BE74D3"/>
    <w:rsid w:val="00BF2E71"/>
    <w:rsid w:val="00BF3B8A"/>
    <w:rsid w:val="00BF479D"/>
    <w:rsid w:val="00BF55A6"/>
    <w:rsid w:val="00BF5D56"/>
    <w:rsid w:val="00BF6177"/>
    <w:rsid w:val="00BF64C8"/>
    <w:rsid w:val="00BF7252"/>
    <w:rsid w:val="00C01B15"/>
    <w:rsid w:val="00C01DC5"/>
    <w:rsid w:val="00C02B98"/>
    <w:rsid w:val="00C037B7"/>
    <w:rsid w:val="00C03F58"/>
    <w:rsid w:val="00C0532D"/>
    <w:rsid w:val="00C064D0"/>
    <w:rsid w:val="00C0658D"/>
    <w:rsid w:val="00C108B4"/>
    <w:rsid w:val="00C110B5"/>
    <w:rsid w:val="00C114CE"/>
    <w:rsid w:val="00C12058"/>
    <w:rsid w:val="00C17C15"/>
    <w:rsid w:val="00C21EE1"/>
    <w:rsid w:val="00C23C68"/>
    <w:rsid w:val="00C25583"/>
    <w:rsid w:val="00C25DD9"/>
    <w:rsid w:val="00C273F5"/>
    <w:rsid w:val="00C30DCC"/>
    <w:rsid w:val="00C341B9"/>
    <w:rsid w:val="00C344C2"/>
    <w:rsid w:val="00C346F9"/>
    <w:rsid w:val="00C40915"/>
    <w:rsid w:val="00C42CDC"/>
    <w:rsid w:val="00C43523"/>
    <w:rsid w:val="00C43D63"/>
    <w:rsid w:val="00C453B9"/>
    <w:rsid w:val="00C46582"/>
    <w:rsid w:val="00C46938"/>
    <w:rsid w:val="00C500C1"/>
    <w:rsid w:val="00C50A6E"/>
    <w:rsid w:val="00C51E9B"/>
    <w:rsid w:val="00C51F87"/>
    <w:rsid w:val="00C53743"/>
    <w:rsid w:val="00C559A3"/>
    <w:rsid w:val="00C578E2"/>
    <w:rsid w:val="00C625F5"/>
    <w:rsid w:val="00C63695"/>
    <w:rsid w:val="00C63703"/>
    <w:rsid w:val="00C65539"/>
    <w:rsid w:val="00C6782F"/>
    <w:rsid w:val="00C71EAC"/>
    <w:rsid w:val="00C745B8"/>
    <w:rsid w:val="00C749FC"/>
    <w:rsid w:val="00C75360"/>
    <w:rsid w:val="00C81719"/>
    <w:rsid w:val="00C87273"/>
    <w:rsid w:val="00C875DE"/>
    <w:rsid w:val="00C8760D"/>
    <w:rsid w:val="00C87F79"/>
    <w:rsid w:val="00C913D4"/>
    <w:rsid w:val="00C922D1"/>
    <w:rsid w:val="00C92899"/>
    <w:rsid w:val="00C92F65"/>
    <w:rsid w:val="00C9652B"/>
    <w:rsid w:val="00CA1015"/>
    <w:rsid w:val="00CA1FE8"/>
    <w:rsid w:val="00CA37FB"/>
    <w:rsid w:val="00CA4538"/>
    <w:rsid w:val="00CA45F3"/>
    <w:rsid w:val="00CA50A8"/>
    <w:rsid w:val="00CA60D8"/>
    <w:rsid w:val="00CB086B"/>
    <w:rsid w:val="00CB16B6"/>
    <w:rsid w:val="00CB1F59"/>
    <w:rsid w:val="00CB49E9"/>
    <w:rsid w:val="00CB64D8"/>
    <w:rsid w:val="00CB7D09"/>
    <w:rsid w:val="00CC0364"/>
    <w:rsid w:val="00CC0B5B"/>
    <w:rsid w:val="00CC1090"/>
    <w:rsid w:val="00CC4B1D"/>
    <w:rsid w:val="00CC55F6"/>
    <w:rsid w:val="00CC6471"/>
    <w:rsid w:val="00CC66C8"/>
    <w:rsid w:val="00CC716F"/>
    <w:rsid w:val="00CD0963"/>
    <w:rsid w:val="00CD3D8F"/>
    <w:rsid w:val="00CD4393"/>
    <w:rsid w:val="00CD5C3B"/>
    <w:rsid w:val="00CD5DDC"/>
    <w:rsid w:val="00CD6B53"/>
    <w:rsid w:val="00CD7D1F"/>
    <w:rsid w:val="00CE0273"/>
    <w:rsid w:val="00CE132A"/>
    <w:rsid w:val="00CE1750"/>
    <w:rsid w:val="00CE1DD3"/>
    <w:rsid w:val="00CE2ACD"/>
    <w:rsid w:val="00CE33E9"/>
    <w:rsid w:val="00CE4137"/>
    <w:rsid w:val="00CE416E"/>
    <w:rsid w:val="00CE432C"/>
    <w:rsid w:val="00CE4DFF"/>
    <w:rsid w:val="00CE536E"/>
    <w:rsid w:val="00CE5D94"/>
    <w:rsid w:val="00CE79A3"/>
    <w:rsid w:val="00CF0F96"/>
    <w:rsid w:val="00CF1238"/>
    <w:rsid w:val="00CF3434"/>
    <w:rsid w:val="00CF46A1"/>
    <w:rsid w:val="00CF4B54"/>
    <w:rsid w:val="00CF7D78"/>
    <w:rsid w:val="00D0091E"/>
    <w:rsid w:val="00D02001"/>
    <w:rsid w:val="00D04804"/>
    <w:rsid w:val="00D06B27"/>
    <w:rsid w:val="00D1145B"/>
    <w:rsid w:val="00D123A5"/>
    <w:rsid w:val="00D13D58"/>
    <w:rsid w:val="00D1537E"/>
    <w:rsid w:val="00D15BA4"/>
    <w:rsid w:val="00D2163D"/>
    <w:rsid w:val="00D21D45"/>
    <w:rsid w:val="00D244F2"/>
    <w:rsid w:val="00D272F8"/>
    <w:rsid w:val="00D27E8E"/>
    <w:rsid w:val="00D3148B"/>
    <w:rsid w:val="00D317C1"/>
    <w:rsid w:val="00D33077"/>
    <w:rsid w:val="00D331CC"/>
    <w:rsid w:val="00D33606"/>
    <w:rsid w:val="00D3473B"/>
    <w:rsid w:val="00D34A61"/>
    <w:rsid w:val="00D34C37"/>
    <w:rsid w:val="00D359F0"/>
    <w:rsid w:val="00D36A42"/>
    <w:rsid w:val="00D3741C"/>
    <w:rsid w:val="00D37CD8"/>
    <w:rsid w:val="00D37FD3"/>
    <w:rsid w:val="00D41BC2"/>
    <w:rsid w:val="00D41D50"/>
    <w:rsid w:val="00D42BF8"/>
    <w:rsid w:val="00D44214"/>
    <w:rsid w:val="00D44697"/>
    <w:rsid w:val="00D44770"/>
    <w:rsid w:val="00D44F70"/>
    <w:rsid w:val="00D4794C"/>
    <w:rsid w:val="00D50633"/>
    <w:rsid w:val="00D50807"/>
    <w:rsid w:val="00D5549B"/>
    <w:rsid w:val="00D55728"/>
    <w:rsid w:val="00D55AD0"/>
    <w:rsid w:val="00D60182"/>
    <w:rsid w:val="00D60297"/>
    <w:rsid w:val="00D60A6F"/>
    <w:rsid w:val="00D60EEC"/>
    <w:rsid w:val="00D62FAE"/>
    <w:rsid w:val="00D65CA6"/>
    <w:rsid w:val="00D66FAB"/>
    <w:rsid w:val="00D67953"/>
    <w:rsid w:val="00D709D2"/>
    <w:rsid w:val="00D7265F"/>
    <w:rsid w:val="00D739CB"/>
    <w:rsid w:val="00D73AE5"/>
    <w:rsid w:val="00D73B51"/>
    <w:rsid w:val="00D73C6A"/>
    <w:rsid w:val="00D759DB"/>
    <w:rsid w:val="00D77008"/>
    <w:rsid w:val="00D815E6"/>
    <w:rsid w:val="00D8286F"/>
    <w:rsid w:val="00D847D9"/>
    <w:rsid w:val="00D849A4"/>
    <w:rsid w:val="00D85DE6"/>
    <w:rsid w:val="00D924CA"/>
    <w:rsid w:val="00D933D7"/>
    <w:rsid w:val="00D93459"/>
    <w:rsid w:val="00D9403A"/>
    <w:rsid w:val="00D954FD"/>
    <w:rsid w:val="00DA001C"/>
    <w:rsid w:val="00DA07AE"/>
    <w:rsid w:val="00DA1236"/>
    <w:rsid w:val="00DA464C"/>
    <w:rsid w:val="00DA52DE"/>
    <w:rsid w:val="00DA5376"/>
    <w:rsid w:val="00DA57CE"/>
    <w:rsid w:val="00DA5CA0"/>
    <w:rsid w:val="00DA5D85"/>
    <w:rsid w:val="00DB0688"/>
    <w:rsid w:val="00DB5085"/>
    <w:rsid w:val="00DB7EB9"/>
    <w:rsid w:val="00DC19C4"/>
    <w:rsid w:val="00DC2470"/>
    <w:rsid w:val="00DC2618"/>
    <w:rsid w:val="00DC40B6"/>
    <w:rsid w:val="00DC788A"/>
    <w:rsid w:val="00DC7C02"/>
    <w:rsid w:val="00DC7F27"/>
    <w:rsid w:val="00DD104F"/>
    <w:rsid w:val="00DD14BA"/>
    <w:rsid w:val="00DD15D2"/>
    <w:rsid w:val="00DD26E7"/>
    <w:rsid w:val="00DD298C"/>
    <w:rsid w:val="00DD60F1"/>
    <w:rsid w:val="00DD65EB"/>
    <w:rsid w:val="00DE22EC"/>
    <w:rsid w:val="00DE2AA6"/>
    <w:rsid w:val="00DE30FF"/>
    <w:rsid w:val="00DF1F71"/>
    <w:rsid w:val="00DF32E9"/>
    <w:rsid w:val="00DF35A2"/>
    <w:rsid w:val="00DF4DFA"/>
    <w:rsid w:val="00DF6705"/>
    <w:rsid w:val="00E0324E"/>
    <w:rsid w:val="00E03336"/>
    <w:rsid w:val="00E0502F"/>
    <w:rsid w:val="00E1276B"/>
    <w:rsid w:val="00E1296D"/>
    <w:rsid w:val="00E15B41"/>
    <w:rsid w:val="00E162EA"/>
    <w:rsid w:val="00E17783"/>
    <w:rsid w:val="00E17E13"/>
    <w:rsid w:val="00E20AA6"/>
    <w:rsid w:val="00E21C71"/>
    <w:rsid w:val="00E23356"/>
    <w:rsid w:val="00E24A0A"/>
    <w:rsid w:val="00E24C02"/>
    <w:rsid w:val="00E24DD5"/>
    <w:rsid w:val="00E26B7F"/>
    <w:rsid w:val="00E26BFD"/>
    <w:rsid w:val="00E26F47"/>
    <w:rsid w:val="00E2704E"/>
    <w:rsid w:val="00E30A7F"/>
    <w:rsid w:val="00E30E9F"/>
    <w:rsid w:val="00E3357D"/>
    <w:rsid w:val="00E34939"/>
    <w:rsid w:val="00E357DE"/>
    <w:rsid w:val="00E363BF"/>
    <w:rsid w:val="00E366D1"/>
    <w:rsid w:val="00E36846"/>
    <w:rsid w:val="00E4061D"/>
    <w:rsid w:val="00E45D4E"/>
    <w:rsid w:val="00E47CAB"/>
    <w:rsid w:val="00E5132C"/>
    <w:rsid w:val="00E519F1"/>
    <w:rsid w:val="00E51C1C"/>
    <w:rsid w:val="00E539CB"/>
    <w:rsid w:val="00E53A59"/>
    <w:rsid w:val="00E546CB"/>
    <w:rsid w:val="00E5486B"/>
    <w:rsid w:val="00E56108"/>
    <w:rsid w:val="00E56ACF"/>
    <w:rsid w:val="00E612C4"/>
    <w:rsid w:val="00E61AA6"/>
    <w:rsid w:val="00E62C21"/>
    <w:rsid w:val="00E63BBA"/>
    <w:rsid w:val="00E6414F"/>
    <w:rsid w:val="00E677A2"/>
    <w:rsid w:val="00E713DA"/>
    <w:rsid w:val="00E7388A"/>
    <w:rsid w:val="00E74BCC"/>
    <w:rsid w:val="00E7564C"/>
    <w:rsid w:val="00E75E6A"/>
    <w:rsid w:val="00E77058"/>
    <w:rsid w:val="00E77789"/>
    <w:rsid w:val="00E80C86"/>
    <w:rsid w:val="00E814CB"/>
    <w:rsid w:val="00E82A49"/>
    <w:rsid w:val="00E8401C"/>
    <w:rsid w:val="00E843F7"/>
    <w:rsid w:val="00E851C0"/>
    <w:rsid w:val="00E85679"/>
    <w:rsid w:val="00E87587"/>
    <w:rsid w:val="00E87930"/>
    <w:rsid w:val="00E90E58"/>
    <w:rsid w:val="00E91037"/>
    <w:rsid w:val="00E916F1"/>
    <w:rsid w:val="00E92821"/>
    <w:rsid w:val="00E94872"/>
    <w:rsid w:val="00E9512F"/>
    <w:rsid w:val="00E95370"/>
    <w:rsid w:val="00EA01E8"/>
    <w:rsid w:val="00EA0DF7"/>
    <w:rsid w:val="00EA1BA1"/>
    <w:rsid w:val="00EA3B9A"/>
    <w:rsid w:val="00EA5DAF"/>
    <w:rsid w:val="00EA7F8A"/>
    <w:rsid w:val="00EB0D29"/>
    <w:rsid w:val="00EB2772"/>
    <w:rsid w:val="00EB3338"/>
    <w:rsid w:val="00EB48EF"/>
    <w:rsid w:val="00EB4CB6"/>
    <w:rsid w:val="00EC078A"/>
    <w:rsid w:val="00EC09DC"/>
    <w:rsid w:val="00EC5A39"/>
    <w:rsid w:val="00EC611C"/>
    <w:rsid w:val="00EC7229"/>
    <w:rsid w:val="00ED0E32"/>
    <w:rsid w:val="00ED1E5F"/>
    <w:rsid w:val="00ED23EB"/>
    <w:rsid w:val="00ED30E5"/>
    <w:rsid w:val="00ED36D5"/>
    <w:rsid w:val="00ED5DC1"/>
    <w:rsid w:val="00ED5EF4"/>
    <w:rsid w:val="00ED6447"/>
    <w:rsid w:val="00ED6AEA"/>
    <w:rsid w:val="00ED6F08"/>
    <w:rsid w:val="00ED75BF"/>
    <w:rsid w:val="00ED7F42"/>
    <w:rsid w:val="00EE018E"/>
    <w:rsid w:val="00EE1415"/>
    <w:rsid w:val="00EE209A"/>
    <w:rsid w:val="00EE224E"/>
    <w:rsid w:val="00EE43DB"/>
    <w:rsid w:val="00EE43DF"/>
    <w:rsid w:val="00EE43E4"/>
    <w:rsid w:val="00EE6AA3"/>
    <w:rsid w:val="00EE6C3E"/>
    <w:rsid w:val="00EE7F2F"/>
    <w:rsid w:val="00EF2CCC"/>
    <w:rsid w:val="00EF4F15"/>
    <w:rsid w:val="00EF5F4E"/>
    <w:rsid w:val="00EF61CB"/>
    <w:rsid w:val="00EF6D4D"/>
    <w:rsid w:val="00EF7E87"/>
    <w:rsid w:val="00F006C3"/>
    <w:rsid w:val="00F014B1"/>
    <w:rsid w:val="00F01C04"/>
    <w:rsid w:val="00F01F3F"/>
    <w:rsid w:val="00F0662A"/>
    <w:rsid w:val="00F10BAE"/>
    <w:rsid w:val="00F11832"/>
    <w:rsid w:val="00F14394"/>
    <w:rsid w:val="00F14FDC"/>
    <w:rsid w:val="00F1552A"/>
    <w:rsid w:val="00F15D43"/>
    <w:rsid w:val="00F17012"/>
    <w:rsid w:val="00F17B40"/>
    <w:rsid w:val="00F21417"/>
    <w:rsid w:val="00F25212"/>
    <w:rsid w:val="00F26EAF"/>
    <w:rsid w:val="00F33865"/>
    <w:rsid w:val="00F34E0D"/>
    <w:rsid w:val="00F355C9"/>
    <w:rsid w:val="00F358B3"/>
    <w:rsid w:val="00F36031"/>
    <w:rsid w:val="00F40222"/>
    <w:rsid w:val="00F40532"/>
    <w:rsid w:val="00F40DDE"/>
    <w:rsid w:val="00F41BAD"/>
    <w:rsid w:val="00F44932"/>
    <w:rsid w:val="00F5183C"/>
    <w:rsid w:val="00F51DA5"/>
    <w:rsid w:val="00F558F1"/>
    <w:rsid w:val="00F56B9D"/>
    <w:rsid w:val="00F57911"/>
    <w:rsid w:val="00F57F6F"/>
    <w:rsid w:val="00F60C6D"/>
    <w:rsid w:val="00F6463A"/>
    <w:rsid w:val="00F669C7"/>
    <w:rsid w:val="00F70204"/>
    <w:rsid w:val="00F7022B"/>
    <w:rsid w:val="00F71079"/>
    <w:rsid w:val="00F723EF"/>
    <w:rsid w:val="00F72DEE"/>
    <w:rsid w:val="00F73440"/>
    <w:rsid w:val="00F74654"/>
    <w:rsid w:val="00F747A6"/>
    <w:rsid w:val="00F75482"/>
    <w:rsid w:val="00F77BA1"/>
    <w:rsid w:val="00F80DAE"/>
    <w:rsid w:val="00F82046"/>
    <w:rsid w:val="00F825C9"/>
    <w:rsid w:val="00F83F6B"/>
    <w:rsid w:val="00F85630"/>
    <w:rsid w:val="00F86AEA"/>
    <w:rsid w:val="00F86D30"/>
    <w:rsid w:val="00F92047"/>
    <w:rsid w:val="00F92A49"/>
    <w:rsid w:val="00F92BB8"/>
    <w:rsid w:val="00F9419E"/>
    <w:rsid w:val="00FA391E"/>
    <w:rsid w:val="00FA5A77"/>
    <w:rsid w:val="00FA616E"/>
    <w:rsid w:val="00FA65CD"/>
    <w:rsid w:val="00FB1765"/>
    <w:rsid w:val="00FB4E00"/>
    <w:rsid w:val="00FC063F"/>
    <w:rsid w:val="00FC0EBA"/>
    <w:rsid w:val="00FC3F63"/>
    <w:rsid w:val="00FC7B95"/>
    <w:rsid w:val="00FD0C2D"/>
    <w:rsid w:val="00FD21DB"/>
    <w:rsid w:val="00FD57B0"/>
    <w:rsid w:val="00FD7E3C"/>
    <w:rsid w:val="00FE19FC"/>
    <w:rsid w:val="00FE1D21"/>
    <w:rsid w:val="00FE2967"/>
    <w:rsid w:val="00FE2EA8"/>
    <w:rsid w:val="00FE4A4E"/>
    <w:rsid w:val="00FE5605"/>
    <w:rsid w:val="00FE5B88"/>
    <w:rsid w:val="00FE5D90"/>
    <w:rsid w:val="00FE6012"/>
    <w:rsid w:val="00FF0D4D"/>
    <w:rsid w:val="00FF5D34"/>
    <w:rsid w:val="00FF648C"/>
    <w:rsid w:val="00FF6A8C"/>
    <w:rsid w:val="00FF7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E4D"/>
  </w:style>
  <w:style w:type="paragraph" w:styleId="1">
    <w:name w:val="heading 1"/>
    <w:basedOn w:val="a"/>
    <w:next w:val="a"/>
    <w:link w:val="10"/>
    <w:uiPriority w:val="9"/>
    <w:qFormat/>
    <w:rsid w:val="001F4B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C40B6"/>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5C4E4D"/>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5C4E4D"/>
    <w:rPr>
      <w:rFonts w:ascii="Times New Roman" w:eastAsia="Times New Roman" w:hAnsi="Times New Roman" w:cs="Times New Roman"/>
      <w:sz w:val="20"/>
      <w:szCs w:val="20"/>
      <w:lang w:eastAsia="ru-RU"/>
    </w:rPr>
  </w:style>
  <w:style w:type="paragraph" w:styleId="a3">
    <w:name w:val="Balloon Text"/>
    <w:basedOn w:val="a"/>
    <w:link w:val="a4"/>
    <w:uiPriority w:val="99"/>
    <w:semiHidden/>
    <w:unhideWhenUsed/>
    <w:rsid w:val="005C4E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4E4D"/>
    <w:rPr>
      <w:rFonts w:ascii="Tahoma" w:hAnsi="Tahoma" w:cs="Tahoma"/>
      <w:sz w:val="16"/>
      <w:szCs w:val="16"/>
    </w:rPr>
  </w:style>
  <w:style w:type="paragraph" w:styleId="a5">
    <w:name w:val="Body Text"/>
    <w:basedOn w:val="a"/>
    <w:link w:val="a6"/>
    <w:uiPriority w:val="99"/>
    <w:unhideWhenUsed/>
    <w:rsid w:val="006B3FCB"/>
    <w:pPr>
      <w:spacing w:after="120"/>
    </w:pPr>
  </w:style>
  <w:style w:type="character" w:customStyle="1" w:styleId="a6">
    <w:name w:val="Основной текст Знак"/>
    <w:basedOn w:val="a0"/>
    <w:link w:val="a5"/>
    <w:uiPriority w:val="99"/>
    <w:rsid w:val="006B3FCB"/>
  </w:style>
  <w:style w:type="table" w:styleId="a7">
    <w:name w:val="Table Grid"/>
    <w:basedOn w:val="a1"/>
    <w:uiPriority w:val="59"/>
    <w:rsid w:val="00201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940A9F"/>
    <w:pPr>
      <w:ind w:left="720"/>
      <w:contextualSpacing/>
    </w:pPr>
    <w:rPr>
      <w:rFonts w:ascii="Calibri" w:eastAsia="Times New Roman" w:hAnsi="Calibri" w:cs="Times New Roman"/>
      <w:lang w:eastAsia="ru-RU"/>
    </w:rPr>
  </w:style>
  <w:style w:type="paragraph" w:styleId="a9">
    <w:name w:val="Title"/>
    <w:basedOn w:val="a"/>
    <w:link w:val="aa"/>
    <w:qFormat/>
    <w:rsid w:val="00D21D45"/>
    <w:pPr>
      <w:spacing w:after="0" w:line="240" w:lineRule="auto"/>
      <w:jc w:val="center"/>
    </w:pPr>
    <w:rPr>
      <w:rFonts w:ascii="Times New Roman" w:eastAsia="Times New Roman" w:hAnsi="Times New Roman" w:cs="Times New Roman"/>
      <w:sz w:val="28"/>
      <w:szCs w:val="20"/>
      <w:lang w:eastAsia="ru-RU"/>
    </w:rPr>
  </w:style>
  <w:style w:type="character" w:customStyle="1" w:styleId="aa">
    <w:name w:val="Название Знак"/>
    <w:basedOn w:val="a0"/>
    <w:link w:val="a9"/>
    <w:rsid w:val="00D21D45"/>
    <w:rPr>
      <w:rFonts w:ascii="Times New Roman" w:eastAsia="Times New Roman" w:hAnsi="Times New Roman" w:cs="Times New Roman"/>
      <w:sz w:val="28"/>
      <w:szCs w:val="20"/>
      <w:lang w:eastAsia="ru-RU"/>
    </w:rPr>
  </w:style>
  <w:style w:type="paragraph" w:styleId="ab">
    <w:name w:val="Body Text Indent"/>
    <w:basedOn w:val="a"/>
    <w:link w:val="ac"/>
    <w:uiPriority w:val="99"/>
    <w:semiHidden/>
    <w:unhideWhenUsed/>
    <w:rsid w:val="009777A8"/>
    <w:pPr>
      <w:spacing w:after="120"/>
      <w:ind w:left="283"/>
    </w:pPr>
  </w:style>
  <w:style w:type="character" w:customStyle="1" w:styleId="ac">
    <w:name w:val="Основной текст с отступом Знак"/>
    <w:basedOn w:val="a0"/>
    <w:link w:val="ab"/>
    <w:uiPriority w:val="99"/>
    <w:semiHidden/>
    <w:rsid w:val="009777A8"/>
  </w:style>
  <w:style w:type="paragraph" w:styleId="ad">
    <w:name w:val="No Spacing"/>
    <w:uiPriority w:val="1"/>
    <w:qFormat/>
    <w:rsid w:val="009777A8"/>
    <w:pPr>
      <w:spacing w:after="0" w:line="240" w:lineRule="auto"/>
    </w:pPr>
    <w:rPr>
      <w:rFonts w:ascii="Calibri" w:eastAsia="Calibri" w:hAnsi="Calibri" w:cs="Times New Roman"/>
    </w:rPr>
  </w:style>
  <w:style w:type="paragraph" w:customStyle="1" w:styleId="msonormalbullet2gifbullet1gifbullet2gif">
    <w:name w:val="msonormalbullet2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2">
    <w:name w:val="caaieiaie 2"/>
    <w:basedOn w:val="a"/>
    <w:next w:val="a"/>
    <w:rsid w:val="0055529B"/>
    <w:pPr>
      <w:keepNext/>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character" w:customStyle="1" w:styleId="fontstyle36">
    <w:name w:val="fontstyle36"/>
    <w:basedOn w:val="a0"/>
    <w:rsid w:val="00756E0A"/>
  </w:style>
  <w:style w:type="paragraph" w:customStyle="1" w:styleId="ConsPlusNormal">
    <w:name w:val="ConsPlusNormal"/>
    <w:rsid w:val="00756E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4">
    <w:name w:val="Font Style14"/>
    <w:basedOn w:val="a0"/>
    <w:rsid w:val="00756E0A"/>
    <w:rPr>
      <w:rFonts w:ascii="Times New Roman" w:hAnsi="Times New Roman" w:cs="Times New Roman"/>
      <w:sz w:val="26"/>
      <w:szCs w:val="26"/>
    </w:rPr>
  </w:style>
  <w:style w:type="paragraph" w:customStyle="1" w:styleId="Standard">
    <w:name w:val="Standard"/>
    <w:rsid w:val="00756E0A"/>
    <w:pPr>
      <w:widowControl w:val="0"/>
      <w:suppressAutoHyphens/>
      <w:autoSpaceDN w:val="0"/>
      <w:spacing w:after="0" w:line="240" w:lineRule="auto"/>
      <w:textAlignment w:val="baseline"/>
    </w:pPr>
    <w:rPr>
      <w:rFonts w:ascii="Times New Roman" w:eastAsia="Droid Sans Fallback" w:hAnsi="Times New Roman" w:cs="Lucida Sans"/>
      <w:kern w:val="3"/>
      <w:sz w:val="24"/>
      <w:szCs w:val="24"/>
      <w:lang w:eastAsia="zh-CN" w:bidi="hi-IN"/>
    </w:rPr>
  </w:style>
  <w:style w:type="paragraph" w:styleId="ae">
    <w:name w:val="header"/>
    <w:basedOn w:val="a"/>
    <w:link w:val="af"/>
    <w:uiPriority w:val="99"/>
    <w:semiHidden/>
    <w:unhideWhenUsed/>
    <w:rsid w:val="00B83EDA"/>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B83EDA"/>
  </w:style>
  <w:style w:type="paragraph" w:styleId="af0">
    <w:name w:val="footer"/>
    <w:basedOn w:val="a"/>
    <w:link w:val="af1"/>
    <w:uiPriority w:val="99"/>
    <w:unhideWhenUsed/>
    <w:rsid w:val="00B83ED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83EDA"/>
  </w:style>
  <w:style w:type="paragraph" w:styleId="af2">
    <w:name w:val="Normal (Web)"/>
    <w:basedOn w:val="a"/>
    <w:uiPriority w:val="99"/>
    <w:unhideWhenUsed/>
    <w:rsid w:val="00E56A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C87273"/>
    <w:pPr>
      <w:spacing w:after="120" w:line="480" w:lineRule="auto"/>
      <w:ind w:left="283"/>
    </w:pPr>
  </w:style>
  <w:style w:type="character" w:customStyle="1" w:styleId="24">
    <w:name w:val="Основной текст с отступом 2 Знак"/>
    <w:basedOn w:val="a0"/>
    <w:link w:val="23"/>
    <w:uiPriority w:val="99"/>
    <w:semiHidden/>
    <w:rsid w:val="00C87273"/>
  </w:style>
  <w:style w:type="character" w:customStyle="1" w:styleId="20">
    <w:name w:val="Заголовок 2 Знак"/>
    <w:basedOn w:val="a0"/>
    <w:link w:val="2"/>
    <w:uiPriority w:val="9"/>
    <w:rsid w:val="00DC40B6"/>
    <w:rPr>
      <w:rFonts w:ascii="Cambria" w:eastAsia="Times New Roman" w:hAnsi="Cambria" w:cs="Times New Roman"/>
      <w:b/>
      <w:bCs/>
      <w:color w:val="4F81BD"/>
      <w:sz w:val="26"/>
      <w:szCs w:val="26"/>
    </w:rPr>
  </w:style>
  <w:style w:type="paragraph" w:customStyle="1" w:styleId="msonormalbullet2gifbullet3gif">
    <w:name w:val="msonormal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1gif">
    <w:name w:val="msonormalbullet2gifbullet2gifbullet1.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3gif">
    <w:name w:val="msonormalbullet2gif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1gif">
    <w:name w:val="msonormalbullet2gifbullet2gifbullet2gifbullet1.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2gif">
    <w:name w:val="msonormalbullet2gifbullet2gifbullet2gifbullet2.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3gif">
    <w:name w:val="msonormalbullet2gifbullet2gifbullet2gifbullet3.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
    <w:name w:val="msonormalbullet2gifbullet2gifbullet2.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
    <w:name w:val="par"/>
    <w:basedOn w:val="a"/>
    <w:rsid w:val="00637A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нак Знак Знак1 Знак Знак Знак Знак"/>
    <w:basedOn w:val="a"/>
    <w:rsid w:val="004D49B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apple-converted-space">
    <w:name w:val="apple-converted-space"/>
    <w:basedOn w:val="a0"/>
    <w:rsid w:val="004D62DB"/>
  </w:style>
  <w:style w:type="character" w:customStyle="1" w:styleId="10">
    <w:name w:val="Заголовок 1 Знак"/>
    <w:basedOn w:val="a0"/>
    <w:link w:val="1"/>
    <w:uiPriority w:val="9"/>
    <w:rsid w:val="001F4B59"/>
    <w:rPr>
      <w:rFonts w:asciiTheme="majorHAnsi" w:eastAsiaTheme="majorEastAsia" w:hAnsiTheme="majorHAnsi" w:cstheme="majorBidi"/>
      <w:b/>
      <w:bCs/>
      <w:color w:val="365F91" w:themeColor="accent1" w:themeShade="BF"/>
      <w:sz w:val="28"/>
      <w:szCs w:val="28"/>
    </w:rPr>
  </w:style>
  <w:style w:type="paragraph" w:customStyle="1" w:styleId="ConsPlusNonformat">
    <w:name w:val="ConsPlusNonformat"/>
    <w:uiPriority w:val="99"/>
    <w:rsid w:val="001F4B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Subtitle"/>
    <w:basedOn w:val="a"/>
    <w:next w:val="a5"/>
    <w:link w:val="af4"/>
    <w:qFormat/>
    <w:rsid w:val="004D3DAB"/>
    <w:pPr>
      <w:keepNext/>
      <w:spacing w:before="240" w:after="120" w:line="240" w:lineRule="auto"/>
      <w:jc w:val="center"/>
    </w:pPr>
    <w:rPr>
      <w:rFonts w:ascii="Arial" w:eastAsia="Microsoft YaHei" w:hAnsi="Arial" w:cs="Mangal"/>
      <w:i/>
      <w:iCs/>
      <w:sz w:val="28"/>
      <w:szCs w:val="28"/>
      <w:lang w:eastAsia="ar-SA"/>
    </w:rPr>
  </w:style>
  <w:style w:type="character" w:customStyle="1" w:styleId="af4">
    <w:name w:val="Подзаголовок Знак"/>
    <w:basedOn w:val="a0"/>
    <w:link w:val="af3"/>
    <w:rsid w:val="004D3DAB"/>
    <w:rPr>
      <w:rFonts w:ascii="Arial" w:eastAsia="Microsoft YaHei" w:hAnsi="Arial" w:cs="Mangal"/>
      <w:i/>
      <w:iCs/>
      <w:sz w:val="28"/>
      <w:szCs w:val="28"/>
      <w:lang w:eastAsia="ar-SA"/>
    </w:rPr>
  </w:style>
  <w:style w:type="character" w:customStyle="1" w:styleId="25">
    <w:name w:val="Основной текст (2)_"/>
    <w:basedOn w:val="a0"/>
    <w:link w:val="210"/>
    <w:uiPriority w:val="99"/>
    <w:locked/>
    <w:rsid w:val="0068313F"/>
    <w:rPr>
      <w:sz w:val="28"/>
      <w:szCs w:val="28"/>
      <w:shd w:val="clear" w:color="auto" w:fill="FFFFFF"/>
    </w:rPr>
  </w:style>
  <w:style w:type="paragraph" w:customStyle="1" w:styleId="210">
    <w:name w:val="Основной текст (2)1"/>
    <w:basedOn w:val="a"/>
    <w:link w:val="25"/>
    <w:uiPriority w:val="99"/>
    <w:rsid w:val="0068313F"/>
    <w:pPr>
      <w:widowControl w:val="0"/>
      <w:shd w:val="clear" w:color="auto" w:fill="FFFFFF"/>
      <w:spacing w:after="300" w:line="322" w:lineRule="exact"/>
      <w:jc w:val="center"/>
    </w:pPr>
    <w:rPr>
      <w:sz w:val="28"/>
      <w:szCs w:val="28"/>
    </w:rPr>
  </w:style>
  <w:style w:type="paragraph" w:customStyle="1" w:styleId="msonormalbullet1gif">
    <w:name w:val="msonormalbullet1.gif"/>
    <w:basedOn w:val="a"/>
    <w:rsid w:val="00FD0C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5">
    <w:name w:val="footnote text"/>
    <w:basedOn w:val="a"/>
    <w:link w:val="af6"/>
    <w:rsid w:val="008C4068"/>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0"/>
    <w:link w:val="af5"/>
    <w:rsid w:val="008C4068"/>
    <w:rPr>
      <w:rFonts w:ascii="Times New Roman" w:eastAsia="Times New Roman" w:hAnsi="Times New Roman" w:cs="Times New Roman"/>
      <w:sz w:val="20"/>
      <w:szCs w:val="20"/>
      <w:lang w:eastAsia="ru-RU"/>
    </w:rPr>
  </w:style>
  <w:style w:type="character" w:styleId="af7">
    <w:name w:val="footnote reference"/>
    <w:rsid w:val="008C4068"/>
    <w:rPr>
      <w:vertAlign w:val="superscript"/>
    </w:rPr>
  </w:style>
  <w:style w:type="paragraph" w:customStyle="1" w:styleId="211">
    <w:name w:val="Основной текст 21"/>
    <w:basedOn w:val="a"/>
    <w:uiPriority w:val="99"/>
    <w:rsid w:val="008C4068"/>
    <w:pPr>
      <w:overflowPunct w:val="0"/>
      <w:autoSpaceDE w:val="0"/>
      <w:autoSpaceDN w:val="0"/>
      <w:adjustRightInd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Default">
    <w:name w:val="Default"/>
    <w:rsid w:val="008C40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rsid w:val="008C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8C4068"/>
    <w:rPr>
      <w:rFonts w:ascii="Courier New" w:eastAsia="Times New Roman" w:hAnsi="Courier New" w:cs="Courier New"/>
      <w:sz w:val="20"/>
      <w:szCs w:val="20"/>
      <w:lang w:eastAsia="ru-RU"/>
    </w:rPr>
  </w:style>
  <w:style w:type="character" w:styleId="af8">
    <w:name w:val="Emphasis"/>
    <w:basedOn w:val="a0"/>
    <w:qFormat/>
    <w:rsid w:val="00D60A6F"/>
    <w:rPr>
      <w:i/>
      <w:iCs/>
    </w:rPr>
  </w:style>
</w:styles>
</file>

<file path=word/webSettings.xml><?xml version="1.0" encoding="utf-8"?>
<w:webSettings xmlns:r="http://schemas.openxmlformats.org/officeDocument/2006/relationships" xmlns:w="http://schemas.openxmlformats.org/wordprocessingml/2006/main">
  <w:divs>
    <w:div w:id="63458519">
      <w:bodyDiv w:val="1"/>
      <w:marLeft w:val="0"/>
      <w:marRight w:val="0"/>
      <w:marTop w:val="0"/>
      <w:marBottom w:val="0"/>
      <w:divBdr>
        <w:top w:val="none" w:sz="0" w:space="0" w:color="auto"/>
        <w:left w:val="none" w:sz="0" w:space="0" w:color="auto"/>
        <w:bottom w:val="none" w:sz="0" w:space="0" w:color="auto"/>
        <w:right w:val="none" w:sz="0" w:space="0" w:color="auto"/>
      </w:divBdr>
    </w:div>
    <w:div w:id="103774000">
      <w:bodyDiv w:val="1"/>
      <w:marLeft w:val="0"/>
      <w:marRight w:val="0"/>
      <w:marTop w:val="0"/>
      <w:marBottom w:val="0"/>
      <w:divBdr>
        <w:top w:val="none" w:sz="0" w:space="0" w:color="auto"/>
        <w:left w:val="none" w:sz="0" w:space="0" w:color="auto"/>
        <w:bottom w:val="none" w:sz="0" w:space="0" w:color="auto"/>
        <w:right w:val="none" w:sz="0" w:space="0" w:color="auto"/>
      </w:divBdr>
    </w:div>
    <w:div w:id="138889128">
      <w:bodyDiv w:val="1"/>
      <w:marLeft w:val="0"/>
      <w:marRight w:val="0"/>
      <w:marTop w:val="0"/>
      <w:marBottom w:val="0"/>
      <w:divBdr>
        <w:top w:val="none" w:sz="0" w:space="0" w:color="auto"/>
        <w:left w:val="none" w:sz="0" w:space="0" w:color="auto"/>
        <w:bottom w:val="none" w:sz="0" w:space="0" w:color="auto"/>
        <w:right w:val="none" w:sz="0" w:space="0" w:color="auto"/>
      </w:divBdr>
    </w:div>
    <w:div w:id="363559050">
      <w:bodyDiv w:val="1"/>
      <w:marLeft w:val="0"/>
      <w:marRight w:val="0"/>
      <w:marTop w:val="0"/>
      <w:marBottom w:val="0"/>
      <w:divBdr>
        <w:top w:val="none" w:sz="0" w:space="0" w:color="auto"/>
        <w:left w:val="none" w:sz="0" w:space="0" w:color="auto"/>
        <w:bottom w:val="none" w:sz="0" w:space="0" w:color="auto"/>
        <w:right w:val="none" w:sz="0" w:space="0" w:color="auto"/>
      </w:divBdr>
    </w:div>
    <w:div w:id="520973796">
      <w:bodyDiv w:val="1"/>
      <w:marLeft w:val="0"/>
      <w:marRight w:val="0"/>
      <w:marTop w:val="0"/>
      <w:marBottom w:val="0"/>
      <w:divBdr>
        <w:top w:val="none" w:sz="0" w:space="0" w:color="auto"/>
        <w:left w:val="none" w:sz="0" w:space="0" w:color="auto"/>
        <w:bottom w:val="none" w:sz="0" w:space="0" w:color="auto"/>
        <w:right w:val="none" w:sz="0" w:space="0" w:color="auto"/>
      </w:divBdr>
      <w:divsChild>
        <w:div w:id="382338753">
          <w:marLeft w:val="0"/>
          <w:marRight w:val="0"/>
          <w:marTop w:val="0"/>
          <w:marBottom w:val="0"/>
          <w:divBdr>
            <w:top w:val="none" w:sz="0" w:space="0" w:color="auto"/>
            <w:left w:val="none" w:sz="0" w:space="0" w:color="auto"/>
            <w:bottom w:val="single" w:sz="4" w:space="0" w:color="E3E3E3"/>
            <w:right w:val="none" w:sz="0" w:space="0" w:color="auto"/>
          </w:divBdr>
          <w:divsChild>
            <w:div w:id="1279137964">
              <w:marLeft w:val="0"/>
              <w:marRight w:val="0"/>
              <w:marTop w:val="0"/>
              <w:marBottom w:val="0"/>
              <w:divBdr>
                <w:top w:val="none" w:sz="0" w:space="0" w:color="auto"/>
                <w:left w:val="none" w:sz="0" w:space="0" w:color="auto"/>
                <w:bottom w:val="none" w:sz="0" w:space="0" w:color="auto"/>
                <w:right w:val="none" w:sz="0" w:space="0" w:color="auto"/>
              </w:divBdr>
              <w:divsChild>
                <w:div w:id="1085687091">
                  <w:marLeft w:val="0"/>
                  <w:marRight w:val="0"/>
                  <w:marTop w:val="0"/>
                  <w:marBottom w:val="0"/>
                  <w:divBdr>
                    <w:top w:val="none" w:sz="0" w:space="0" w:color="auto"/>
                    <w:left w:val="none" w:sz="0" w:space="0" w:color="auto"/>
                    <w:bottom w:val="none" w:sz="0" w:space="0" w:color="auto"/>
                    <w:right w:val="none" w:sz="0" w:space="0" w:color="auto"/>
                  </w:divBdr>
                  <w:divsChild>
                    <w:div w:id="396438739">
                      <w:marLeft w:val="0"/>
                      <w:marRight w:val="0"/>
                      <w:marTop w:val="0"/>
                      <w:marBottom w:val="0"/>
                      <w:divBdr>
                        <w:top w:val="none" w:sz="0" w:space="0" w:color="auto"/>
                        <w:left w:val="none" w:sz="0" w:space="0" w:color="auto"/>
                        <w:bottom w:val="none" w:sz="0" w:space="0" w:color="auto"/>
                        <w:right w:val="none" w:sz="0" w:space="0" w:color="auto"/>
                      </w:divBdr>
                      <w:divsChild>
                        <w:div w:id="206197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794308">
      <w:bodyDiv w:val="1"/>
      <w:marLeft w:val="0"/>
      <w:marRight w:val="0"/>
      <w:marTop w:val="0"/>
      <w:marBottom w:val="0"/>
      <w:divBdr>
        <w:top w:val="none" w:sz="0" w:space="0" w:color="auto"/>
        <w:left w:val="none" w:sz="0" w:space="0" w:color="auto"/>
        <w:bottom w:val="none" w:sz="0" w:space="0" w:color="auto"/>
        <w:right w:val="none" w:sz="0" w:space="0" w:color="auto"/>
      </w:divBdr>
    </w:div>
    <w:div w:id="824399211">
      <w:bodyDiv w:val="1"/>
      <w:marLeft w:val="0"/>
      <w:marRight w:val="0"/>
      <w:marTop w:val="0"/>
      <w:marBottom w:val="0"/>
      <w:divBdr>
        <w:top w:val="none" w:sz="0" w:space="0" w:color="auto"/>
        <w:left w:val="none" w:sz="0" w:space="0" w:color="auto"/>
        <w:bottom w:val="none" w:sz="0" w:space="0" w:color="auto"/>
        <w:right w:val="none" w:sz="0" w:space="0" w:color="auto"/>
      </w:divBdr>
    </w:div>
    <w:div w:id="1182664499">
      <w:bodyDiv w:val="1"/>
      <w:marLeft w:val="0"/>
      <w:marRight w:val="0"/>
      <w:marTop w:val="0"/>
      <w:marBottom w:val="0"/>
      <w:divBdr>
        <w:top w:val="none" w:sz="0" w:space="0" w:color="auto"/>
        <w:left w:val="none" w:sz="0" w:space="0" w:color="auto"/>
        <w:bottom w:val="none" w:sz="0" w:space="0" w:color="auto"/>
        <w:right w:val="none" w:sz="0" w:space="0" w:color="auto"/>
      </w:divBdr>
    </w:div>
    <w:div w:id="1213927520">
      <w:bodyDiv w:val="1"/>
      <w:marLeft w:val="0"/>
      <w:marRight w:val="0"/>
      <w:marTop w:val="0"/>
      <w:marBottom w:val="0"/>
      <w:divBdr>
        <w:top w:val="none" w:sz="0" w:space="0" w:color="auto"/>
        <w:left w:val="none" w:sz="0" w:space="0" w:color="auto"/>
        <w:bottom w:val="none" w:sz="0" w:space="0" w:color="auto"/>
        <w:right w:val="none" w:sz="0" w:space="0" w:color="auto"/>
      </w:divBdr>
    </w:div>
    <w:div w:id="1231310674">
      <w:bodyDiv w:val="1"/>
      <w:marLeft w:val="0"/>
      <w:marRight w:val="0"/>
      <w:marTop w:val="0"/>
      <w:marBottom w:val="0"/>
      <w:divBdr>
        <w:top w:val="none" w:sz="0" w:space="0" w:color="auto"/>
        <w:left w:val="none" w:sz="0" w:space="0" w:color="auto"/>
        <w:bottom w:val="none" w:sz="0" w:space="0" w:color="auto"/>
        <w:right w:val="none" w:sz="0" w:space="0" w:color="auto"/>
      </w:divBdr>
    </w:div>
    <w:div w:id="1285385530">
      <w:bodyDiv w:val="1"/>
      <w:marLeft w:val="0"/>
      <w:marRight w:val="0"/>
      <w:marTop w:val="0"/>
      <w:marBottom w:val="0"/>
      <w:divBdr>
        <w:top w:val="none" w:sz="0" w:space="0" w:color="auto"/>
        <w:left w:val="none" w:sz="0" w:space="0" w:color="auto"/>
        <w:bottom w:val="none" w:sz="0" w:space="0" w:color="auto"/>
        <w:right w:val="none" w:sz="0" w:space="0" w:color="auto"/>
      </w:divBdr>
    </w:div>
    <w:div w:id="1307322058">
      <w:bodyDiv w:val="1"/>
      <w:marLeft w:val="0"/>
      <w:marRight w:val="0"/>
      <w:marTop w:val="0"/>
      <w:marBottom w:val="0"/>
      <w:divBdr>
        <w:top w:val="none" w:sz="0" w:space="0" w:color="auto"/>
        <w:left w:val="none" w:sz="0" w:space="0" w:color="auto"/>
        <w:bottom w:val="none" w:sz="0" w:space="0" w:color="auto"/>
        <w:right w:val="none" w:sz="0" w:space="0" w:color="auto"/>
      </w:divBdr>
    </w:div>
    <w:div w:id="1426265789">
      <w:bodyDiv w:val="1"/>
      <w:marLeft w:val="0"/>
      <w:marRight w:val="0"/>
      <w:marTop w:val="0"/>
      <w:marBottom w:val="0"/>
      <w:divBdr>
        <w:top w:val="none" w:sz="0" w:space="0" w:color="auto"/>
        <w:left w:val="none" w:sz="0" w:space="0" w:color="auto"/>
        <w:bottom w:val="none" w:sz="0" w:space="0" w:color="auto"/>
        <w:right w:val="none" w:sz="0" w:space="0" w:color="auto"/>
      </w:divBdr>
    </w:div>
    <w:div w:id="1468820581">
      <w:bodyDiv w:val="1"/>
      <w:marLeft w:val="0"/>
      <w:marRight w:val="0"/>
      <w:marTop w:val="0"/>
      <w:marBottom w:val="0"/>
      <w:divBdr>
        <w:top w:val="none" w:sz="0" w:space="0" w:color="auto"/>
        <w:left w:val="none" w:sz="0" w:space="0" w:color="auto"/>
        <w:bottom w:val="none" w:sz="0" w:space="0" w:color="auto"/>
        <w:right w:val="none" w:sz="0" w:space="0" w:color="auto"/>
      </w:divBdr>
    </w:div>
    <w:div w:id="1470126617">
      <w:bodyDiv w:val="1"/>
      <w:marLeft w:val="0"/>
      <w:marRight w:val="0"/>
      <w:marTop w:val="0"/>
      <w:marBottom w:val="0"/>
      <w:divBdr>
        <w:top w:val="none" w:sz="0" w:space="0" w:color="auto"/>
        <w:left w:val="none" w:sz="0" w:space="0" w:color="auto"/>
        <w:bottom w:val="none" w:sz="0" w:space="0" w:color="auto"/>
        <w:right w:val="none" w:sz="0" w:space="0" w:color="auto"/>
      </w:divBdr>
    </w:div>
    <w:div w:id="1655597791">
      <w:bodyDiv w:val="1"/>
      <w:marLeft w:val="0"/>
      <w:marRight w:val="0"/>
      <w:marTop w:val="0"/>
      <w:marBottom w:val="0"/>
      <w:divBdr>
        <w:top w:val="none" w:sz="0" w:space="0" w:color="auto"/>
        <w:left w:val="none" w:sz="0" w:space="0" w:color="auto"/>
        <w:bottom w:val="none" w:sz="0" w:space="0" w:color="auto"/>
        <w:right w:val="none" w:sz="0" w:space="0" w:color="auto"/>
      </w:divBdr>
    </w:div>
    <w:div w:id="1688211814">
      <w:bodyDiv w:val="1"/>
      <w:marLeft w:val="0"/>
      <w:marRight w:val="0"/>
      <w:marTop w:val="0"/>
      <w:marBottom w:val="0"/>
      <w:divBdr>
        <w:top w:val="none" w:sz="0" w:space="0" w:color="auto"/>
        <w:left w:val="none" w:sz="0" w:space="0" w:color="auto"/>
        <w:bottom w:val="none" w:sz="0" w:space="0" w:color="auto"/>
        <w:right w:val="none" w:sz="0" w:space="0" w:color="auto"/>
      </w:divBdr>
    </w:div>
    <w:div w:id="1719667744">
      <w:bodyDiv w:val="1"/>
      <w:marLeft w:val="0"/>
      <w:marRight w:val="0"/>
      <w:marTop w:val="0"/>
      <w:marBottom w:val="0"/>
      <w:divBdr>
        <w:top w:val="none" w:sz="0" w:space="0" w:color="auto"/>
        <w:left w:val="none" w:sz="0" w:space="0" w:color="auto"/>
        <w:bottom w:val="none" w:sz="0" w:space="0" w:color="auto"/>
        <w:right w:val="none" w:sz="0" w:space="0" w:color="auto"/>
      </w:divBdr>
      <w:divsChild>
        <w:div w:id="2115174516">
          <w:marLeft w:val="0"/>
          <w:marRight w:val="0"/>
          <w:marTop w:val="0"/>
          <w:marBottom w:val="0"/>
          <w:divBdr>
            <w:top w:val="none" w:sz="0" w:space="0" w:color="auto"/>
            <w:left w:val="none" w:sz="0" w:space="0" w:color="auto"/>
            <w:bottom w:val="single" w:sz="6" w:space="0" w:color="E3E3E3"/>
            <w:right w:val="none" w:sz="0" w:space="0" w:color="auto"/>
          </w:divBdr>
          <w:divsChild>
            <w:div w:id="28798063">
              <w:marLeft w:val="0"/>
              <w:marRight w:val="0"/>
              <w:marTop w:val="0"/>
              <w:marBottom w:val="0"/>
              <w:divBdr>
                <w:top w:val="none" w:sz="0" w:space="0" w:color="auto"/>
                <w:left w:val="none" w:sz="0" w:space="0" w:color="auto"/>
                <w:bottom w:val="none" w:sz="0" w:space="0" w:color="auto"/>
                <w:right w:val="none" w:sz="0" w:space="0" w:color="auto"/>
              </w:divBdr>
              <w:divsChild>
                <w:div w:id="2074547742">
                  <w:marLeft w:val="0"/>
                  <w:marRight w:val="0"/>
                  <w:marTop w:val="0"/>
                  <w:marBottom w:val="0"/>
                  <w:divBdr>
                    <w:top w:val="none" w:sz="0" w:space="0" w:color="auto"/>
                    <w:left w:val="none" w:sz="0" w:space="0" w:color="auto"/>
                    <w:bottom w:val="none" w:sz="0" w:space="0" w:color="auto"/>
                    <w:right w:val="none" w:sz="0" w:space="0" w:color="auto"/>
                  </w:divBdr>
                  <w:divsChild>
                    <w:div w:id="1874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96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Ряд 1</c:v>
                </c:pt>
              </c:strCache>
            </c:strRef>
          </c:tx>
          <c:dLbls>
            <c:dLbl>
              <c:idx val="0"/>
              <c:layout>
                <c:manualLayout>
                  <c:x val="0"/>
                  <c:y val="6.0253875616353286E-2"/>
                </c:manualLayout>
              </c:layout>
              <c:showVal val="1"/>
            </c:dLbl>
            <c:dLbl>
              <c:idx val="4"/>
              <c:layout>
                <c:manualLayout>
                  <c:x val="-6.8379807429405498E-2"/>
                  <c:y val="-6.7342566865337863E-2"/>
                </c:manualLayout>
              </c:layout>
              <c:showVal val="1"/>
            </c:dLbl>
            <c:dLbl>
              <c:idx val="5"/>
              <c:layout>
                <c:manualLayout>
                  <c:x val="6.4106069465068834E-3"/>
                  <c:y val="-3.5443456244913851E-2"/>
                </c:manualLayout>
              </c:layout>
              <c:showVal val="1"/>
            </c:dLbl>
            <c:showVal val="1"/>
          </c:dLbls>
          <c:cat>
            <c:numRef>
              <c:f>Лист1!$A$2:$A$11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Лист1!$B$2:$B$11</c:f>
              <c:numCache>
                <c:formatCode>0.0</c:formatCode>
                <c:ptCount val="10"/>
                <c:pt idx="0">
                  <c:v>99.9</c:v>
                </c:pt>
                <c:pt idx="1">
                  <c:v>93.8</c:v>
                </c:pt>
                <c:pt idx="2">
                  <c:v>89.4</c:v>
                </c:pt>
                <c:pt idx="3">
                  <c:v>103.1</c:v>
                </c:pt>
                <c:pt idx="4">
                  <c:v>104.5</c:v>
                </c:pt>
                <c:pt idx="5">
                  <c:v>90</c:v>
                </c:pt>
                <c:pt idx="6">
                  <c:v>94</c:v>
                </c:pt>
                <c:pt idx="7">
                  <c:v>98.7</c:v>
                </c:pt>
                <c:pt idx="8">
                  <c:v>104</c:v>
                </c:pt>
                <c:pt idx="9">
                  <c:v>99.6</c:v>
                </c:pt>
              </c:numCache>
            </c:numRef>
          </c:val>
        </c:ser>
        <c:marker val="1"/>
        <c:axId val="89453312"/>
        <c:axId val="91105920"/>
      </c:lineChart>
      <c:catAx>
        <c:axId val="89453312"/>
        <c:scaling>
          <c:orientation val="minMax"/>
        </c:scaling>
        <c:axPos val="b"/>
        <c:numFmt formatCode="General" sourceLinked="1"/>
        <c:tickLblPos val="nextTo"/>
        <c:crossAx val="91105920"/>
        <c:crosses val="autoZero"/>
        <c:auto val="1"/>
        <c:lblAlgn val="ctr"/>
        <c:lblOffset val="100"/>
      </c:catAx>
      <c:valAx>
        <c:axId val="91105920"/>
        <c:scaling>
          <c:orientation val="minMax"/>
        </c:scaling>
        <c:axPos val="l"/>
        <c:majorGridlines/>
        <c:numFmt formatCode="0.0" sourceLinked="1"/>
        <c:tickLblPos val="nextTo"/>
        <c:crossAx val="89453312"/>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plotArea>
      <c:layout/>
      <c:barChart>
        <c:barDir val="col"/>
        <c:grouping val="clustered"/>
        <c:ser>
          <c:idx val="0"/>
          <c:order val="0"/>
          <c:tx>
            <c:strRef>
              <c:f>Лист1!$B$1</c:f>
              <c:strCache>
                <c:ptCount val="1"/>
                <c:pt idx="0">
                  <c:v>рублей</c:v>
                </c:pt>
              </c:strCache>
            </c:strRef>
          </c:tx>
          <c:dPt>
            <c:idx val="6"/>
            <c:spPr>
              <a:solidFill>
                <a:srgbClr val="FF0000"/>
              </a:solidFill>
            </c:spPr>
          </c:dPt>
          <c:dLbls>
            <c:showVal val="1"/>
          </c:dLbls>
          <c:cat>
            <c:strRef>
              <c:f>Лист1!$A$2:$A$11</c:f>
              <c:strCache>
                <c:ptCount val="10"/>
                <c:pt idx="0">
                  <c:v>Кинель</c:v>
                </c:pt>
                <c:pt idx="1">
                  <c:v>Самара</c:v>
                </c:pt>
                <c:pt idx="2">
                  <c:v>Новокуйбышевск</c:v>
                </c:pt>
                <c:pt idx="3">
                  <c:v>Тольятти</c:v>
                </c:pt>
                <c:pt idx="4">
                  <c:v>Чапаевск</c:v>
                </c:pt>
                <c:pt idx="5">
                  <c:v>Сызрань</c:v>
                </c:pt>
                <c:pt idx="6">
                  <c:v>Похвистнево</c:v>
                </c:pt>
                <c:pt idx="7">
                  <c:v>Октябрьск</c:v>
                </c:pt>
                <c:pt idx="8">
                  <c:v>Отрадный</c:v>
                </c:pt>
                <c:pt idx="9">
                  <c:v>Жигулёвск</c:v>
                </c:pt>
              </c:strCache>
            </c:strRef>
          </c:cat>
          <c:val>
            <c:numRef>
              <c:f>Лист1!$B$2:$B$11</c:f>
              <c:numCache>
                <c:formatCode>General</c:formatCode>
                <c:ptCount val="10"/>
                <c:pt idx="0">
                  <c:v>2320</c:v>
                </c:pt>
                <c:pt idx="1">
                  <c:v>2128</c:v>
                </c:pt>
                <c:pt idx="2">
                  <c:v>2043</c:v>
                </c:pt>
                <c:pt idx="3">
                  <c:v>1937</c:v>
                </c:pt>
                <c:pt idx="4">
                  <c:v>2041</c:v>
                </c:pt>
                <c:pt idx="5">
                  <c:v>1989</c:v>
                </c:pt>
                <c:pt idx="6">
                  <c:v>1910</c:v>
                </c:pt>
                <c:pt idx="7">
                  <c:v>1918</c:v>
                </c:pt>
                <c:pt idx="8">
                  <c:v>1860</c:v>
                </c:pt>
                <c:pt idx="9">
                  <c:v>1743</c:v>
                </c:pt>
              </c:numCache>
            </c:numRef>
          </c:val>
        </c:ser>
        <c:axId val="91099136"/>
        <c:axId val="91100672"/>
      </c:barChart>
      <c:catAx>
        <c:axId val="91099136"/>
        <c:scaling>
          <c:orientation val="minMax"/>
        </c:scaling>
        <c:axPos val="b"/>
        <c:tickLblPos val="nextTo"/>
        <c:crossAx val="91100672"/>
        <c:crosses val="autoZero"/>
        <c:auto val="1"/>
        <c:lblAlgn val="ctr"/>
        <c:lblOffset val="100"/>
      </c:catAx>
      <c:valAx>
        <c:axId val="91100672"/>
        <c:scaling>
          <c:orientation val="minMax"/>
        </c:scaling>
        <c:axPos val="l"/>
        <c:majorGridlines/>
        <c:numFmt formatCode="General" sourceLinked="1"/>
        <c:tickLblPos val="nextTo"/>
        <c:crossAx val="91099136"/>
        <c:crosses val="autoZero"/>
        <c:crossBetween val="between"/>
      </c:valAx>
    </c:plotArea>
    <c:legend>
      <c:legendPos val="r"/>
    </c:legend>
    <c:plotVisOnly val="1"/>
  </c:chart>
  <c:txPr>
    <a:bodyPr/>
    <a:lstStyle/>
    <a:p>
      <a:pPr>
        <a:defRPr sz="1200">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dirty="0">
                <a:latin typeface="Times New Roman" pitchFamily="18" charset="0"/>
                <a:cs typeface="Times New Roman" pitchFamily="18" charset="0"/>
              </a:rPr>
              <a:t>Бюджетная обеспеченность на душу населения собственных </a:t>
            </a:r>
            <a:r>
              <a:rPr lang="ru-RU" dirty="0" smtClean="0">
                <a:latin typeface="Times New Roman" pitchFamily="18" charset="0"/>
                <a:cs typeface="Times New Roman" pitchFamily="18" charset="0"/>
              </a:rPr>
              <a:t>доходов за 1-ое полугодие 2017 года</a:t>
            </a:r>
            <a:endParaRPr lang="ru-RU" dirty="0">
              <a:latin typeface="Times New Roman" pitchFamily="18" charset="0"/>
              <a:cs typeface="Times New Roman" pitchFamily="18" charset="0"/>
            </a:endParaRPr>
          </a:p>
        </c:rich>
      </c:tx>
    </c:title>
    <c:view3D>
      <c:rAngAx val="1"/>
    </c:view3D>
    <c:plotArea>
      <c:layout>
        <c:manualLayout>
          <c:layoutTarget val="inner"/>
          <c:xMode val="edge"/>
          <c:yMode val="edge"/>
          <c:x val="9.0407006415864702E-2"/>
          <c:y val="0.25417666541682288"/>
          <c:w val="0.67016130796150564"/>
          <c:h val="0.42901949756281543"/>
        </c:manualLayout>
      </c:layout>
      <c:bar3DChart>
        <c:barDir val="col"/>
        <c:grouping val="clustered"/>
        <c:ser>
          <c:idx val="0"/>
          <c:order val="0"/>
          <c:tx>
            <c:strRef>
              <c:f>Лист1!$B$1</c:f>
              <c:strCache>
                <c:ptCount val="1"/>
                <c:pt idx="0">
                  <c:v>Бюджетная обеспеченность на душу населения собственных доходов</c:v>
                </c:pt>
              </c:strCache>
            </c:strRef>
          </c:tx>
          <c:dPt>
            <c:idx val="6"/>
            <c:spPr>
              <a:solidFill>
                <a:srgbClr val="FF0000"/>
              </a:solidFill>
            </c:spPr>
          </c:dPt>
          <c:dLbls>
            <c:showVal val="1"/>
          </c:dLbls>
          <c:cat>
            <c:strRef>
              <c:f>Лист1!$A$2:$A$11</c:f>
              <c:strCache>
                <c:ptCount val="10"/>
                <c:pt idx="0">
                  <c:v>Самара</c:v>
                </c:pt>
                <c:pt idx="1">
                  <c:v>Новокуйбышевск</c:v>
                </c:pt>
                <c:pt idx="2">
                  <c:v>Отрадный</c:v>
                </c:pt>
                <c:pt idx="3">
                  <c:v>Тольятти</c:v>
                </c:pt>
                <c:pt idx="4">
                  <c:v>Сызрань</c:v>
                </c:pt>
                <c:pt idx="5">
                  <c:v>Кинель</c:v>
                </c:pt>
                <c:pt idx="6">
                  <c:v>Похвистнево</c:v>
                </c:pt>
                <c:pt idx="7">
                  <c:v>Жигулёвск</c:v>
                </c:pt>
                <c:pt idx="8">
                  <c:v>Чапаевск</c:v>
                </c:pt>
                <c:pt idx="9">
                  <c:v>Октябрьск</c:v>
                </c:pt>
              </c:strCache>
            </c:strRef>
          </c:cat>
          <c:val>
            <c:numRef>
              <c:f>Лист1!$B$2:$B$11</c:f>
              <c:numCache>
                <c:formatCode>General</c:formatCode>
                <c:ptCount val="10"/>
                <c:pt idx="0">
                  <c:v>5517</c:v>
                </c:pt>
                <c:pt idx="1">
                  <c:v>5257</c:v>
                </c:pt>
                <c:pt idx="2">
                  <c:v>4299</c:v>
                </c:pt>
                <c:pt idx="3">
                  <c:v>3906</c:v>
                </c:pt>
                <c:pt idx="4">
                  <c:v>3546</c:v>
                </c:pt>
                <c:pt idx="5">
                  <c:v>3401</c:v>
                </c:pt>
                <c:pt idx="6">
                  <c:v>3261</c:v>
                </c:pt>
                <c:pt idx="7">
                  <c:v>3159</c:v>
                </c:pt>
                <c:pt idx="8">
                  <c:v>2374</c:v>
                </c:pt>
                <c:pt idx="9">
                  <c:v>2099</c:v>
                </c:pt>
              </c:numCache>
            </c:numRef>
          </c:val>
        </c:ser>
        <c:shape val="box"/>
        <c:axId val="99781248"/>
        <c:axId val="99808000"/>
        <c:axId val="0"/>
      </c:bar3DChart>
      <c:catAx>
        <c:axId val="99781248"/>
        <c:scaling>
          <c:orientation val="minMax"/>
        </c:scaling>
        <c:axPos val="b"/>
        <c:tickLblPos val="nextTo"/>
        <c:crossAx val="99808000"/>
        <c:crosses val="autoZero"/>
        <c:auto val="1"/>
        <c:lblAlgn val="ctr"/>
        <c:lblOffset val="100"/>
      </c:catAx>
      <c:valAx>
        <c:axId val="99808000"/>
        <c:scaling>
          <c:orientation val="minMax"/>
        </c:scaling>
        <c:axPos val="l"/>
        <c:majorGridlines/>
        <c:numFmt formatCode="General" sourceLinked="1"/>
        <c:tickLblPos val="nextTo"/>
        <c:crossAx val="99781248"/>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dirty="0">
                <a:latin typeface="Times New Roman" pitchFamily="18" charset="0"/>
                <a:cs typeface="Times New Roman" pitchFamily="18" charset="0"/>
              </a:rPr>
              <a:t>Бюджетная обеспеченность с учетом </a:t>
            </a:r>
            <a:r>
              <a:rPr lang="ru-RU" sz="1400" dirty="0" smtClean="0">
                <a:latin typeface="Times New Roman" pitchFamily="18" charset="0"/>
                <a:cs typeface="Times New Roman" pitchFamily="18" charset="0"/>
              </a:rPr>
              <a:t>безвозмездных поступлений за  1-ое полугодие 2016 года</a:t>
            </a:r>
            <a:endParaRPr lang="ru-RU" sz="1400" dirty="0">
              <a:latin typeface="Times New Roman" pitchFamily="18" charset="0"/>
              <a:cs typeface="Times New Roman" pitchFamily="18" charset="0"/>
            </a:endParaRPr>
          </a:p>
        </c:rich>
      </c:tx>
      <c:layout>
        <c:manualLayout>
          <c:xMode val="edge"/>
          <c:yMode val="edge"/>
          <c:x val="0.13185571973484417"/>
          <c:y val="0.1006771817020331"/>
        </c:manualLayout>
      </c:layout>
    </c:title>
    <c:view3D>
      <c:rAngAx val="1"/>
    </c:view3D>
    <c:plotArea>
      <c:layout>
        <c:manualLayout>
          <c:layoutTarget val="inner"/>
          <c:xMode val="edge"/>
          <c:yMode val="edge"/>
          <c:x val="9.5198673082531354E-2"/>
          <c:y val="0.25417666541682288"/>
          <c:w val="0.68275390055411112"/>
          <c:h val="0.44092425946756658"/>
        </c:manualLayout>
      </c:layout>
      <c:bar3DChart>
        <c:barDir val="col"/>
        <c:grouping val="clustered"/>
        <c:ser>
          <c:idx val="0"/>
          <c:order val="0"/>
          <c:tx>
            <c:strRef>
              <c:f>Лист1!$B$1</c:f>
              <c:strCache>
                <c:ptCount val="1"/>
                <c:pt idx="0">
                  <c:v>Бюджетная обеспеченность с учетом безвозмедных поступлений</c:v>
                </c:pt>
              </c:strCache>
            </c:strRef>
          </c:tx>
          <c:dPt>
            <c:idx val="2"/>
            <c:spPr>
              <a:solidFill>
                <a:schemeClr val="tx2">
                  <a:lumMod val="60000"/>
                  <a:lumOff val="40000"/>
                </a:schemeClr>
              </a:solidFill>
            </c:spPr>
          </c:dPt>
          <c:dPt>
            <c:idx val="3"/>
            <c:spPr>
              <a:solidFill>
                <a:srgbClr val="FF0000"/>
              </a:solidFill>
            </c:spPr>
          </c:dPt>
          <c:dLbls>
            <c:showVal val="1"/>
          </c:dLbls>
          <c:cat>
            <c:strRef>
              <c:f>Лист1!$A$2:$A$11</c:f>
              <c:strCache>
                <c:ptCount val="10"/>
                <c:pt idx="0">
                  <c:v>Самара</c:v>
                </c:pt>
                <c:pt idx="1">
                  <c:v>Жигулевск</c:v>
                </c:pt>
                <c:pt idx="2">
                  <c:v>Тольятти</c:v>
                </c:pt>
                <c:pt idx="3">
                  <c:v>Похвистнево</c:v>
                </c:pt>
                <c:pt idx="4">
                  <c:v>Новокуйбышевск</c:v>
                </c:pt>
                <c:pt idx="5">
                  <c:v>Отрадный</c:v>
                </c:pt>
                <c:pt idx="6">
                  <c:v>Кинель</c:v>
                </c:pt>
                <c:pt idx="7">
                  <c:v>Октябрьск</c:v>
                </c:pt>
                <c:pt idx="8">
                  <c:v>Сызрань</c:v>
                </c:pt>
                <c:pt idx="9">
                  <c:v>Чапаевск</c:v>
                </c:pt>
              </c:strCache>
            </c:strRef>
          </c:cat>
          <c:val>
            <c:numRef>
              <c:f>Лист1!$B$2:$B$11</c:f>
              <c:numCache>
                <c:formatCode>General</c:formatCode>
                <c:ptCount val="10"/>
                <c:pt idx="0">
                  <c:v>9625</c:v>
                </c:pt>
                <c:pt idx="1">
                  <c:v>8274</c:v>
                </c:pt>
                <c:pt idx="2">
                  <c:v>7740</c:v>
                </c:pt>
                <c:pt idx="3">
                  <c:v>7066</c:v>
                </c:pt>
                <c:pt idx="4">
                  <c:v>6618</c:v>
                </c:pt>
                <c:pt idx="5">
                  <c:v>6458</c:v>
                </c:pt>
                <c:pt idx="6">
                  <c:v>6022</c:v>
                </c:pt>
                <c:pt idx="7">
                  <c:v>5890</c:v>
                </c:pt>
                <c:pt idx="8">
                  <c:v>5588</c:v>
                </c:pt>
                <c:pt idx="9">
                  <c:v>5169</c:v>
                </c:pt>
              </c:numCache>
            </c:numRef>
          </c:val>
        </c:ser>
        <c:shape val="box"/>
        <c:axId val="103369728"/>
        <c:axId val="103457536"/>
        <c:axId val="0"/>
      </c:bar3DChart>
      <c:catAx>
        <c:axId val="103369728"/>
        <c:scaling>
          <c:orientation val="minMax"/>
        </c:scaling>
        <c:axPos val="b"/>
        <c:tickLblPos val="nextTo"/>
        <c:crossAx val="103457536"/>
        <c:crosses val="autoZero"/>
        <c:auto val="1"/>
        <c:lblAlgn val="ctr"/>
        <c:lblOffset val="100"/>
      </c:catAx>
      <c:valAx>
        <c:axId val="103457536"/>
        <c:scaling>
          <c:orientation val="minMax"/>
        </c:scaling>
        <c:axPos val="l"/>
        <c:majorGridlines/>
        <c:numFmt formatCode="General" sourceLinked="1"/>
        <c:tickLblPos val="nextTo"/>
        <c:crossAx val="103369728"/>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8670895304753546E-2"/>
          <c:y val="4.4057617797775513E-2"/>
          <c:w val="0.63600503062121017"/>
          <c:h val="0.85653105861767365"/>
        </c:manualLayout>
      </c:layout>
      <c:lineChart>
        <c:grouping val="standard"/>
        <c:ser>
          <c:idx val="0"/>
          <c:order val="0"/>
          <c:tx>
            <c:strRef>
              <c:f>Лист1!$B$1</c:f>
              <c:strCache>
                <c:ptCount val="1"/>
                <c:pt idx="0">
                  <c:v>число умерших</c:v>
                </c:pt>
              </c:strCache>
            </c:strRef>
          </c:tx>
          <c:dLbls>
            <c:dLbl>
              <c:idx val="0"/>
              <c:layout>
                <c:manualLayout>
                  <c:x val="-3.7037037037037056E-2"/>
                  <c:y val="-6.746031746031747E-2"/>
                </c:manualLayout>
              </c:layout>
              <c:showVal val="1"/>
            </c:dLbl>
            <c:dLbl>
              <c:idx val="1"/>
              <c:layout>
                <c:manualLayout>
                  <c:x val="-3.2407407407408793E-2"/>
                  <c:y val="-5.1587301587301577E-2"/>
                </c:manualLayout>
              </c:layout>
              <c:showVal val="1"/>
            </c:dLbl>
            <c:dLbl>
              <c:idx val="2"/>
              <c:layout>
                <c:manualLayout>
                  <c:x val="-1.6203703703703703E-2"/>
                  <c:y val="-4.3650793650793704E-2"/>
                </c:manualLayout>
              </c:layout>
              <c:showVal val="1"/>
            </c:dLbl>
            <c:dLbl>
              <c:idx val="3"/>
              <c:layout>
                <c:manualLayout>
                  <c:x val="-2.7777777777779778E-2"/>
                  <c:y val="-6.746031746031747E-2"/>
                </c:manualLayout>
              </c:layout>
              <c:showVal val="1"/>
            </c:dLbl>
            <c:dLbl>
              <c:idx val="4"/>
              <c:layout>
                <c:manualLayout>
                  <c:x val="-3.4722222222222224E-2"/>
                  <c:y val="-5.9523809523809507E-2"/>
                </c:manualLayout>
              </c:layout>
              <c:showVal val="1"/>
            </c:dLbl>
            <c:dLbl>
              <c:idx val="5"/>
              <c:layout>
                <c:manualLayout>
                  <c:x val="-3.4722222222222224E-2"/>
                  <c:y val="-4.3650793650793704E-2"/>
                </c:manualLayout>
              </c:layout>
              <c:showVal val="1"/>
            </c:dLbl>
            <c:showVal val="1"/>
          </c:dLbls>
          <c:cat>
            <c:numRef>
              <c:f>Лист1!$A$2:$A$5</c:f>
              <c:numCache>
                <c:formatCode>General</c:formatCode>
                <c:ptCount val="4"/>
                <c:pt idx="0">
                  <c:v>2014</c:v>
                </c:pt>
                <c:pt idx="1">
                  <c:v>2015</c:v>
                </c:pt>
                <c:pt idx="2">
                  <c:v>2016</c:v>
                </c:pt>
                <c:pt idx="3">
                  <c:v>2017</c:v>
                </c:pt>
              </c:numCache>
            </c:numRef>
          </c:cat>
          <c:val>
            <c:numRef>
              <c:f>Лист1!$B$2:$B$5</c:f>
              <c:numCache>
                <c:formatCode>General</c:formatCode>
                <c:ptCount val="4"/>
                <c:pt idx="0">
                  <c:v>246</c:v>
                </c:pt>
                <c:pt idx="1">
                  <c:v>229</c:v>
                </c:pt>
                <c:pt idx="2">
                  <c:v>220</c:v>
                </c:pt>
                <c:pt idx="3">
                  <c:v>230</c:v>
                </c:pt>
              </c:numCache>
            </c:numRef>
          </c:val>
        </c:ser>
        <c:ser>
          <c:idx val="1"/>
          <c:order val="1"/>
          <c:tx>
            <c:strRef>
              <c:f>Лист1!$C$1</c:f>
              <c:strCache>
                <c:ptCount val="1"/>
                <c:pt idx="0">
                  <c:v>число родившихся</c:v>
                </c:pt>
              </c:strCache>
            </c:strRef>
          </c:tx>
          <c:dLbls>
            <c:dLbl>
              <c:idx val="0"/>
              <c:layout>
                <c:manualLayout>
                  <c:x val="-3.7037037037037056E-2"/>
                  <c:y val="6.746031746031747E-2"/>
                </c:manualLayout>
              </c:layout>
              <c:showVal val="1"/>
            </c:dLbl>
            <c:dLbl>
              <c:idx val="1"/>
              <c:layout>
                <c:manualLayout>
                  <c:x val="-3.2407407407408793E-2"/>
                  <c:y val="5.9523809523809507E-2"/>
                </c:manualLayout>
              </c:layout>
              <c:showVal val="1"/>
            </c:dLbl>
            <c:dLbl>
              <c:idx val="2"/>
              <c:layout>
                <c:manualLayout>
                  <c:x val="-2.7777777777779778E-2"/>
                  <c:y val="7.1428571428571425E-2"/>
                </c:manualLayout>
              </c:layout>
              <c:showVal val="1"/>
            </c:dLbl>
            <c:dLbl>
              <c:idx val="3"/>
              <c:layout>
                <c:manualLayout>
                  <c:x val="-3.4722222222222224E-2"/>
                  <c:y val="6.746031746031747E-2"/>
                </c:manualLayout>
              </c:layout>
              <c:showVal val="1"/>
            </c:dLbl>
            <c:dLbl>
              <c:idx val="4"/>
              <c:layout>
                <c:manualLayout>
                  <c:x val="-2.7777777777779778E-2"/>
                  <c:y val="7.5396825396825434E-2"/>
                </c:manualLayout>
              </c:layout>
              <c:showVal val="1"/>
            </c:dLbl>
            <c:dLbl>
              <c:idx val="5"/>
              <c:layout>
                <c:manualLayout>
                  <c:x val="-2.7777777777779778E-2"/>
                  <c:y val="5.9523809523809507E-2"/>
                </c:manualLayout>
              </c:layout>
              <c:showVal val="1"/>
            </c:dLbl>
            <c:showVal val="1"/>
          </c:dLbls>
          <c:cat>
            <c:numRef>
              <c:f>Лист1!$A$2:$A$5</c:f>
              <c:numCache>
                <c:formatCode>General</c:formatCode>
                <c:ptCount val="4"/>
                <c:pt idx="0">
                  <c:v>2014</c:v>
                </c:pt>
                <c:pt idx="1">
                  <c:v>2015</c:v>
                </c:pt>
                <c:pt idx="2">
                  <c:v>2016</c:v>
                </c:pt>
                <c:pt idx="3">
                  <c:v>2017</c:v>
                </c:pt>
              </c:numCache>
            </c:numRef>
          </c:cat>
          <c:val>
            <c:numRef>
              <c:f>Лист1!$C$2:$C$5</c:f>
              <c:numCache>
                <c:formatCode>General</c:formatCode>
                <c:ptCount val="4"/>
                <c:pt idx="0">
                  <c:v>177</c:v>
                </c:pt>
                <c:pt idx="1">
                  <c:v>190</c:v>
                </c:pt>
                <c:pt idx="2">
                  <c:v>192</c:v>
                </c:pt>
                <c:pt idx="3">
                  <c:v>166</c:v>
                </c:pt>
              </c:numCache>
            </c:numRef>
          </c:val>
        </c:ser>
        <c:marker val="1"/>
        <c:axId val="103557760"/>
        <c:axId val="103672064"/>
      </c:lineChart>
      <c:catAx>
        <c:axId val="103557760"/>
        <c:scaling>
          <c:orientation val="minMax"/>
        </c:scaling>
        <c:axPos val="b"/>
        <c:numFmt formatCode="General" sourceLinked="1"/>
        <c:tickLblPos val="nextTo"/>
        <c:crossAx val="103672064"/>
        <c:crosses val="autoZero"/>
        <c:auto val="1"/>
        <c:lblAlgn val="ctr"/>
        <c:lblOffset val="100"/>
      </c:catAx>
      <c:valAx>
        <c:axId val="103672064"/>
        <c:scaling>
          <c:orientation val="minMax"/>
        </c:scaling>
        <c:axPos val="l"/>
        <c:majorGridlines/>
        <c:numFmt formatCode="General" sourceLinked="1"/>
        <c:tickLblPos val="nextTo"/>
        <c:crossAx val="103557760"/>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3"/>
  <c:chart>
    <c:title>
      <c:tx>
        <c:rich>
          <a:bodyPr/>
          <a:lstStyle/>
          <a:p>
            <a:pPr>
              <a:defRPr sz="1400"/>
            </a:pPr>
            <a:r>
              <a:rPr lang="ru-RU" sz="1400"/>
              <a:t>Рейтинг по уровню естественного прироста(убыли) населения за  6 месяцев 2017 года, промилле</a:t>
            </a:r>
          </a:p>
        </c:rich>
      </c:tx>
      <c:layout>
        <c:manualLayout>
          <c:xMode val="edge"/>
          <c:yMode val="edge"/>
          <c:x val="0.18507447257719825"/>
          <c:y val="9.5737802814000409E-3"/>
        </c:manualLayout>
      </c:layout>
    </c:title>
    <c:plotArea>
      <c:layout>
        <c:manualLayout>
          <c:layoutTarget val="inner"/>
          <c:xMode val="edge"/>
          <c:yMode val="edge"/>
          <c:x val="7.9793671624384319E-2"/>
          <c:y val="0.25417666541682288"/>
          <c:w val="0.90168780985710117"/>
          <c:h val="0.70176571678541988"/>
        </c:manualLayout>
      </c:layout>
      <c:barChart>
        <c:barDir val="col"/>
        <c:grouping val="clustered"/>
        <c:ser>
          <c:idx val="0"/>
          <c:order val="0"/>
          <c:tx>
            <c:strRef>
              <c:f>Лист1!$B$1</c:f>
              <c:strCache>
                <c:ptCount val="1"/>
                <c:pt idx="0">
                  <c:v>Рейтинг по уровню естественного прироста(убыли) населения, промилле</c:v>
                </c:pt>
              </c:strCache>
            </c:strRef>
          </c:tx>
          <c:dPt>
            <c:idx val="5"/>
            <c:spPr>
              <a:solidFill>
                <a:srgbClr val="FF0000"/>
              </a:solidFill>
            </c:spPr>
          </c:dPt>
          <c:dLbls>
            <c:dLbl>
              <c:idx val="1"/>
              <c:layout>
                <c:manualLayout>
                  <c:x val="2.3147663556752941E-3"/>
                  <c:y val="-4.9068124117394134E-3"/>
                </c:manualLayout>
              </c:layout>
              <c:showVal val="1"/>
            </c:dLbl>
            <c:dLbl>
              <c:idx val="2"/>
              <c:layout>
                <c:manualLayout>
                  <c:x val="2.1840734687117937E-3"/>
                  <c:y val="-4.0975515037442262E-2"/>
                </c:manualLayout>
              </c:layout>
              <c:showVal val="1"/>
            </c:dLbl>
            <c:dLbl>
              <c:idx val="3"/>
              <c:layout>
                <c:manualLayout>
                  <c:x val="3.8273151187752419E-5"/>
                  <c:y val="-2.9949451177122142E-2"/>
                </c:manualLayout>
              </c:layout>
              <c:showVal val="1"/>
            </c:dLbl>
            <c:dLbl>
              <c:idx val="4"/>
              <c:layout>
                <c:manualLayout>
                  <c:x val="-8.9065557436822371E-5"/>
                  <c:y val="-2.6608820992820591E-2"/>
                </c:manualLayout>
              </c:layout>
              <c:showVal val="1"/>
            </c:dLbl>
            <c:dLbl>
              <c:idx val="5"/>
              <c:layout>
                <c:manualLayout>
                  <c:x val="2.2724236401451062E-3"/>
                  <c:y val="-2.9956301571362351E-2"/>
                </c:manualLayout>
              </c:layout>
              <c:showVal val="1"/>
            </c:dLbl>
            <c:dLbl>
              <c:idx val="6"/>
              <c:layout>
                <c:manualLayout>
                  <c:x val="-2.3144525678512342E-3"/>
                  <c:y val="-5.6468508383347105E-2"/>
                </c:manualLayout>
              </c:layout>
              <c:showVal val="1"/>
            </c:dLbl>
            <c:dLbl>
              <c:idx val="7"/>
              <c:layout>
                <c:manualLayout>
                  <c:x val="-2.2282485544284449E-3"/>
                  <c:y val="-5.1734177301903723E-2"/>
                </c:manualLayout>
              </c:layout>
              <c:showVal val="1"/>
            </c:dLbl>
            <c:dLbl>
              <c:idx val="8"/>
              <c:layout>
                <c:manualLayout>
                  <c:x val="4.5419857362761704E-3"/>
                  <c:y val="-2.8025907718575434E-2"/>
                </c:manualLayout>
              </c:layout>
              <c:showVal val="1"/>
            </c:dLbl>
            <c:dLbl>
              <c:idx val="9"/>
              <c:layout>
                <c:manualLayout>
                  <c:x val="-2.2704563286354571E-3"/>
                  <c:y val="-6.3261028603230601E-2"/>
                </c:manualLayout>
              </c:layout>
              <c:showVal val="1"/>
            </c:dLbl>
            <c:showVal val="1"/>
          </c:dLbls>
          <c:cat>
            <c:strRef>
              <c:f>Лист1!$A$2:$A$11</c:f>
              <c:strCache>
                <c:ptCount val="10"/>
                <c:pt idx="0">
                  <c:v>Октябрьск</c:v>
                </c:pt>
                <c:pt idx="1">
                  <c:v>Жигулевск</c:v>
                </c:pt>
                <c:pt idx="2">
                  <c:v>Новокуйбышевск</c:v>
                </c:pt>
                <c:pt idx="3">
                  <c:v>Сызрань</c:v>
                </c:pt>
                <c:pt idx="4">
                  <c:v>Чапаевск</c:v>
                </c:pt>
                <c:pt idx="5">
                  <c:v>Похвистнево</c:v>
                </c:pt>
                <c:pt idx="6">
                  <c:v>Самара</c:v>
                </c:pt>
                <c:pt idx="7">
                  <c:v>Отрадный</c:v>
                </c:pt>
                <c:pt idx="8">
                  <c:v>Тольятти</c:v>
                </c:pt>
                <c:pt idx="9">
                  <c:v>Кинель</c:v>
                </c:pt>
              </c:strCache>
            </c:strRef>
          </c:cat>
          <c:val>
            <c:numRef>
              <c:f>Лист1!$B$2:$B$11</c:f>
              <c:numCache>
                <c:formatCode>0.0</c:formatCode>
                <c:ptCount val="10"/>
                <c:pt idx="0">
                  <c:v>-8.3000000000000007</c:v>
                </c:pt>
                <c:pt idx="1">
                  <c:v>-8.1</c:v>
                </c:pt>
                <c:pt idx="2">
                  <c:v>-6.3</c:v>
                </c:pt>
                <c:pt idx="3">
                  <c:v>-6</c:v>
                </c:pt>
                <c:pt idx="4">
                  <c:v>-5.8</c:v>
                </c:pt>
                <c:pt idx="5">
                  <c:v>-4.4000000000000004</c:v>
                </c:pt>
                <c:pt idx="6">
                  <c:v>-2.8</c:v>
                </c:pt>
                <c:pt idx="7">
                  <c:v>-2.2999999999999998</c:v>
                </c:pt>
                <c:pt idx="8">
                  <c:v>-1.6</c:v>
                </c:pt>
                <c:pt idx="9">
                  <c:v>-0.8</c:v>
                </c:pt>
              </c:numCache>
            </c:numRef>
          </c:val>
        </c:ser>
        <c:axId val="104369536"/>
        <c:axId val="104417152"/>
      </c:barChart>
      <c:catAx>
        <c:axId val="104369536"/>
        <c:scaling>
          <c:orientation val="minMax"/>
        </c:scaling>
        <c:axPos val="b"/>
        <c:tickLblPos val="nextTo"/>
        <c:crossAx val="104417152"/>
        <c:crosses val="autoZero"/>
        <c:auto val="1"/>
        <c:lblAlgn val="ctr"/>
        <c:lblOffset val="100"/>
      </c:catAx>
      <c:valAx>
        <c:axId val="104417152"/>
        <c:scaling>
          <c:orientation val="minMax"/>
        </c:scaling>
        <c:axPos val="l"/>
        <c:majorGridlines/>
        <c:numFmt formatCode="0.0" sourceLinked="1"/>
        <c:tickLblPos val="nextTo"/>
        <c:crossAx val="104369536"/>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plotArea>
      <c:layout/>
      <c:lineChart>
        <c:grouping val="stacked"/>
        <c:ser>
          <c:idx val="0"/>
          <c:order val="0"/>
          <c:tx>
            <c:strRef>
              <c:f>Лист1!$B$1</c:f>
              <c:strCache>
                <c:ptCount val="1"/>
                <c:pt idx="0">
                  <c:v>Чел</c:v>
                </c:pt>
              </c:strCache>
            </c:strRef>
          </c:tx>
          <c:dLbls>
            <c:dLbl>
              <c:idx val="4"/>
              <c:layout>
                <c:manualLayout>
                  <c:x val="-3.7037037037037056E-2"/>
                  <c:y val="5.6120653217889761E-2"/>
                </c:manualLayout>
              </c:layout>
              <c:showVal val="1"/>
            </c:dLbl>
            <c:showVal val="1"/>
          </c:dLbls>
          <c:cat>
            <c:numRef>
              <c:f>Лист1!$A$2:$A$6</c:f>
              <c:numCache>
                <c:formatCode>General</c:formatCode>
                <c:ptCount val="5"/>
                <c:pt idx="0">
                  <c:v>2013</c:v>
                </c:pt>
                <c:pt idx="1">
                  <c:v>2014</c:v>
                </c:pt>
                <c:pt idx="2">
                  <c:v>2015</c:v>
                </c:pt>
                <c:pt idx="3">
                  <c:v>2016</c:v>
                </c:pt>
                <c:pt idx="4">
                  <c:v>2017</c:v>
                </c:pt>
              </c:numCache>
            </c:numRef>
          </c:cat>
          <c:val>
            <c:numRef>
              <c:f>Лист1!$B$2:$B$6</c:f>
              <c:numCache>
                <c:formatCode>General</c:formatCode>
                <c:ptCount val="5"/>
                <c:pt idx="0">
                  <c:v>99</c:v>
                </c:pt>
                <c:pt idx="1">
                  <c:v>64</c:v>
                </c:pt>
                <c:pt idx="2">
                  <c:v>94</c:v>
                </c:pt>
                <c:pt idx="3">
                  <c:v>139</c:v>
                </c:pt>
                <c:pt idx="4">
                  <c:v>57</c:v>
                </c:pt>
              </c:numCache>
            </c:numRef>
          </c:val>
        </c:ser>
        <c:marker val="1"/>
        <c:axId val="108012672"/>
        <c:axId val="108014976"/>
      </c:lineChart>
      <c:catAx>
        <c:axId val="108012672"/>
        <c:scaling>
          <c:orientation val="minMax"/>
        </c:scaling>
        <c:axPos val="b"/>
        <c:numFmt formatCode="General" sourceLinked="1"/>
        <c:tickLblPos val="nextTo"/>
        <c:crossAx val="108014976"/>
        <c:crosses val="autoZero"/>
        <c:auto val="1"/>
        <c:lblAlgn val="ctr"/>
        <c:lblOffset val="100"/>
      </c:catAx>
      <c:valAx>
        <c:axId val="108014976"/>
        <c:scaling>
          <c:orientation val="minMax"/>
        </c:scaling>
        <c:axPos val="l"/>
        <c:majorGridlines/>
        <c:numFmt formatCode="General" sourceLinked="1"/>
        <c:tickLblPos val="nextTo"/>
        <c:crossAx val="108012672"/>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Ряд 1</c:v>
                </c:pt>
              </c:strCache>
            </c:strRef>
          </c:tx>
          <c:dLbls>
            <c:dLbl>
              <c:idx val="0"/>
              <c:layout>
                <c:manualLayout>
                  <c:x val="0"/>
                  <c:y val="-5.0508587896100833E-2"/>
                </c:manualLayout>
              </c:layout>
              <c:showVal val="1"/>
            </c:dLbl>
            <c:dLbl>
              <c:idx val="1"/>
              <c:layout>
                <c:manualLayout>
                  <c:x val="0"/>
                  <c:y val="-5.6120653217889796E-2"/>
                </c:manualLayout>
              </c:layout>
              <c:showVal val="1"/>
            </c:dLbl>
            <c:dLbl>
              <c:idx val="2"/>
              <c:layout>
                <c:manualLayout>
                  <c:x val="0"/>
                  <c:y val="4.4896522574312023E-2"/>
                </c:manualLayout>
              </c:layout>
              <c:showVal val="1"/>
            </c:dLbl>
            <c:dLbl>
              <c:idx val="3"/>
              <c:layout>
                <c:manualLayout>
                  <c:x val="-6.1728395061728392E-3"/>
                  <c:y val="-8.4180979826834645E-2"/>
                </c:manualLayout>
              </c:layout>
              <c:showVal val="1"/>
            </c:dLbl>
            <c:dLbl>
              <c:idx val="4"/>
              <c:layout>
                <c:manualLayout>
                  <c:x val="9.2592592592596022E-3"/>
                  <c:y val="-5.8926685878784323E-2"/>
                </c:manualLayout>
              </c:layout>
              <c:showVal val="1"/>
            </c:dLbl>
            <c:showVal val="1"/>
          </c:dLbls>
          <c:cat>
            <c:numRef>
              <c:f>Лист1!$A$2:$A$7</c:f>
              <c:numCache>
                <c:formatCode>General</c:formatCode>
                <c:ptCount val="6"/>
                <c:pt idx="0">
                  <c:v>2012</c:v>
                </c:pt>
                <c:pt idx="1">
                  <c:v>2013</c:v>
                </c:pt>
                <c:pt idx="2">
                  <c:v>2014</c:v>
                </c:pt>
                <c:pt idx="3">
                  <c:v>2015</c:v>
                </c:pt>
                <c:pt idx="4">
                  <c:v>2016</c:v>
                </c:pt>
                <c:pt idx="5">
                  <c:v>2017</c:v>
                </c:pt>
              </c:numCache>
            </c:numRef>
          </c:cat>
          <c:val>
            <c:numRef>
              <c:f>Лист1!$B$2:$B$7</c:f>
              <c:numCache>
                <c:formatCode>General</c:formatCode>
                <c:ptCount val="6"/>
                <c:pt idx="0">
                  <c:v>148</c:v>
                </c:pt>
                <c:pt idx="1">
                  <c:v>145</c:v>
                </c:pt>
                <c:pt idx="2">
                  <c:v>176</c:v>
                </c:pt>
                <c:pt idx="3">
                  <c:v>200</c:v>
                </c:pt>
                <c:pt idx="4">
                  <c:v>229</c:v>
                </c:pt>
                <c:pt idx="5">
                  <c:v>243</c:v>
                </c:pt>
              </c:numCache>
            </c:numRef>
          </c:val>
        </c:ser>
        <c:marker val="1"/>
        <c:axId val="111416064"/>
        <c:axId val="111484928"/>
      </c:lineChart>
      <c:catAx>
        <c:axId val="111416064"/>
        <c:scaling>
          <c:orientation val="minMax"/>
        </c:scaling>
        <c:axPos val="b"/>
        <c:numFmt formatCode="General" sourceLinked="1"/>
        <c:tickLblPos val="nextTo"/>
        <c:crossAx val="111484928"/>
        <c:crosses val="autoZero"/>
        <c:auto val="1"/>
        <c:lblAlgn val="ctr"/>
        <c:lblOffset val="100"/>
      </c:catAx>
      <c:valAx>
        <c:axId val="111484928"/>
        <c:scaling>
          <c:orientation val="minMax"/>
        </c:scaling>
        <c:axPos val="l"/>
        <c:majorGridlines/>
        <c:numFmt formatCode="General" sourceLinked="1"/>
        <c:tickLblPos val="nextTo"/>
        <c:crossAx val="111416064"/>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ru-RU"/>
  <c:chart>
    <c:title/>
    <c:plotArea>
      <c:layout/>
      <c:barChart>
        <c:barDir val="col"/>
        <c:grouping val="clustered"/>
        <c:ser>
          <c:idx val="0"/>
          <c:order val="0"/>
          <c:tx>
            <c:strRef>
              <c:f>Лист1!$B$1</c:f>
              <c:strCache>
                <c:ptCount val="1"/>
                <c:pt idx="0">
                  <c:v>%</c:v>
                </c:pt>
              </c:strCache>
            </c:strRef>
          </c:tx>
          <c:dPt>
            <c:idx val="4"/>
            <c:spPr>
              <a:solidFill>
                <a:srgbClr val="FF0000"/>
              </a:solidFill>
            </c:spPr>
          </c:dPt>
          <c:dLbls>
            <c:showVal val="1"/>
          </c:dLbls>
          <c:cat>
            <c:strRef>
              <c:f>Лист1!$A$2:$A$11</c:f>
              <c:strCache>
                <c:ptCount val="10"/>
                <c:pt idx="0">
                  <c:v>Самара</c:v>
                </c:pt>
                <c:pt idx="1">
                  <c:v>Новокуйбышевск</c:v>
                </c:pt>
                <c:pt idx="2">
                  <c:v>Сызрань</c:v>
                </c:pt>
                <c:pt idx="3">
                  <c:v>Чапаевск</c:v>
                </c:pt>
                <c:pt idx="4">
                  <c:v>Похвистнево</c:v>
                </c:pt>
                <c:pt idx="5">
                  <c:v>Отрадный </c:v>
                </c:pt>
                <c:pt idx="6">
                  <c:v>Кинель</c:v>
                </c:pt>
                <c:pt idx="7">
                  <c:v>Тольятти</c:v>
                </c:pt>
                <c:pt idx="8">
                  <c:v>Жигулёвск</c:v>
                </c:pt>
                <c:pt idx="9">
                  <c:v>Октябрьск</c:v>
                </c:pt>
              </c:strCache>
            </c:strRef>
          </c:cat>
          <c:val>
            <c:numRef>
              <c:f>Лист1!$B$2:$B$11</c:f>
              <c:numCache>
                <c:formatCode>0.0</c:formatCode>
                <c:ptCount val="10"/>
                <c:pt idx="0">
                  <c:v>0.5</c:v>
                </c:pt>
                <c:pt idx="1">
                  <c:v>0.60000000000000009</c:v>
                </c:pt>
                <c:pt idx="2">
                  <c:v>0.70000000000000007</c:v>
                </c:pt>
                <c:pt idx="3">
                  <c:v>0.8</c:v>
                </c:pt>
                <c:pt idx="4">
                  <c:v>1</c:v>
                </c:pt>
                <c:pt idx="5">
                  <c:v>1.2</c:v>
                </c:pt>
                <c:pt idx="6">
                  <c:v>1.3</c:v>
                </c:pt>
                <c:pt idx="7">
                  <c:v>1.6</c:v>
                </c:pt>
                <c:pt idx="8">
                  <c:v>2.1</c:v>
                </c:pt>
                <c:pt idx="9">
                  <c:v>2.6</c:v>
                </c:pt>
              </c:numCache>
            </c:numRef>
          </c:val>
        </c:ser>
        <c:axId val="116736384"/>
        <c:axId val="116737920"/>
      </c:barChart>
      <c:catAx>
        <c:axId val="116736384"/>
        <c:scaling>
          <c:orientation val="minMax"/>
        </c:scaling>
        <c:axPos val="b"/>
        <c:tickLblPos val="nextTo"/>
        <c:crossAx val="116737920"/>
        <c:crosses val="autoZero"/>
        <c:auto val="1"/>
        <c:lblAlgn val="ctr"/>
        <c:lblOffset val="100"/>
      </c:catAx>
      <c:valAx>
        <c:axId val="116737920"/>
        <c:scaling>
          <c:orientation val="minMax"/>
        </c:scaling>
        <c:axPos val="l"/>
        <c:majorGridlines/>
        <c:numFmt formatCode="0.0" sourceLinked="1"/>
        <c:tickLblPos val="nextTo"/>
        <c:crossAx val="116736384"/>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тыс.руб.</a:t>
            </a:r>
          </a:p>
        </c:rich>
      </c:tx>
    </c:title>
    <c:plotArea>
      <c:layout>
        <c:manualLayout>
          <c:layoutTarget val="inner"/>
          <c:xMode val="edge"/>
          <c:yMode val="edge"/>
          <c:x val="0.16009935328624189"/>
          <c:y val="0.15516474546317979"/>
          <c:w val="0.52800387627553591"/>
          <c:h val="0.46866221391630186"/>
        </c:manualLayout>
      </c:layout>
      <c:barChart>
        <c:barDir val="col"/>
        <c:grouping val="clustered"/>
        <c:ser>
          <c:idx val="0"/>
          <c:order val="0"/>
          <c:tx>
            <c:strRef>
              <c:f>Лист1!$B$1</c:f>
              <c:strCache>
                <c:ptCount val="1"/>
                <c:pt idx="0">
                  <c:v>тыс.руб.</c:v>
                </c:pt>
              </c:strCache>
            </c:strRef>
          </c:tx>
          <c:spPr>
            <a:solidFill>
              <a:schemeClr val="tx2">
                <a:lumMod val="60000"/>
                <a:lumOff val="40000"/>
              </a:schemeClr>
            </a:solidFill>
          </c:spPr>
          <c:dPt>
            <c:idx val="2"/>
            <c:spPr>
              <a:solidFill>
                <a:srgbClr val="FF0000"/>
              </a:solidFill>
            </c:spPr>
          </c:dPt>
          <c:dPt>
            <c:idx val="7"/>
          </c:dPt>
          <c:dLbls>
            <c:dLbl>
              <c:idx val="0"/>
              <c:layout>
                <c:manualLayout>
                  <c:x val="-4.4639734495512803E-3"/>
                  <c:y val="-5.2509220122903523E-2"/>
                </c:manualLayout>
              </c:layout>
              <c:showVal val="1"/>
            </c:dLbl>
            <c:dLbl>
              <c:idx val="2"/>
              <c:layout>
                <c:manualLayout>
                  <c:x val="8.9279468991028035E-3"/>
                  <c:y val="-5.6259878703110049E-2"/>
                </c:manualLayout>
              </c:layout>
              <c:showVal val="1"/>
            </c:dLbl>
            <c:dLbl>
              <c:idx val="4"/>
              <c:layout>
                <c:manualLayout>
                  <c:x val="4.4639734495513514E-3"/>
                  <c:y val="-6.0010537283319107E-2"/>
                </c:manualLayout>
              </c:layout>
              <c:showVal val="1"/>
            </c:dLbl>
            <c:dLbl>
              <c:idx val="6"/>
              <c:layout>
                <c:manualLayout>
                  <c:x val="2.2319867247756592E-3"/>
                  <c:y val="-4.8758561542696123E-2"/>
                </c:manualLayout>
              </c:layout>
              <c:showVal val="1"/>
            </c:dLbl>
            <c:dLbl>
              <c:idx val="8"/>
              <c:layout>
                <c:manualLayout>
                  <c:x val="-2.2319867247756592E-3"/>
                  <c:y val="-4.8758561542696123E-2"/>
                </c:manualLayout>
              </c:layout>
              <c:showVal val="1"/>
            </c:dLbl>
            <c:showVal val="1"/>
          </c:dLbls>
          <c:cat>
            <c:strRef>
              <c:f>Лист1!$A$2:$A$11</c:f>
              <c:strCache>
                <c:ptCount val="10"/>
                <c:pt idx="0">
                  <c:v>Отрадный </c:v>
                </c:pt>
                <c:pt idx="1">
                  <c:v>Новокуйбышевск</c:v>
                </c:pt>
                <c:pt idx="2">
                  <c:v>Похвистнево</c:v>
                </c:pt>
                <c:pt idx="3">
                  <c:v>Жигулёвск</c:v>
                </c:pt>
                <c:pt idx="4">
                  <c:v>Самара</c:v>
                </c:pt>
                <c:pt idx="5">
                  <c:v>Тольятти</c:v>
                </c:pt>
                <c:pt idx="6">
                  <c:v>Сызрань</c:v>
                </c:pt>
                <c:pt idx="7">
                  <c:v>Чапаевск</c:v>
                </c:pt>
                <c:pt idx="8">
                  <c:v>Октябрьск</c:v>
                </c:pt>
                <c:pt idx="9">
                  <c:v>Кинель</c:v>
                </c:pt>
              </c:strCache>
            </c:strRef>
          </c:cat>
          <c:val>
            <c:numRef>
              <c:f>Лист1!$B$2:$B$11</c:f>
              <c:numCache>
                <c:formatCode>0.0</c:formatCode>
                <c:ptCount val="10"/>
                <c:pt idx="0">
                  <c:v>75.400000000000006</c:v>
                </c:pt>
                <c:pt idx="1">
                  <c:v>52.9</c:v>
                </c:pt>
                <c:pt idx="2">
                  <c:v>42</c:v>
                </c:pt>
                <c:pt idx="3">
                  <c:v>35.4</c:v>
                </c:pt>
                <c:pt idx="4">
                  <c:v>22</c:v>
                </c:pt>
                <c:pt idx="5">
                  <c:v>14.4</c:v>
                </c:pt>
                <c:pt idx="6">
                  <c:v>12.1</c:v>
                </c:pt>
                <c:pt idx="7">
                  <c:v>7</c:v>
                </c:pt>
                <c:pt idx="8">
                  <c:v>1.6</c:v>
                </c:pt>
                <c:pt idx="9">
                  <c:v>1.5</c:v>
                </c:pt>
              </c:numCache>
            </c:numRef>
          </c:val>
        </c:ser>
        <c:axId val="81282944"/>
        <c:axId val="81284480"/>
      </c:barChart>
      <c:catAx>
        <c:axId val="81282944"/>
        <c:scaling>
          <c:orientation val="minMax"/>
        </c:scaling>
        <c:axPos val="b"/>
        <c:tickLblPos val="nextTo"/>
        <c:crossAx val="81284480"/>
        <c:crosses val="autoZero"/>
        <c:auto val="1"/>
        <c:lblAlgn val="ctr"/>
        <c:lblOffset val="100"/>
      </c:catAx>
      <c:valAx>
        <c:axId val="81284480"/>
        <c:scaling>
          <c:orientation val="minMax"/>
        </c:scaling>
        <c:axPos val="l"/>
        <c:majorGridlines/>
        <c:numFmt formatCode="0.0" sourceLinked="1"/>
        <c:tickLblPos val="nextTo"/>
        <c:crossAx val="81282944"/>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1D70-8B84-40D6-A212-E9A82A213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1288</TotalTime>
  <Pages>1</Pages>
  <Words>12613</Words>
  <Characters>71900</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84345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Гришнякова Елена</dc:creator>
  <cp:lastModifiedBy>Гришнякова Елена</cp:lastModifiedBy>
  <cp:revision>58</cp:revision>
  <cp:lastPrinted>2017-10-06T05:52:00Z</cp:lastPrinted>
  <dcterms:created xsi:type="dcterms:W3CDTF">2016-10-19T08:53:00Z</dcterms:created>
  <dcterms:modified xsi:type="dcterms:W3CDTF">2017-10-06T05:52:00Z</dcterms:modified>
</cp:coreProperties>
</file>